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01D36385" w:rsidR="007D0626" w:rsidRPr="00D231E9" w:rsidRDefault="005B099C" w:rsidP="00C427CD">
            <w:pPr>
              <w:bidi w:val="0"/>
              <w:rPr>
                <w:sz w:val="20"/>
                <w:szCs w:val="20"/>
              </w:rPr>
            </w:pPr>
            <w:r w:rsidRPr="00D231E9">
              <w:rPr>
                <w:sz w:val="20"/>
                <w:szCs w:val="20"/>
              </w:rPr>
              <w:t xml:space="preserve">EI027-HSE-VD – PR– PID– 002 </w:t>
            </w:r>
            <w:r w:rsidR="00C427CD" w:rsidRPr="00D231E9">
              <w:rPr>
                <w:sz w:val="20"/>
                <w:szCs w:val="20"/>
              </w:rPr>
              <w:t>-</w:t>
            </w:r>
            <w:r w:rsidR="00D231E9" w:rsidRPr="00D231E9">
              <w:rPr>
                <w:sz w:val="20"/>
                <w:szCs w:val="20"/>
              </w:rPr>
              <w:t>A</w:t>
            </w:r>
            <w:r w:rsidR="00D231E9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37AA08B5" w:rsidR="007D0626" w:rsidRPr="002F56EE" w:rsidRDefault="005B099C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5B099C">
              <w:rPr>
                <w:rFonts w:ascii="Arial" w:hAnsi="Arial" w:cs="Arial"/>
                <w:color w:val="000000"/>
                <w:sz w:val="22"/>
                <w:szCs w:val="22"/>
              </w:rPr>
              <w:t>Piping And Instrumentation Diagram (P&amp;ID)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3531AA0" w:rsidR="007D0626" w:rsidRPr="00DA2A05" w:rsidRDefault="00E53A8B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3D91C569" w:rsidR="007D0626" w:rsidRPr="00DA2A05" w:rsidRDefault="00E53A8B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B2F6F15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E53A8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</w:tr>
    </w:tbl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295D" w14:textId="77777777" w:rsidR="004A4848" w:rsidRDefault="004A4848">
      <w:r>
        <w:separator/>
      </w:r>
    </w:p>
  </w:endnote>
  <w:endnote w:type="continuationSeparator" w:id="0">
    <w:p w14:paraId="636F3DDC" w14:textId="77777777" w:rsidR="004A4848" w:rsidRDefault="004A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689CD5A5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D231E9">
            <w:rPr>
              <w:rFonts w:ascii="Arial" w:hAnsi="Arial" w:cs="Arial"/>
              <w:sz w:val="18"/>
              <w:szCs w:val="18"/>
            </w:rPr>
            <w:t>09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D231E9">
            <w:rPr>
              <w:rFonts w:ascii="Arial" w:hAnsi="Arial" w:cs="Arial"/>
              <w:sz w:val="18"/>
              <w:szCs w:val="18"/>
            </w:rPr>
            <w:t>02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D231E9">
            <w:rPr>
              <w:rFonts w:ascii="Arial" w:hAnsi="Arial" w:cs="Arial"/>
              <w:sz w:val="18"/>
              <w:szCs w:val="18"/>
            </w:rPr>
            <w:t>5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A1A1D84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D231E9">
            <w:rPr>
              <w:rFonts w:ascii="Arial" w:hAnsi="Arial" w:cs="Arial"/>
              <w:sz w:val="18"/>
              <w:szCs w:val="18"/>
            </w:rPr>
            <w:t>09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D231E9">
            <w:rPr>
              <w:rFonts w:ascii="Arial" w:hAnsi="Arial" w:cs="Arial"/>
              <w:sz w:val="18"/>
              <w:szCs w:val="18"/>
            </w:rPr>
            <w:t>02</w:t>
          </w:r>
          <w:r w:rsidR="00B65AA5">
            <w:rPr>
              <w:rFonts w:ascii="Arial" w:hAnsi="Arial" w:cs="Arial"/>
              <w:sz w:val="18"/>
              <w:szCs w:val="18"/>
            </w:rPr>
            <w:t>-202</w:t>
          </w:r>
          <w:r w:rsidR="00D231E9">
            <w:rPr>
              <w:rFonts w:ascii="Arial" w:hAnsi="Arial" w:cs="Arial"/>
              <w:sz w:val="18"/>
              <w:szCs w:val="18"/>
            </w:rPr>
            <w:t>5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6F77" w14:textId="77777777" w:rsidR="004A4848" w:rsidRDefault="004A4848">
      <w:r>
        <w:separator/>
      </w:r>
    </w:p>
  </w:footnote>
  <w:footnote w:type="continuationSeparator" w:id="0">
    <w:p w14:paraId="15F9F073" w14:textId="77777777" w:rsidR="004A4848" w:rsidRDefault="004A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023862F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</w:t>
    </w:r>
    <w:r w:rsidR="00997ACA">
      <w:rPr>
        <w:rFonts w:ascii="Arial" w:hAnsi="Arial" w:cs="Arial"/>
        <w:b/>
        <w:bCs/>
        <w:color w:val="FF0000"/>
        <w:sz w:val="18"/>
        <w:szCs w:val="18"/>
      </w:rPr>
      <w:t>p</w:t>
    </w:r>
  </w:p>
  <w:p w14:paraId="16C98A26" w14:textId="217D505B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D231E9">
      <w:rPr>
        <w:rFonts w:ascii="Arial" w:hAnsi="Arial" w:cs="Arial"/>
        <w:b/>
        <w:bCs/>
        <w:color w:val="FF0000"/>
        <w:sz w:val="18"/>
        <w:szCs w:val="18"/>
      </w:rPr>
      <w:t>58</w:t>
    </w:r>
  </w:p>
  <w:p w14:paraId="4CC5821C" w14:textId="14FBCE46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D231E9">
      <w:rPr>
        <w:rFonts w:ascii="Arial" w:hAnsi="Arial" w:cs="Arial"/>
        <w:b/>
        <w:bCs/>
        <w:sz w:val="18"/>
        <w:szCs w:val="18"/>
        <w:u w:val="single"/>
      </w:rPr>
      <w:t>09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D231E9">
      <w:rPr>
        <w:rFonts w:ascii="Arial" w:hAnsi="Arial" w:cs="Arial"/>
        <w:b/>
        <w:bCs/>
        <w:sz w:val="18"/>
        <w:szCs w:val="18"/>
        <w:u w:val="single"/>
      </w:rPr>
      <w:t>02</w:t>
    </w:r>
    <w:r w:rsidR="00B65AA5">
      <w:rPr>
        <w:rFonts w:ascii="Arial" w:hAnsi="Arial" w:cs="Arial"/>
        <w:b/>
        <w:bCs/>
        <w:sz w:val="18"/>
        <w:szCs w:val="18"/>
        <w:u w:val="single"/>
      </w:rPr>
      <w:t>-202</w:t>
    </w:r>
    <w:r w:rsidR="00D231E9">
      <w:rPr>
        <w:rFonts w:ascii="Arial" w:hAnsi="Arial" w:cs="Arial"/>
        <w:b/>
        <w:bCs/>
        <w:sz w:val="18"/>
        <w:szCs w:val="18"/>
        <w:u w:val="single"/>
      </w:rPr>
      <w:t>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111D5B4D" w:rsidR="00480CCF" w:rsidRPr="002C0BD8" w:rsidRDefault="002A136B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3BF4CCEA" w:rsidR="008D63F6" w:rsidRPr="002C0BD8" w:rsidRDefault="002A136B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 (IFA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1EF7"/>
    <w:rsid w:val="00292395"/>
    <w:rsid w:val="00296316"/>
    <w:rsid w:val="00296DA7"/>
    <w:rsid w:val="002A03CB"/>
    <w:rsid w:val="002A136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848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97ACA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06F33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0D5C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8C6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1E9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DCC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3D7F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A8B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19</cp:revision>
  <cp:lastPrinted>2023-09-18T10:34:00Z</cp:lastPrinted>
  <dcterms:created xsi:type="dcterms:W3CDTF">2024-01-31T10:54:00Z</dcterms:created>
  <dcterms:modified xsi:type="dcterms:W3CDTF">2025-02-09T14:44:00Z</dcterms:modified>
</cp:coreProperties>
</file>