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EF46A" w14:textId="448FFE7D" w:rsidR="00E025D8" w:rsidRDefault="00E025D8" w:rsidP="00F639C2">
      <w:pPr>
        <w:bidi w:val="0"/>
        <w:rPr>
          <w:rFonts w:cs="Times New Roman"/>
          <w:b/>
          <w:bCs/>
          <w:sz w:val="24"/>
          <w:szCs w:val="24"/>
        </w:rPr>
      </w:pPr>
    </w:p>
    <w:tbl>
      <w:tblPr>
        <w:tblW w:w="16500" w:type="dxa"/>
        <w:tblInd w:w="108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200"/>
        <w:gridCol w:w="1020"/>
        <w:gridCol w:w="1020"/>
      </w:tblGrid>
      <w:tr w:rsidR="001C0C69" w:rsidRPr="001C0C69" w14:paraId="64D250A8" w14:textId="77777777" w:rsidTr="001C0C69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1E0C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7977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B288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DF40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7DE7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F717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DD9B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829C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8BE4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6EFD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AC7D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0351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EDF9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6877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4C23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A950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1C0C69" w:rsidRPr="001C0C69" w14:paraId="7FB4A67A" w14:textId="77777777" w:rsidTr="001C0C69">
        <w:trPr>
          <w:trHeight w:val="308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1AC4" w14:textId="77777777" w:rsidR="001C0C69" w:rsidRPr="001C0C69" w:rsidRDefault="001C0C69" w:rsidP="001C0C69">
            <w:pPr>
              <w:bidi w:val="0"/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bidi="ar-SA"/>
              </w:rPr>
              <w:t>DEFINITIONS: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B3F6" w14:textId="77777777" w:rsidR="001C0C69" w:rsidRPr="001C0C69" w:rsidRDefault="001C0C69" w:rsidP="001C0C69">
            <w:pPr>
              <w:bidi w:val="0"/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A76D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F03E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46BA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1CFF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2ACB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8483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7C77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CA34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1929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25DE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85AC" w14:textId="77777777" w:rsidR="001C0C69" w:rsidRPr="001C0C69" w:rsidRDefault="001C0C69" w:rsidP="001C0C69">
            <w:pPr>
              <w:bidi w:val="0"/>
              <w:jc w:val="center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F107" w14:textId="77777777" w:rsidR="001C0C69" w:rsidRPr="001C0C69" w:rsidRDefault="001C0C69" w:rsidP="001C0C69">
            <w:pPr>
              <w:bidi w:val="0"/>
              <w:jc w:val="center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4F58" w14:textId="77777777" w:rsidR="001C0C69" w:rsidRPr="001C0C69" w:rsidRDefault="001C0C69" w:rsidP="001C0C69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1C0C69" w:rsidRPr="001C0C69" w14:paraId="66881ECD" w14:textId="77777777" w:rsidTr="001C0C69">
        <w:trPr>
          <w:trHeight w:val="30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896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5AF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473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08B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E285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FA6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406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8ABA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D1F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ED1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391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131B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ADEE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42FF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320A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77C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14E3B368" w14:textId="77777777" w:rsidTr="001C0C69">
        <w:trPr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9516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COLUMN POWER </w:t>
            </w:r>
            <w:proofErr w:type="gramStart"/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SUPPLY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351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E9B4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6306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C5B5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733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E33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95F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D1B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043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B9E7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996E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C183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69F658C8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5726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54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39C0" w14:textId="77777777" w:rsidR="001C0C69" w:rsidRPr="001C0C69" w:rsidRDefault="001C0C69" w:rsidP="001C0C69">
            <w:pPr>
              <w:bidi w:val="0"/>
              <w:jc w:val="both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"STATUS SUPPLY" INDICATES TYPE OF POWER SUPPLY</w:t>
            </w:r>
          </w:p>
        </w:tc>
      </w:tr>
      <w:tr w:rsidR="001C0C69" w:rsidRPr="001C0C69" w14:paraId="38073BA4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EF49" w14:textId="77777777" w:rsidR="001C0C69" w:rsidRPr="001C0C69" w:rsidRDefault="001C0C69" w:rsidP="001C0C69">
            <w:pPr>
              <w:bidi w:val="0"/>
              <w:jc w:val="both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9C50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N</w:t>
            </w:r>
          </w:p>
        </w:tc>
        <w:tc>
          <w:tcPr>
            <w:tcW w:w="14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65E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: NORMAL</w:t>
            </w:r>
          </w:p>
        </w:tc>
      </w:tr>
      <w:tr w:rsidR="001C0C69" w:rsidRPr="001C0C69" w14:paraId="6F26A411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CB9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03A4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E</w:t>
            </w:r>
          </w:p>
        </w:tc>
        <w:tc>
          <w:tcPr>
            <w:tcW w:w="14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8A7C" w14:textId="77777777" w:rsidR="001C0C69" w:rsidRPr="001C0C69" w:rsidRDefault="001C0C69" w:rsidP="001C0C69">
            <w:pPr>
              <w:bidi w:val="0"/>
              <w:jc w:val="both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: EMERGENCY</w:t>
            </w:r>
          </w:p>
        </w:tc>
      </w:tr>
      <w:tr w:rsidR="001C0C69" w:rsidRPr="001C0C69" w14:paraId="4B660594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051B" w14:textId="77777777" w:rsidR="001C0C69" w:rsidRPr="001C0C69" w:rsidRDefault="001C0C69" w:rsidP="001C0C69">
            <w:pPr>
              <w:bidi w:val="0"/>
              <w:jc w:val="both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AA0F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U</w:t>
            </w:r>
          </w:p>
        </w:tc>
        <w:tc>
          <w:tcPr>
            <w:tcW w:w="14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E5B3" w14:textId="77777777" w:rsidR="001C0C69" w:rsidRPr="001C0C69" w:rsidRDefault="001C0C69" w:rsidP="001C0C69">
            <w:pPr>
              <w:bidi w:val="0"/>
              <w:jc w:val="both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: UPS LOADS </w:t>
            </w:r>
          </w:p>
        </w:tc>
      </w:tr>
      <w:tr w:rsidR="001C0C69" w:rsidRPr="001C0C69" w14:paraId="4FC9A86D" w14:textId="77777777" w:rsidTr="001C0C69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ADB" w14:textId="77777777" w:rsidR="001C0C69" w:rsidRPr="001C0C69" w:rsidRDefault="001C0C69" w:rsidP="001C0C69">
            <w:pPr>
              <w:bidi w:val="0"/>
              <w:jc w:val="both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C01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764A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F4B5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BF7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E77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77C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AB3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6294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9C6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31E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541E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DDA3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8EC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5CF5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F5BA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0B4D1EAE" w14:textId="77777777" w:rsidTr="001C0C69">
        <w:trPr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3ED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COLUMN RATED POWER (KW)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288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B6F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D4D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EAB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474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2B5E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7943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B71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A63A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EABC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F986" w14:textId="77777777" w:rsidR="001C0C69" w:rsidRPr="001C0C69" w:rsidRDefault="001C0C69" w:rsidP="001C0C69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719B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7E103AA6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A4B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54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F303" w14:textId="77777777" w:rsidR="001C0C69" w:rsidRPr="00D6600B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RATED POWER SHALL BE CONSIDERED MECHANICAL </w:t>
            </w:r>
            <w:proofErr w:type="gramStart"/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POWER  WITH</w:t>
            </w:r>
            <w:proofErr w:type="gramEnd"/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API</w:t>
            </w:r>
          </w:p>
          <w:p w14:paraId="6922FB51" w14:textId="28888B04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FACTOR CONSIDERATION AND </w:t>
            </w:r>
          </w:p>
        </w:tc>
      </w:tr>
      <w:tr w:rsidR="001C0C69" w:rsidRPr="001C0C69" w14:paraId="14611F9B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E58B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54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ED6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NORMALIZATION TO STANDARD RATING POWERS (REFER TO IEC60072-1)</w:t>
            </w:r>
          </w:p>
        </w:tc>
      </w:tr>
      <w:tr w:rsidR="001C0C69" w:rsidRPr="001C0C69" w14:paraId="57022330" w14:textId="77777777" w:rsidTr="001C0C69">
        <w:trPr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28D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AE6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674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020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D4A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070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8B8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9B0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E443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D46E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3DA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0FC5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E0F1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585E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C75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5EF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37858208" w14:textId="77777777" w:rsidTr="001C0C69">
        <w:trPr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324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COLUMN EFFICIENCY (%</w:t>
            </w:r>
            <w:proofErr w:type="gramStart"/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)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25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9305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FCC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856E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967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345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B0AA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5966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90C6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B2E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46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7E7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0A463A7D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4ED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511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EFFICIENCY FACTOR AT NORMAL LOAD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C80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AB3A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C57B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F1C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1173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49A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CEB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62A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6BB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585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71DFF47A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783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E523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5AC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C083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463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AA0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FC8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7D8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C69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819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9B66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7E55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5A66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B486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5EBB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14E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7534817F" w14:textId="77777777" w:rsidTr="001C0C69">
        <w:trPr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D14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COLUMN POWER FACTOR (%</w:t>
            </w:r>
            <w:proofErr w:type="gramStart"/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)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518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7FC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EA4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681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A5B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75E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1EBF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5A95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CDC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7E32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FB2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3A2D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  <w:tr w:rsidR="001C0C69" w:rsidRPr="001C0C69" w14:paraId="73FBEFFB" w14:textId="77777777" w:rsidTr="001C0C6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EB54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0202" w14:textId="5FA53D93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1C0C6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POWER FACTOR AT NORMAL LOAD</w:t>
            </w:r>
            <w:r w:rsidR="00E56B1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D061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0848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9357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3AA3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4460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E374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A50C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70EA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349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8CCA" w14:textId="77777777" w:rsidR="001C0C69" w:rsidRPr="001C0C69" w:rsidRDefault="001C0C69" w:rsidP="001C0C69">
            <w:pPr>
              <w:bidi w:val="0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</w:tr>
    </w:tbl>
    <w:p w14:paraId="30D3AA07" w14:textId="77777777" w:rsidR="001C0C69" w:rsidRPr="00D6600B" w:rsidRDefault="001C0C69" w:rsidP="001C0C69">
      <w:pPr>
        <w:bidi w:val="0"/>
        <w:rPr>
          <w:rFonts w:asciiTheme="minorBidi" w:hAnsiTheme="minorBidi" w:cstheme="minorBidi"/>
          <w:sz w:val="24"/>
          <w:szCs w:val="24"/>
        </w:rPr>
      </w:pPr>
    </w:p>
    <w:p w14:paraId="3A155E2B" w14:textId="71DF2FA3" w:rsidR="00E025D8" w:rsidRDefault="00E025D8" w:rsidP="00F639C2">
      <w:pPr>
        <w:bidi w:val="0"/>
        <w:rPr>
          <w:rFonts w:cs="Times New Roman"/>
          <w:b/>
          <w:bCs/>
          <w:sz w:val="24"/>
          <w:szCs w:val="24"/>
        </w:rPr>
        <w:sectPr w:rsidR="00E025D8" w:rsidSect="008901C6">
          <w:endnotePr>
            <w:numFmt w:val="lowerLetter"/>
          </w:endnotePr>
          <w:pgSz w:w="11906" w:h="16838" w:code="9"/>
          <w:pgMar w:top="357" w:right="510" w:bottom="142" w:left="663" w:header="576" w:footer="0" w:gutter="0"/>
          <w:pgNumType w:start="1" w:chapStyle="1"/>
          <w:cols w:space="720"/>
          <w:bidi/>
          <w:rtlGutter/>
          <w:docGrid w:linePitch="360"/>
        </w:sectPr>
      </w:pPr>
    </w:p>
    <w:p w14:paraId="65452FFE" w14:textId="3A2CAA71" w:rsidR="00E025D8" w:rsidRPr="00514C39" w:rsidRDefault="00E025D8" w:rsidP="00F639C2">
      <w:pPr>
        <w:bidi w:val="0"/>
        <w:rPr>
          <w:rFonts w:cs="Times New Roman"/>
          <w:b/>
          <w:bCs/>
          <w:sz w:val="12"/>
          <w:szCs w:val="12"/>
        </w:rPr>
      </w:pPr>
    </w:p>
    <w:tbl>
      <w:tblPr>
        <w:tblpPr w:leftFromText="180" w:rightFromText="180" w:vertAnchor="page" w:horzAnchor="margin" w:tblpXSpec="center" w:tblpY="3591"/>
        <w:tblW w:w="16709" w:type="dxa"/>
        <w:tblLayout w:type="fixed"/>
        <w:tblLook w:val="04A0" w:firstRow="1" w:lastRow="0" w:firstColumn="1" w:lastColumn="0" w:noHBand="0" w:noVBand="1"/>
      </w:tblPr>
      <w:tblGrid>
        <w:gridCol w:w="259"/>
        <w:gridCol w:w="264"/>
        <w:gridCol w:w="505"/>
        <w:gridCol w:w="1780"/>
        <w:gridCol w:w="1140"/>
        <w:gridCol w:w="577"/>
        <w:gridCol w:w="1222"/>
        <w:gridCol w:w="1149"/>
        <w:gridCol w:w="1006"/>
        <w:gridCol w:w="1041"/>
        <w:gridCol w:w="1036"/>
        <w:gridCol w:w="1062"/>
        <w:gridCol w:w="1286"/>
        <w:gridCol w:w="913"/>
        <w:gridCol w:w="878"/>
        <w:gridCol w:w="975"/>
        <w:gridCol w:w="675"/>
        <w:gridCol w:w="941"/>
      </w:tblGrid>
      <w:tr w:rsidR="008840FC" w:rsidRPr="00E025D8" w14:paraId="481291D2" w14:textId="77777777" w:rsidTr="00FA6A37">
        <w:trPr>
          <w:gridAfter w:val="1"/>
          <w:wAfter w:w="941" w:type="dxa"/>
          <w:trHeight w:val="236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A4F2008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REV.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8CADF2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ITEM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EAFE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TAG NO.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D018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Description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13D693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Quantity</w:t>
            </w: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br/>
              <w:t>Total</w:t>
            </w:r>
          </w:p>
        </w:tc>
        <w:tc>
          <w:tcPr>
            <w:tcW w:w="3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A589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Quantity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5454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 xml:space="preserve">Rated </w:t>
            </w:r>
            <w:proofErr w:type="gramStart"/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Power  (</w:t>
            </w:r>
            <w:proofErr w:type="gramEnd"/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KW)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195F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Normal Power</w:t>
            </w: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br/>
              <w:t>(KW)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18EC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 xml:space="preserve">Rated Voltage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F866" w14:textId="77777777" w:rsidR="005C7F33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Efficiency</w:t>
            </w:r>
          </w:p>
          <w:p w14:paraId="657CCD2E" w14:textId="31854FFF" w:rsidR="00E025D8" w:rsidRPr="00E025D8" w:rsidRDefault="005C7F33" w:rsidP="005C7F33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>
              <w:rPr>
                <w:rFonts w:ascii="Arial" w:hAnsi="Arial" w:cs="Arial"/>
                <w:b/>
                <w:bCs/>
                <w:noProof w:val="0"/>
                <w:lang w:bidi="ar-SA"/>
              </w:rPr>
              <w:t>(%)</w:t>
            </w:r>
            <w:r w:rsidR="00E025D8"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 xml:space="preserve"> 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476E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Power Factor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527B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 xml:space="preserve">3 phase </w:t>
            </w:r>
            <w:r w:rsidRPr="00E025D8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bidi="ar-SA"/>
              </w:rPr>
              <w:t xml:space="preserve">/ </w:t>
            </w: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 xml:space="preserve">1 phase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F48D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Power Supply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A415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lang w:bidi="ar-SA"/>
              </w:rPr>
              <w:t>REMARKS</w:t>
            </w:r>
          </w:p>
        </w:tc>
      </w:tr>
      <w:tr w:rsidR="008840FC" w:rsidRPr="00E025D8" w14:paraId="4B62F4E2" w14:textId="77777777" w:rsidTr="00FA6A37">
        <w:trPr>
          <w:trHeight w:val="58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F71D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D480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F87C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98C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DB28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3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6B90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71F0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037E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C3A0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BC92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1928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17DB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FE02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5737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8D34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</w:tr>
      <w:tr w:rsidR="008840FC" w:rsidRPr="00E025D8" w14:paraId="27A7F4A3" w14:textId="77777777" w:rsidTr="00FA6A37">
        <w:trPr>
          <w:trHeight w:val="58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58A5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83EA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76E9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8664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137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3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8F3D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BFB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E8F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6FE2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2C6F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7790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5F7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98BA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E2CC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40A" w14:textId="77777777" w:rsidR="00E025D8" w:rsidRPr="00E025D8" w:rsidRDefault="00E025D8" w:rsidP="00E025D8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A616E7" w:rsidRPr="00E025D8" w14:paraId="41292545" w14:textId="77777777" w:rsidTr="00FA6A37">
        <w:trPr>
          <w:trHeight w:val="58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E31C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9778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9874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8D61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AA04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24E2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  <w:t>Continuous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CC3D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  <w:t>Intermittent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2DB5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  <w:t>Standby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41A8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C01E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22EE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ABF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C366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FADF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F62E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  <w:r w:rsidRPr="00E025D8"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  <w:t>N/E/U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3340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41" w:type="dxa"/>
            <w:vAlign w:val="center"/>
            <w:hideMark/>
          </w:tcPr>
          <w:p w14:paraId="521D17DC" w14:textId="77777777" w:rsidR="00E025D8" w:rsidRPr="00E025D8" w:rsidRDefault="00E025D8" w:rsidP="00E025D8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A616E7" w:rsidRPr="00E025D8" w14:paraId="1C9C2BA7" w14:textId="77777777" w:rsidTr="00FA6A37">
        <w:trPr>
          <w:trHeight w:val="58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9371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4BEB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1F23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2E00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76E4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C7D9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7A18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AF47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1859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FB34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D0CE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63A6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B80A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E38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01DE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6BFA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36DA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</w:tr>
      <w:tr w:rsidR="00A616E7" w:rsidRPr="00E025D8" w14:paraId="74E26156" w14:textId="77777777" w:rsidTr="00FA6A37">
        <w:trPr>
          <w:trHeight w:val="58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7312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455D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FA19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478F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EE73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7FC6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D282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7734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E5A7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064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F30F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7245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A998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EE9A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879A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sz w:val="16"/>
                <w:szCs w:val="16"/>
                <w:lang w:bidi="ar-SA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E9F3" w14:textId="77777777" w:rsidR="00E025D8" w:rsidRPr="00E025D8" w:rsidRDefault="00E025D8" w:rsidP="00E025D8">
            <w:pPr>
              <w:bidi w:val="0"/>
              <w:rPr>
                <w:rFonts w:ascii="Arial" w:hAnsi="Arial" w:cs="Arial"/>
                <w:b/>
                <w:bCs/>
                <w:noProof w:val="0"/>
                <w:lang w:bidi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E24C" w14:textId="77777777" w:rsidR="00E025D8" w:rsidRPr="00E025D8" w:rsidRDefault="00E025D8" w:rsidP="00E025D8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A616E7" w:rsidRPr="00E025D8" w14:paraId="132BF915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761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B6E3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E35B" w14:textId="311D85BA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70-UCP-RU7001A</w:t>
            </w:r>
            <w:r w:rsidR="00A616E7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/B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913" w14:textId="21AA978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Unit 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C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ontrol 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anel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7E86" w14:textId="0F077523" w:rsidR="00E025D8" w:rsidRPr="00E025D8" w:rsidRDefault="00D15651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C59B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8681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C95F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186E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2.500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026A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2.500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6CD" w14:textId="0B8A432A" w:rsidR="00E025D8" w:rsidRPr="00E025D8" w:rsidRDefault="00D15651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110</w:t>
            </w:r>
            <w:r w:rsidR="00E025D8"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gramStart"/>
            <w:r w:rsidR="00E025D8"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VAC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DC73" w14:textId="4BEAD4F2" w:rsidR="00E025D8" w:rsidRPr="00E025D8" w:rsidRDefault="005C7F33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09C9" w14:textId="4F56AC4F" w:rsidR="00E025D8" w:rsidRPr="00E025D8" w:rsidRDefault="005C7F33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2DF9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1 phase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8E03" w14:textId="77777777" w:rsidR="00E025D8" w:rsidRPr="00E025D8" w:rsidRDefault="00E025D8" w:rsidP="00E025D8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U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58D9C9" w14:textId="77777777" w:rsidR="00E025D8" w:rsidRPr="00E025D8" w:rsidRDefault="00E025D8" w:rsidP="00E025D8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  <w:r w:rsidRPr="00E025D8">
              <w:rPr>
                <w:rFonts w:ascii="Arial" w:hAnsi="Arial" w:cs="Arial"/>
                <w:noProof w:val="0"/>
                <w:color w:val="000000"/>
                <w:lang w:bidi="ar-SA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1BA7E5EA" w14:textId="77777777" w:rsidR="00E025D8" w:rsidRPr="00E025D8" w:rsidRDefault="00E025D8" w:rsidP="00E025D8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3E800BEE" w14:textId="77777777" w:rsidTr="00D15651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184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B1FD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F0C1" w14:textId="241E1D48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70-UCP-RU7001A</w:t>
            </w: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/B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FEA5" w14:textId="378FCB5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Unit 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C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ontrol 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Pa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nel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D44F" w14:textId="234A79FB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C8C5" w14:textId="732A747D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00E3" w14:textId="3EC3E71B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DDB5" w14:textId="7C85CED9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290B" w14:textId="345D4515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5EFE" w14:textId="792FFFFB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1.000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0D01" w14:textId="417C39B8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0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VAC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AF94" w14:textId="6B59449D" w:rsidR="00D15651" w:rsidRPr="00E025D8" w:rsidRDefault="005C7F33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7237" w14:textId="653D5D22" w:rsidR="00D15651" w:rsidRPr="00E025D8" w:rsidRDefault="005C7F33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A3B0" w14:textId="1C85C745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1 phase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6C82" w14:textId="533A7516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0D7B57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  <w:r w:rsidRPr="00E025D8">
              <w:rPr>
                <w:rFonts w:ascii="Arial" w:hAnsi="Arial" w:cs="Arial"/>
                <w:noProof w:val="0"/>
                <w:color w:val="000000"/>
                <w:lang w:bidi="ar-SA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941705A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3176D2A9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73D9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07ED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DC7F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E655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F776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46A1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36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78B8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2E0B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7EE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A0CB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64FD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FE34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BE85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E5E9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C7DD35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  <w:r w:rsidRPr="00E025D8">
              <w:rPr>
                <w:rFonts w:ascii="Arial" w:hAnsi="Arial" w:cs="Arial"/>
                <w:noProof w:val="0"/>
                <w:color w:val="000000"/>
                <w:lang w:bidi="ar-SA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5A7E119E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5FF38B8F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6554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0960" w14:textId="70C14086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9B1E" w14:textId="4224BCD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RU0001A-M-01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F50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Main Motor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97F" w14:textId="4247B70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F0E9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0830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8B4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D78E" w14:textId="202A8771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2739" w14:textId="23F40FFF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77DE" w14:textId="15FBD80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400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VAC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865" w14:textId="235F7418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9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5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E859" w14:textId="7013BC99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6957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3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phase</w:t>
            </w:r>
            <w:proofErr w:type="gramEnd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DB44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C37D11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  <w:r w:rsidRPr="00E025D8">
              <w:rPr>
                <w:rFonts w:ascii="Arial" w:hAnsi="Arial" w:cs="Arial"/>
                <w:noProof w:val="0"/>
                <w:color w:val="000000"/>
                <w:lang w:bidi="ar-SA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75A1EC4F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6B896AF1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CA00" w14:textId="54A585AB" w:rsidR="00D15651" w:rsidRPr="00E025D8" w:rsidRDefault="005C7F33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2763" w14:textId="505D53EC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BC16" w14:textId="1223FD2B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RU0001B-M-01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5787" w14:textId="2060F29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Main Motor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D771" w14:textId="5445E435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FE91" w14:textId="219FA799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C58A" w14:textId="1E9CA60F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EFD5" w14:textId="7A9B478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C120" w14:textId="02A2F2FD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E77C" w14:textId="40509818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2118" w14:textId="6EE7B5CC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400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VAC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4D2A" w14:textId="5A2F0273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9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5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397B" w14:textId="1CF54CCC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E997" w14:textId="568775E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3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phase</w:t>
            </w:r>
            <w:proofErr w:type="gramEnd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31C0" w14:textId="2F93D29C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B4822B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</w:p>
        </w:tc>
        <w:tc>
          <w:tcPr>
            <w:tcW w:w="941" w:type="dxa"/>
            <w:vAlign w:val="center"/>
          </w:tcPr>
          <w:p w14:paraId="58F28948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7E27274F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C657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C5D4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822" w14:textId="3E808560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RU0001A-MSH-01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0C54" w14:textId="1D62FBCF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Main Motor 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Space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Heater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D365" w14:textId="49D19D2B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C494" w14:textId="218147E9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110C" w14:textId="0F5377C0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C470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DAD" w14:textId="7C543711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02C0" w14:textId="6B92EC0E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7829" w14:textId="424BBF56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230AC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92D6" w14:textId="703073EF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02B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305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1 phase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8279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3C16C6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  <w:r w:rsidRPr="00E025D8">
              <w:rPr>
                <w:rFonts w:ascii="Arial" w:hAnsi="Arial" w:cs="Arial"/>
                <w:noProof w:val="0"/>
                <w:color w:val="000000"/>
                <w:lang w:bidi="ar-SA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08429A53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03354E06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3A46" w14:textId="6D05E422" w:rsidR="00D15651" w:rsidRPr="00E025D8" w:rsidRDefault="005C7F33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7DDF" w14:textId="2769574F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CA2C" w14:textId="3D1EC772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RU0001B-MSH-01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E50E" w14:textId="15B6EF1E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Main Motor 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Space</w:t>
            </w: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Heater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3994" w14:textId="26001DBA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C764" w14:textId="6D813B83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455B" w14:textId="11D513B8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A1FA" w14:textId="36622886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DF91" w14:textId="6EB97CBC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9F28" w14:textId="5CF33341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109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A770" w14:textId="7902214C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230AC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285D" w14:textId="6284B91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45DB" w14:textId="43F9D1CC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1.00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ED1A" w14:textId="61F25B92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1 phase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D2BE" w14:textId="29AFCF6D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9883C4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</w:p>
        </w:tc>
        <w:tc>
          <w:tcPr>
            <w:tcW w:w="941" w:type="dxa"/>
            <w:vAlign w:val="center"/>
          </w:tcPr>
          <w:p w14:paraId="0C03A749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0918892B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F4A4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03A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1F57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1D00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856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C828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9248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8F47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5656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D5EA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667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07BE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E62E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4A9A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241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2CFF6C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  <w:r w:rsidRPr="00E025D8">
              <w:rPr>
                <w:rFonts w:ascii="Arial" w:hAnsi="Arial" w:cs="Arial"/>
                <w:noProof w:val="0"/>
                <w:color w:val="000000"/>
                <w:lang w:bidi="ar-SA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374FBD28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64E86901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DBD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4818" w14:textId="386135E6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8F8C" w14:textId="201DE351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CE7E25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RU0001A-M-04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A4A1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AUX Motor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C39" w14:textId="60C518C8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EA96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5B34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A425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F981" w14:textId="695FDBF9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2.5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B072" w14:textId="3F1AC58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2.5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AC27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400VAC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2A7D" w14:textId="2B50EB43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87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C5FB" w14:textId="4EE0865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F1C5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3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phase</w:t>
            </w:r>
            <w:proofErr w:type="gramEnd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E64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D56E10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  <w:r w:rsidRPr="00E025D8">
              <w:rPr>
                <w:rFonts w:ascii="Arial" w:hAnsi="Arial" w:cs="Arial"/>
                <w:noProof w:val="0"/>
                <w:color w:val="000000"/>
                <w:lang w:bidi="ar-SA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67EC077E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212ACE00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2B59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2F6" w14:textId="13560EEC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11BD" w14:textId="7959004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B</w:t>
            </w:r>
            <w:r w:rsidRPr="00CE7E25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-M-04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463E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AUX Motor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966A" w14:textId="3BF888CC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0479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76FD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AA5E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58D" w14:textId="55E4F03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2.5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DE0D" w14:textId="085856F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2.5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6BAA" w14:textId="3B9AC28D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400VAC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BE2" w14:textId="499F5380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87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C225" w14:textId="6FA6A6F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0.8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E57F" w14:textId="01E9FD2E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3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phase</w:t>
            </w:r>
            <w:proofErr w:type="gramEnd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3418" w14:textId="5AC79CB1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D65967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  <w:r w:rsidRPr="00E025D8">
              <w:rPr>
                <w:rFonts w:ascii="Arial" w:hAnsi="Arial" w:cs="Arial"/>
                <w:noProof w:val="0"/>
                <w:color w:val="000000"/>
                <w:lang w:bidi="ar-SA"/>
              </w:rPr>
              <w:t> </w:t>
            </w:r>
          </w:p>
        </w:tc>
        <w:tc>
          <w:tcPr>
            <w:tcW w:w="941" w:type="dxa"/>
            <w:vAlign w:val="center"/>
            <w:hideMark/>
          </w:tcPr>
          <w:p w14:paraId="0D30B8B6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2BBD3D03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A03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6AAB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E70D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E21E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979A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CEC7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8E59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AF18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5FF7D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3B1A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FC02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AEF9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538E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6B45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F321" w14:textId="7777777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143A9D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</w:p>
        </w:tc>
        <w:tc>
          <w:tcPr>
            <w:tcW w:w="941" w:type="dxa"/>
            <w:vAlign w:val="center"/>
          </w:tcPr>
          <w:p w14:paraId="4B197C2A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789942C4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3F92" w14:textId="7FB29158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ACCA" w14:textId="4576E59E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98AC" w14:textId="7D4D178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CE7E25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RU0001A-</w:t>
            </w: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H</w:t>
            </w:r>
            <w:r w:rsidRPr="00CE7E25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-0</w:t>
            </w: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EFC7" w14:textId="39777C70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514C3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Oil Heater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7158" w14:textId="567302FB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24D1" w14:textId="5D7695E0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5CB0" w14:textId="29608ADE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A1F5" w14:textId="77BC2DF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FB8F" w14:textId="5B682103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88B2" w14:textId="61E4FCA8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F626" w14:textId="13A4A3D5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400VAC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CF58" w14:textId="100188A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3E01" w14:textId="29B640E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A0CE" w14:textId="10B42975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3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phase</w:t>
            </w:r>
            <w:proofErr w:type="gramEnd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BCCE" w14:textId="6AA715F7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3E6E6A1" w14:textId="4FE50DB3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</w:p>
        </w:tc>
        <w:tc>
          <w:tcPr>
            <w:tcW w:w="941" w:type="dxa"/>
            <w:vAlign w:val="center"/>
          </w:tcPr>
          <w:p w14:paraId="2C2A94C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67753DD3" w14:textId="77777777" w:rsidTr="00FA6A37">
        <w:trPr>
          <w:trHeight w:val="63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A1A6" w14:textId="28BDA814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094A" w14:textId="2001507E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2743" w14:textId="6DD0B090" w:rsidR="00D15651" w:rsidRPr="00CE7E25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</w:pPr>
            <w:r w:rsidRPr="00CE7E25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RU0001</w:t>
            </w: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B</w:t>
            </w:r>
            <w:r w:rsidRPr="00CE7E25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-</w:t>
            </w: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H</w:t>
            </w:r>
            <w:r w:rsidRPr="00CE7E25"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-0</w:t>
            </w:r>
            <w:r>
              <w:rPr>
                <w:rFonts w:asciiTheme="minorBidi" w:hAnsiTheme="minorBidi" w:cstheme="minorBidi"/>
                <w:noProof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04D6" w14:textId="4A578CEE" w:rsidR="00D15651" w:rsidRPr="00514C39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514C39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Oil Heater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7B3C" w14:textId="1BC650DE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C5914" w14:textId="2219164A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3B85" w14:textId="3778CCDB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1C55" w14:textId="3057BB56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B980" w14:textId="30BA9A8D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4E6C" w14:textId="01C7D191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66CA" w14:textId="099CEF1E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400VAC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4041" w14:textId="4CAE454D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  <w:r w:rsidR="005C7F33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D488" w14:textId="39FAA852" w:rsidR="00D15651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33DA" w14:textId="60182089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3 </w:t>
            </w:r>
            <w:proofErr w:type="gramStart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phase</w:t>
            </w:r>
            <w:proofErr w:type="gramEnd"/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3937" w14:textId="18A5244E" w:rsidR="00D15651" w:rsidRPr="00E025D8" w:rsidRDefault="00D15651" w:rsidP="00D15651">
            <w:pPr>
              <w:bidi w:val="0"/>
              <w:jc w:val="center"/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</w:pPr>
            <w:r w:rsidRPr="00E025D8">
              <w:rPr>
                <w:rFonts w:asciiTheme="minorBidi" w:hAnsiTheme="minorBidi" w:cstheme="minorBidi"/>
                <w:noProof w:val="0"/>
                <w:color w:val="000000"/>
                <w:sz w:val="24"/>
                <w:szCs w:val="24"/>
                <w:lang w:bidi="ar-SA"/>
              </w:rPr>
              <w:t>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87D91C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</w:p>
        </w:tc>
        <w:tc>
          <w:tcPr>
            <w:tcW w:w="941" w:type="dxa"/>
            <w:vAlign w:val="center"/>
          </w:tcPr>
          <w:p w14:paraId="4FA0D0C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4C85507E" w14:textId="77777777" w:rsidTr="00514C39">
        <w:trPr>
          <w:gridAfter w:val="17"/>
          <w:wAfter w:w="16450" w:type="dxa"/>
          <w:trHeight w:val="63"/>
        </w:trPr>
        <w:tc>
          <w:tcPr>
            <w:tcW w:w="259" w:type="dxa"/>
            <w:vAlign w:val="center"/>
            <w:hideMark/>
          </w:tcPr>
          <w:p w14:paraId="4323B937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200A8948" w14:textId="77777777" w:rsidTr="00514C39">
        <w:trPr>
          <w:gridAfter w:val="17"/>
          <w:wAfter w:w="16450" w:type="dxa"/>
          <w:trHeight w:val="63"/>
        </w:trPr>
        <w:tc>
          <w:tcPr>
            <w:tcW w:w="259" w:type="dxa"/>
            <w:vAlign w:val="center"/>
            <w:hideMark/>
          </w:tcPr>
          <w:p w14:paraId="15F62C34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4ED1B958" w14:textId="77777777" w:rsidTr="00514C39">
        <w:trPr>
          <w:gridAfter w:val="17"/>
          <w:wAfter w:w="16450" w:type="dxa"/>
          <w:trHeight w:val="63"/>
        </w:trPr>
        <w:tc>
          <w:tcPr>
            <w:tcW w:w="259" w:type="dxa"/>
            <w:vAlign w:val="center"/>
            <w:hideMark/>
          </w:tcPr>
          <w:p w14:paraId="7759E5CC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5FAE564B" w14:textId="77777777" w:rsidTr="00FA6A37">
        <w:trPr>
          <w:trHeight w:val="6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5715" w14:textId="77777777" w:rsidR="00D15651" w:rsidRPr="00E025D8" w:rsidRDefault="00D15651" w:rsidP="00D15651">
            <w:pPr>
              <w:bidi w:val="0"/>
              <w:jc w:val="center"/>
              <w:rPr>
                <w:rFonts w:ascii="Arial" w:hAnsi="Arial" w:cs="Arial"/>
                <w:noProof w:val="0"/>
                <w:color w:val="000000"/>
                <w:lang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B2F9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B4FA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AF58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723F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CC55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8C8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107A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C31A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B1C8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3C45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EB26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E09B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EF2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2C14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BDA8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941" w:type="dxa"/>
            <w:vAlign w:val="center"/>
            <w:hideMark/>
          </w:tcPr>
          <w:p w14:paraId="1B8886F6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  <w:tr w:rsidR="00D15651" w:rsidRPr="00E025D8" w14:paraId="3D98210E" w14:textId="77777777" w:rsidTr="00FA6A37">
        <w:trPr>
          <w:trHeight w:val="6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6DA9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D44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4549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D789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90B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9BC2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4A0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CAC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FF0B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13ED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3726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94A8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C195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2EB8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2E86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90D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  <w:tc>
          <w:tcPr>
            <w:tcW w:w="941" w:type="dxa"/>
            <w:vAlign w:val="center"/>
            <w:hideMark/>
          </w:tcPr>
          <w:p w14:paraId="41C85600" w14:textId="77777777" w:rsidR="00D15651" w:rsidRPr="00E025D8" w:rsidRDefault="00D15651" w:rsidP="00D15651">
            <w:pPr>
              <w:bidi w:val="0"/>
              <w:rPr>
                <w:rFonts w:cs="Times New Roman"/>
                <w:noProof w:val="0"/>
                <w:lang w:bidi="ar-SA"/>
              </w:rPr>
            </w:pPr>
          </w:p>
        </w:tc>
      </w:tr>
    </w:tbl>
    <w:p w14:paraId="52E5B688" w14:textId="77777777" w:rsidR="00D61FC6" w:rsidRPr="00514C39" w:rsidRDefault="00D61FC6" w:rsidP="00514C39">
      <w:pPr>
        <w:bidi w:val="0"/>
        <w:jc w:val="center"/>
        <w:rPr>
          <w:rFonts w:cs="Times New Roman"/>
          <w:b/>
          <w:bCs/>
          <w:sz w:val="6"/>
          <w:szCs w:val="6"/>
        </w:rPr>
      </w:pPr>
    </w:p>
    <w:sectPr w:rsidR="00D61FC6" w:rsidRPr="00514C39" w:rsidSect="00E025D8">
      <w:endnotePr>
        <w:numFmt w:val="lowerLetter"/>
      </w:endnotePr>
      <w:pgSz w:w="16838" w:h="11906" w:orient="landscape" w:code="9"/>
      <w:pgMar w:top="663" w:right="357" w:bottom="510" w:left="142" w:header="576" w:footer="0" w:gutter="0"/>
      <w:pgNumType w:start="1"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EAE27" w14:textId="77777777" w:rsidR="00231371" w:rsidRDefault="00231371" w:rsidP="00494AF0">
      <w:r>
        <w:separator/>
      </w:r>
    </w:p>
  </w:endnote>
  <w:endnote w:type="continuationSeparator" w:id="0">
    <w:p w14:paraId="731036A2" w14:textId="77777777" w:rsidR="00231371" w:rsidRDefault="00231371" w:rsidP="0049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rdeaux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CC164" w14:textId="77777777" w:rsidR="00231371" w:rsidRDefault="00231371" w:rsidP="00494AF0">
      <w:r>
        <w:separator/>
      </w:r>
    </w:p>
  </w:footnote>
  <w:footnote w:type="continuationSeparator" w:id="0">
    <w:p w14:paraId="2596B7E0" w14:textId="77777777" w:rsidR="00231371" w:rsidRDefault="00231371" w:rsidP="0049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132D"/>
    <w:multiLevelType w:val="multilevel"/>
    <w:tmpl w:val="6B16B920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2" w15:restartNumberingAfterBreak="0">
    <w:nsid w:val="502573CE"/>
    <w:multiLevelType w:val="hybridMultilevel"/>
    <w:tmpl w:val="FF6C74E6"/>
    <w:lvl w:ilvl="0" w:tplc="241827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D921689"/>
    <w:multiLevelType w:val="multilevel"/>
    <w:tmpl w:val="6E10E58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377318927">
    <w:abstractNumId w:val="3"/>
  </w:num>
  <w:num w:numId="2" w16cid:durableId="1769160993">
    <w:abstractNumId w:val="0"/>
  </w:num>
  <w:num w:numId="3" w16cid:durableId="1535770788">
    <w:abstractNumId w:val="2"/>
  </w:num>
  <w:num w:numId="4" w16cid:durableId="1489248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62C"/>
    <w:rsid w:val="0000403F"/>
    <w:rsid w:val="00007D0F"/>
    <w:rsid w:val="000134E7"/>
    <w:rsid w:val="00036C46"/>
    <w:rsid w:val="00051A63"/>
    <w:rsid w:val="00053011"/>
    <w:rsid w:val="0006226E"/>
    <w:rsid w:val="00073CDB"/>
    <w:rsid w:val="000855E4"/>
    <w:rsid w:val="00087AA7"/>
    <w:rsid w:val="000A7EC6"/>
    <w:rsid w:val="000B3F23"/>
    <w:rsid w:val="000B5B80"/>
    <w:rsid w:val="000E345A"/>
    <w:rsid w:val="00113C6D"/>
    <w:rsid w:val="00120F00"/>
    <w:rsid w:val="001361C0"/>
    <w:rsid w:val="001519CB"/>
    <w:rsid w:val="00162E72"/>
    <w:rsid w:val="0016334E"/>
    <w:rsid w:val="00171250"/>
    <w:rsid w:val="00171333"/>
    <w:rsid w:val="001C0C69"/>
    <w:rsid w:val="001C79EC"/>
    <w:rsid w:val="001D22FD"/>
    <w:rsid w:val="001D3B94"/>
    <w:rsid w:val="001F136F"/>
    <w:rsid w:val="001F20B5"/>
    <w:rsid w:val="001F6E24"/>
    <w:rsid w:val="001F70B3"/>
    <w:rsid w:val="001F7DEB"/>
    <w:rsid w:val="00217C12"/>
    <w:rsid w:val="00226CAF"/>
    <w:rsid w:val="002272AD"/>
    <w:rsid w:val="00230C12"/>
    <w:rsid w:val="00231371"/>
    <w:rsid w:val="00242A9F"/>
    <w:rsid w:val="00242C64"/>
    <w:rsid w:val="00242DA6"/>
    <w:rsid w:val="00244B93"/>
    <w:rsid w:val="0025649B"/>
    <w:rsid w:val="00256EE9"/>
    <w:rsid w:val="00285C14"/>
    <w:rsid w:val="002A7713"/>
    <w:rsid w:val="002B188E"/>
    <w:rsid w:val="002C2ED7"/>
    <w:rsid w:val="002D2D29"/>
    <w:rsid w:val="002F51A7"/>
    <w:rsid w:val="00302340"/>
    <w:rsid w:val="00310F34"/>
    <w:rsid w:val="003151BA"/>
    <w:rsid w:val="00326F48"/>
    <w:rsid w:val="003421AA"/>
    <w:rsid w:val="00343B77"/>
    <w:rsid w:val="0034575C"/>
    <w:rsid w:val="00347F59"/>
    <w:rsid w:val="00360085"/>
    <w:rsid w:val="00376EE5"/>
    <w:rsid w:val="003845EA"/>
    <w:rsid w:val="0038544B"/>
    <w:rsid w:val="003A3BF0"/>
    <w:rsid w:val="003C5333"/>
    <w:rsid w:val="003E5633"/>
    <w:rsid w:val="003F3B30"/>
    <w:rsid w:val="003F3F05"/>
    <w:rsid w:val="003F5E69"/>
    <w:rsid w:val="00403D8D"/>
    <w:rsid w:val="004208D1"/>
    <w:rsid w:val="00422E45"/>
    <w:rsid w:val="0044563E"/>
    <w:rsid w:val="00451CCB"/>
    <w:rsid w:val="00461E4D"/>
    <w:rsid w:val="00466212"/>
    <w:rsid w:val="00475E58"/>
    <w:rsid w:val="00482F1F"/>
    <w:rsid w:val="00491FF7"/>
    <w:rsid w:val="00494AF0"/>
    <w:rsid w:val="00496801"/>
    <w:rsid w:val="004B064C"/>
    <w:rsid w:val="004B1FA5"/>
    <w:rsid w:val="005128FA"/>
    <w:rsid w:val="00514C39"/>
    <w:rsid w:val="00541999"/>
    <w:rsid w:val="005530F1"/>
    <w:rsid w:val="00555230"/>
    <w:rsid w:val="0057119B"/>
    <w:rsid w:val="005760E6"/>
    <w:rsid w:val="00580D8C"/>
    <w:rsid w:val="00582594"/>
    <w:rsid w:val="00596062"/>
    <w:rsid w:val="00596A55"/>
    <w:rsid w:val="00597459"/>
    <w:rsid w:val="005A1626"/>
    <w:rsid w:val="005A31DA"/>
    <w:rsid w:val="005B20AD"/>
    <w:rsid w:val="005C7F33"/>
    <w:rsid w:val="005D1631"/>
    <w:rsid w:val="005D2FE4"/>
    <w:rsid w:val="005E38C1"/>
    <w:rsid w:val="005E524E"/>
    <w:rsid w:val="005E525C"/>
    <w:rsid w:val="00617FC5"/>
    <w:rsid w:val="00650745"/>
    <w:rsid w:val="00650A5F"/>
    <w:rsid w:val="00653EBC"/>
    <w:rsid w:val="00663901"/>
    <w:rsid w:val="00671193"/>
    <w:rsid w:val="006767CB"/>
    <w:rsid w:val="00684DC0"/>
    <w:rsid w:val="00691D59"/>
    <w:rsid w:val="00694B39"/>
    <w:rsid w:val="006B1211"/>
    <w:rsid w:val="006B3C32"/>
    <w:rsid w:val="006C0486"/>
    <w:rsid w:val="006D4C4C"/>
    <w:rsid w:val="006E0BBD"/>
    <w:rsid w:val="006E6381"/>
    <w:rsid w:val="00702A04"/>
    <w:rsid w:val="00715D5E"/>
    <w:rsid w:val="00717C4E"/>
    <w:rsid w:val="00733CC7"/>
    <w:rsid w:val="00740205"/>
    <w:rsid w:val="0075295C"/>
    <w:rsid w:val="00774DEF"/>
    <w:rsid w:val="007758B3"/>
    <w:rsid w:val="00776E70"/>
    <w:rsid w:val="00777454"/>
    <w:rsid w:val="007D1FE0"/>
    <w:rsid w:val="007E2467"/>
    <w:rsid w:val="007E2E5B"/>
    <w:rsid w:val="007F77F3"/>
    <w:rsid w:val="008006FF"/>
    <w:rsid w:val="00802FCB"/>
    <w:rsid w:val="00807006"/>
    <w:rsid w:val="00807A12"/>
    <w:rsid w:val="008502A0"/>
    <w:rsid w:val="008538D9"/>
    <w:rsid w:val="00853A2B"/>
    <w:rsid w:val="008751D9"/>
    <w:rsid w:val="008840FC"/>
    <w:rsid w:val="00885307"/>
    <w:rsid w:val="008901C6"/>
    <w:rsid w:val="008A10B2"/>
    <w:rsid w:val="008B27DC"/>
    <w:rsid w:val="008C3F8A"/>
    <w:rsid w:val="008C5836"/>
    <w:rsid w:val="008D38C4"/>
    <w:rsid w:val="009018BF"/>
    <w:rsid w:val="009133D6"/>
    <w:rsid w:val="009249F5"/>
    <w:rsid w:val="009373B0"/>
    <w:rsid w:val="00941757"/>
    <w:rsid w:val="00944852"/>
    <w:rsid w:val="00954EE2"/>
    <w:rsid w:val="009613A0"/>
    <w:rsid w:val="00962B0B"/>
    <w:rsid w:val="00965BFF"/>
    <w:rsid w:val="00980757"/>
    <w:rsid w:val="00982B8C"/>
    <w:rsid w:val="009A3550"/>
    <w:rsid w:val="00A15993"/>
    <w:rsid w:val="00A30335"/>
    <w:rsid w:val="00A451A3"/>
    <w:rsid w:val="00A501E1"/>
    <w:rsid w:val="00A56BB4"/>
    <w:rsid w:val="00A616E7"/>
    <w:rsid w:val="00A801B3"/>
    <w:rsid w:val="00A8797B"/>
    <w:rsid w:val="00AA6417"/>
    <w:rsid w:val="00AC3479"/>
    <w:rsid w:val="00AE4CBF"/>
    <w:rsid w:val="00B06897"/>
    <w:rsid w:val="00B1052C"/>
    <w:rsid w:val="00B141B2"/>
    <w:rsid w:val="00B55DBA"/>
    <w:rsid w:val="00B6756D"/>
    <w:rsid w:val="00B85233"/>
    <w:rsid w:val="00B85D70"/>
    <w:rsid w:val="00BA4BAD"/>
    <w:rsid w:val="00BC447A"/>
    <w:rsid w:val="00BC593D"/>
    <w:rsid w:val="00BE125F"/>
    <w:rsid w:val="00BE47B1"/>
    <w:rsid w:val="00C00169"/>
    <w:rsid w:val="00C00BC1"/>
    <w:rsid w:val="00C13D8E"/>
    <w:rsid w:val="00C17A2B"/>
    <w:rsid w:val="00C30428"/>
    <w:rsid w:val="00C35305"/>
    <w:rsid w:val="00C55D7A"/>
    <w:rsid w:val="00C603E3"/>
    <w:rsid w:val="00C66773"/>
    <w:rsid w:val="00C71B14"/>
    <w:rsid w:val="00C8443C"/>
    <w:rsid w:val="00CB24D3"/>
    <w:rsid w:val="00CB3EA2"/>
    <w:rsid w:val="00CD3CE5"/>
    <w:rsid w:val="00CE447C"/>
    <w:rsid w:val="00CE7E25"/>
    <w:rsid w:val="00D15651"/>
    <w:rsid w:val="00D1648A"/>
    <w:rsid w:val="00D4521F"/>
    <w:rsid w:val="00D4695E"/>
    <w:rsid w:val="00D47514"/>
    <w:rsid w:val="00D55DB2"/>
    <w:rsid w:val="00D61FC6"/>
    <w:rsid w:val="00D633AD"/>
    <w:rsid w:val="00D6600B"/>
    <w:rsid w:val="00D83543"/>
    <w:rsid w:val="00D9199A"/>
    <w:rsid w:val="00D9349E"/>
    <w:rsid w:val="00DA020A"/>
    <w:rsid w:val="00DA5511"/>
    <w:rsid w:val="00DB0578"/>
    <w:rsid w:val="00DC44F5"/>
    <w:rsid w:val="00DD359C"/>
    <w:rsid w:val="00DD5507"/>
    <w:rsid w:val="00DD75C0"/>
    <w:rsid w:val="00DF7542"/>
    <w:rsid w:val="00E025D8"/>
    <w:rsid w:val="00E14CEA"/>
    <w:rsid w:val="00E40438"/>
    <w:rsid w:val="00E44367"/>
    <w:rsid w:val="00E56B19"/>
    <w:rsid w:val="00E74B2D"/>
    <w:rsid w:val="00E7698D"/>
    <w:rsid w:val="00EC1AE7"/>
    <w:rsid w:val="00EC4A85"/>
    <w:rsid w:val="00EF3935"/>
    <w:rsid w:val="00F10383"/>
    <w:rsid w:val="00F106EC"/>
    <w:rsid w:val="00F14393"/>
    <w:rsid w:val="00F2006A"/>
    <w:rsid w:val="00F20389"/>
    <w:rsid w:val="00F27364"/>
    <w:rsid w:val="00F2763F"/>
    <w:rsid w:val="00F50179"/>
    <w:rsid w:val="00F61667"/>
    <w:rsid w:val="00F639C2"/>
    <w:rsid w:val="00F658B7"/>
    <w:rsid w:val="00F77763"/>
    <w:rsid w:val="00F81FB1"/>
    <w:rsid w:val="00F95BC1"/>
    <w:rsid w:val="00FA6A37"/>
    <w:rsid w:val="00FC262C"/>
    <w:rsid w:val="00FC3C12"/>
    <w:rsid w:val="00FC7B31"/>
    <w:rsid w:val="00FD1A30"/>
    <w:rsid w:val="00FD2519"/>
    <w:rsid w:val="00FF1413"/>
    <w:rsid w:val="00FF3BA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DAF5B"/>
  <w15:docId w15:val="{45208985-27B2-485C-9F7A-4472CDC9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A7"/>
    <w:pPr>
      <w:bidi/>
    </w:pPr>
    <w:rPr>
      <w:noProof/>
      <w:lang w:bidi="fa-IR"/>
    </w:rPr>
  </w:style>
  <w:style w:type="paragraph" w:styleId="Heading1">
    <w:name w:val="heading 1"/>
    <w:basedOn w:val="Normal"/>
    <w:next w:val="Normal"/>
    <w:qFormat/>
    <w:rsid w:val="002F51A7"/>
    <w:pPr>
      <w:keepNext/>
      <w:jc w:val="center"/>
      <w:outlineLvl w:val="0"/>
    </w:pPr>
    <w:rPr>
      <w:rFonts w:cs="Times New Roman"/>
      <w:b/>
      <w:bCs/>
      <w:sz w:val="36"/>
    </w:rPr>
  </w:style>
  <w:style w:type="paragraph" w:styleId="Heading2">
    <w:name w:val="heading 2"/>
    <w:basedOn w:val="Normal"/>
    <w:next w:val="Normal"/>
    <w:qFormat/>
    <w:rsid w:val="002F51A7"/>
    <w:pPr>
      <w:keepNext/>
      <w:bidi w:val="0"/>
      <w:outlineLvl w:val="1"/>
    </w:pPr>
    <w:rPr>
      <w:rFonts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2F51A7"/>
    <w:pPr>
      <w:keepNext/>
      <w:bidi w:val="0"/>
      <w:ind w:left="720"/>
      <w:outlineLvl w:val="2"/>
    </w:pPr>
    <w:rPr>
      <w:rFonts w:cs="Times New Roman"/>
      <w:sz w:val="24"/>
      <w:szCs w:val="24"/>
    </w:rPr>
  </w:style>
  <w:style w:type="paragraph" w:styleId="Heading4">
    <w:name w:val="heading 4"/>
    <w:basedOn w:val="Normal"/>
    <w:next w:val="Normal"/>
    <w:qFormat/>
    <w:rsid w:val="002F51A7"/>
    <w:pPr>
      <w:keepNext/>
      <w:bidi w:val="0"/>
      <w:ind w:left="57"/>
      <w:outlineLvl w:val="3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F51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F51A7"/>
    <w:pPr>
      <w:tabs>
        <w:tab w:val="center" w:pos="4153"/>
        <w:tab w:val="right" w:pos="8306"/>
      </w:tabs>
    </w:pPr>
  </w:style>
  <w:style w:type="paragraph" w:customStyle="1" w:styleId="font5">
    <w:name w:val="font5"/>
    <w:basedOn w:val="Normal"/>
    <w:rsid w:val="002F51A7"/>
    <w:pPr>
      <w:bidi w:val="0"/>
      <w:spacing w:before="100" w:beforeAutospacing="1" w:after="100" w:afterAutospacing="1"/>
    </w:pPr>
    <w:rPr>
      <w:rFonts w:ascii="Arial" w:eastAsia="Arial Unicode MS" w:hAnsi="Arial" w:cs="Arial"/>
      <w:b/>
      <w:bCs/>
      <w:noProof w:val="0"/>
    </w:rPr>
  </w:style>
  <w:style w:type="paragraph" w:customStyle="1" w:styleId="xl24">
    <w:name w:val="xl24"/>
    <w:basedOn w:val="Normal"/>
    <w:rsid w:val="002F51A7"/>
    <w:pP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25">
    <w:name w:val="xl25"/>
    <w:basedOn w:val="Normal"/>
    <w:rsid w:val="002F51A7"/>
    <w:pPr>
      <w:pBdr>
        <w:bottom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26">
    <w:name w:val="xl26"/>
    <w:basedOn w:val="Normal"/>
    <w:rsid w:val="002F51A7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4"/>
      <w:szCs w:val="24"/>
    </w:rPr>
  </w:style>
  <w:style w:type="paragraph" w:customStyle="1" w:styleId="xl27">
    <w:name w:val="xl27"/>
    <w:basedOn w:val="Normal"/>
    <w:rsid w:val="002F51A7"/>
    <w:pPr>
      <w:bidi w:val="0"/>
      <w:spacing w:before="100" w:beforeAutospacing="1" w:after="100" w:afterAutospacing="1"/>
      <w:jc w:val="center"/>
      <w:textAlignment w:val="center"/>
    </w:pPr>
    <w:rPr>
      <w:rFonts w:ascii="Bookman Old Style" w:eastAsia="Arial Unicode MS" w:hAnsi="Bookman Old Style" w:cs="Arial Unicode MS"/>
      <w:b/>
      <w:bCs/>
      <w:noProof w:val="0"/>
      <w:sz w:val="24"/>
      <w:szCs w:val="24"/>
      <w:u w:val="single"/>
    </w:rPr>
  </w:style>
  <w:style w:type="paragraph" w:customStyle="1" w:styleId="xl28">
    <w:name w:val="xl28"/>
    <w:basedOn w:val="Normal"/>
    <w:rsid w:val="002F51A7"/>
    <w:pPr>
      <w:bidi w:val="0"/>
      <w:spacing w:before="100" w:beforeAutospacing="1" w:after="100" w:afterAutospacing="1"/>
      <w:jc w:val="center"/>
      <w:textAlignment w:val="center"/>
    </w:pPr>
    <w:rPr>
      <w:rFonts w:ascii="BordeauxMedium" w:eastAsia="Arial Unicode MS" w:hAnsi="BordeauxMedium" w:cs="Arial Unicode MS"/>
      <w:b/>
      <w:bCs/>
      <w:noProof w:val="0"/>
      <w:sz w:val="22"/>
      <w:szCs w:val="22"/>
    </w:rPr>
  </w:style>
  <w:style w:type="paragraph" w:customStyle="1" w:styleId="xl29">
    <w:name w:val="xl29"/>
    <w:basedOn w:val="Normal"/>
    <w:rsid w:val="002F51A7"/>
    <w:pPr>
      <w:bidi w:val="0"/>
      <w:spacing w:before="100" w:beforeAutospacing="1" w:after="100" w:afterAutospacing="1"/>
    </w:pPr>
    <w:rPr>
      <w:rFonts w:ascii="Arial" w:eastAsia="Arial Unicode MS" w:hAnsi="Arial" w:cs="Arial"/>
      <w:b/>
      <w:bCs/>
      <w:noProof w:val="0"/>
      <w:sz w:val="22"/>
      <w:szCs w:val="22"/>
    </w:rPr>
  </w:style>
  <w:style w:type="paragraph" w:customStyle="1" w:styleId="xl30">
    <w:name w:val="xl30"/>
    <w:basedOn w:val="Normal"/>
    <w:rsid w:val="002F51A7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1">
    <w:name w:val="xl31"/>
    <w:basedOn w:val="Normal"/>
    <w:rsid w:val="002F51A7"/>
    <w:pPr>
      <w:pBdr>
        <w:top w:val="double" w:sz="6" w:space="0" w:color="auto"/>
        <w:lef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2">
    <w:name w:val="xl32"/>
    <w:basedOn w:val="Normal"/>
    <w:rsid w:val="002F51A7"/>
    <w:pPr>
      <w:pBdr>
        <w:top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3">
    <w:name w:val="xl33"/>
    <w:basedOn w:val="Normal"/>
    <w:rsid w:val="002F51A7"/>
    <w:pPr>
      <w:pBdr>
        <w:top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34">
    <w:name w:val="xl34"/>
    <w:basedOn w:val="Normal"/>
    <w:rsid w:val="002F51A7"/>
    <w:pPr>
      <w:pBdr>
        <w:top w:val="double" w:sz="6" w:space="0" w:color="auto"/>
        <w:righ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35">
    <w:name w:val="xl35"/>
    <w:basedOn w:val="Normal"/>
    <w:rsid w:val="002F51A7"/>
    <w:pPr>
      <w:pBdr>
        <w:lef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6">
    <w:name w:val="xl36"/>
    <w:basedOn w:val="Normal"/>
    <w:rsid w:val="002F51A7"/>
    <w:pPr>
      <w:pBdr>
        <w:righ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37">
    <w:name w:val="xl37"/>
    <w:basedOn w:val="Normal"/>
    <w:rsid w:val="002F51A7"/>
    <w:pPr>
      <w:pBdr>
        <w:left w:val="double" w:sz="6" w:space="0" w:color="auto"/>
        <w:bottom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8">
    <w:name w:val="xl38"/>
    <w:basedOn w:val="Normal"/>
    <w:rsid w:val="002F51A7"/>
    <w:pPr>
      <w:pBdr>
        <w:top w:val="double" w:sz="6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39">
    <w:name w:val="xl39"/>
    <w:basedOn w:val="Normal"/>
    <w:rsid w:val="002F51A7"/>
    <w:pPr>
      <w:pBdr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40">
    <w:name w:val="xl40"/>
    <w:basedOn w:val="Normal"/>
    <w:rsid w:val="002F51A7"/>
    <w:pPr>
      <w:pBdr>
        <w:bottom w:val="double" w:sz="6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41">
    <w:name w:val="xl41"/>
    <w:basedOn w:val="Normal"/>
    <w:rsid w:val="002F51A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42">
    <w:name w:val="xl42"/>
    <w:basedOn w:val="Normal"/>
    <w:rsid w:val="002F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18"/>
      <w:szCs w:val="18"/>
    </w:rPr>
  </w:style>
  <w:style w:type="paragraph" w:customStyle="1" w:styleId="xl43">
    <w:name w:val="xl43"/>
    <w:basedOn w:val="Normal"/>
    <w:rsid w:val="002F51A7"/>
    <w:pPr>
      <w:pBdr>
        <w:top w:val="double" w:sz="6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44">
    <w:name w:val="xl44"/>
    <w:basedOn w:val="Normal"/>
    <w:rsid w:val="002F51A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45">
    <w:name w:val="xl45"/>
    <w:basedOn w:val="Normal"/>
    <w:rsid w:val="002F51A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2"/>
      <w:szCs w:val="22"/>
    </w:rPr>
  </w:style>
  <w:style w:type="paragraph" w:customStyle="1" w:styleId="xl46">
    <w:name w:val="xl46"/>
    <w:basedOn w:val="Normal"/>
    <w:rsid w:val="002F51A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47">
    <w:name w:val="xl47"/>
    <w:basedOn w:val="Normal"/>
    <w:rsid w:val="002F51A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2"/>
      <w:szCs w:val="22"/>
    </w:rPr>
  </w:style>
  <w:style w:type="paragraph" w:customStyle="1" w:styleId="xl48">
    <w:name w:val="xl48"/>
    <w:basedOn w:val="Normal"/>
    <w:rsid w:val="002F51A7"/>
    <w:pPr>
      <w:pBdr>
        <w:left w:val="single" w:sz="4" w:space="0" w:color="auto"/>
        <w:bottom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49">
    <w:name w:val="xl49"/>
    <w:basedOn w:val="Normal"/>
    <w:rsid w:val="002F51A7"/>
    <w:pPr>
      <w:pBdr>
        <w:bottom w:val="double" w:sz="6" w:space="0" w:color="auto"/>
        <w:righ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50">
    <w:name w:val="xl50"/>
    <w:basedOn w:val="Normal"/>
    <w:rsid w:val="002F51A7"/>
    <w:pPr>
      <w:pBdr>
        <w:top w:val="double" w:sz="6" w:space="0" w:color="auto"/>
        <w:lef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51">
    <w:name w:val="xl51"/>
    <w:basedOn w:val="Normal"/>
    <w:rsid w:val="002F51A7"/>
    <w:pPr>
      <w:pBdr>
        <w:left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52">
    <w:name w:val="xl52"/>
    <w:basedOn w:val="Normal"/>
    <w:rsid w:val="002F51A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53">
    <w:name w:val="xl53"/>
    <w:basedOn w:val="Normal"/>
    <w:rsid w:val="002F51A7"/>
    <w:pPr>
      <w:pBdr>
        <w:bottom w:val="single" w:sz="4" w:space="0" w:color="auto"/>
        <w:right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customStyle="1" w:styleId="xl54">
    <w:name w:val="xl54"/>
    <w:basedOn w:val="Normal"/>
    <w:rsid w:val="002F51A7"/>
    <w:pPr>
      <w:pBdr>
        <w:bottom w:val="double" w:sz="6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55">
    <w:name w:val="xl55"/>
    <w:basedOn w:val="Normal"/>
    <w:rsid w:val="002F51A7"/>
    <w:pPr>
      <w:bidi w:val="0"/>
      <w:spacing w:before="100" w:beforeAutospacing="1" w:after="100" w:afterAutospacing="1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56">
    <w:name w:val="xl56"/>
    <w:basedOn w:val="Normal"/>
    <w:rsid w:val="002F51A7"/>
    <w:pPr>
      <w:pBdr>
        <w:bottom w:val="single" w:sz="4" w:space="0" w:color="auto"/>
      </w:pBd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noProof w:val="0"/>
      <w:sz w:val="22"/>
      <w:szCs w:val="22"/>
    </w:rPr>
  </w:style>
  <w:style w:type="paragraph" w:customStyle="1" w:styleId="xl57">
    <w:name w:val="xl57"/>
    <w:basedOn w:val="Normal"/>
    <w:rsid w:val="002F51A7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58">
    <w:name w:val="xl58"/>
    <w:basedOn w:val="Normal"/>
    <w:rsid w:val="002F51A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59">
    <w:name w:val="xl59"/>
    <w:basedOn w:val="Normal"/>
    <w:rsid w:val="002F51A7"/>
    <w:pPr>
      <w:pBdr>
        <w:top w:val="single" w:sz="4" w:space="0" w:color="auto"/>
        <w:right w:val="double" w:sz="6" w:space="0" w:color="auto"/>
      </w:pBdr>
      <w:bidi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0">
    <w:name w:val="xl60"/>
    <w:basedOn w:val="Normal"/>
    <w:rsid w:val="002F51A7"/>
    <w:pPr>
      <w:pBdr>
        <w:top w:val="single" w:sz="4" w:space="0" w:color="auto"/>
        <w:left w:val="double" w:sz="6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1">
    <w:name w:val="xl61"/>
    <w:basedOn w:val="Normal"/>
    <w:rsid w:val="002F51A7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2">
    <w:name w:val="xl62"/>
    <w:basedOn w:val="Normal"/>
    <w:rsid w:val="002F51A7"/>
    <w:pPr>
      <w:pBdr>
        <w:left w:val="double" w:sz="6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3">
    <w:name w:val="xl63"/>
    <w:basedOn w:val="Normal"/>
    <w:rsid w:val="002F51A7"/>
    <w:pP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4">
    <w:name w:val="xl64"/>
    <w:basedOn w:val="Normal"/>
    <w:rsid w:val="002F51A7"/>
    <w:pPr>
      <w:pBdr>
        <w:left w:val="double" w:sz="6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5">
    <w:name w:val="xl65"/>
    <w:basedOn w:val="Normal"/>
    <w:rsid w:val="002F51A7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paragraph" w:customStyle="1" w:styleId="xl66">
    <w:name w:val="xl66"/>
    <w:basedOn w:val="Normal"/>
    <w:rsid w:val="002F51A7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BordeauxMedium" w:eastAsia="Arial Unicode MS" w:hAnsi="BordeauxMedium" w:cs="Arial Unicode MS"/>
      <w:b/>
      <w:bCs/>
      <w:noProof w:val="0"/>
      <w:sz w:val="22"/>
      <w:szCs w:val="22"/>
    </w:rPr>
  </w:style>
  <w:style w:type="paragraph" w:customStyle="1" w:styleId="xl67">
    <w:name w:val="xl67"/>
    <w:basedOn w:val="Normal"/>
    <w:rsid w:val="002F51A7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BordeauxMedium" w:eastAsia="Arial Unicode MS" w:hAnsi="BordeauxMedium" w:cs="Arial Unicode MS"/>
      <w:b/>
      <w:bCs/>
      <w:noProof w:val="0"/>
      <w:sz w:val="22"/>
      <w:szCs w:val="22"/>
    </w:rPr>
  </w:style>
  <w:style w:type="paragraph" w:customStyle="1" w:styleId="xl68">
    <w:name w:val="xl68"/>
    <w:basedOn w:val="Normal"/>
    <w:rsid w:val="002F51A7"/>
    <w:pPr>
      <w:pBdr>
        <w:left w:val="single" w:sz="4" w:space="0" w:color="auto"/>
      </w:pBdr>
      <w:bidi w:val="0"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noProof w:val="0"/>
      <w:sz w:val="22"/>
      <w:szCs w:val="22"/>
    </w:rPr>
  </w:style>
  <w:style w:type="paragraph" w:customStyle="1" w:styleId="xl69">
    <w:name w:val="xl69"/>
    <w:basedOn w:val="Normal"/>
    <w:rsid w:val="002F51A7"/>
    <w:pPr>
      <w:bidi w:val="0"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noProof w:val="0"/>
      <w:sz w:val="22"/>
      <w:szCs w:val="22"/>
    </w:rPr>
  </w:style>
  <w:style w:type="paragraph" w:customStyle="1" w:styleId="xl70">
    <w:name w:val="xl70"/>
    <w:basedOn w:val="Normal"/>
    <w:rsid w:val="002F51A7"/>
    <w:pPr>
      <w:pBdr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Bookman Old Style" w:eastAsia="Arial Unicode MS" w:hAnsi="Bookman Old Style" w:cs="Arial Unicode MS"/>
      <w:b/>
      <w:bCs/>
      <w:noProof w:val="0"/>
      <w:sz w:val="22"/>
      <w:szCs w:val="22"/>
    </w:rPr>
  </w:style>
  <w:style w:type="paragraph" w:customStyle="1" w:styleId="xl71">
    <w:name w:val="xl71"/>
    <w:basedOn w:val="Normal"/>
    <w:rsid w:val="002F51A7"/>
    <w:pPr>
      <w:bidi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noProof w:val="0"/>
      <w:sz w:val="24"/>
      <w:szCs w:val="24"/>
    </w:rPr>
  </w:style>
  <w:style w:type="character" w:styleId="PageNumber">
    <w:name w:val="page number"/>
    <w:basedOn w:val="DefaultParagraphFont"/>
    <w:semiHidden/>
    <w:rsid w:val="002F51A7"/>
  </w:style>
  <w:style w:type="paragraph" w:styleId="BodyTextIndent">
    <w:name w:val="Body Text Indent"/>
    <w:basedOn w:val="Normal"/>
    <w:semiHidden/>
    <w:rsid w:val="002F51A7"/>
    <w:pPr>
      <w:bidi w:val="0"/>
      <w:ind w:left="720"/>
    </w:pPr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26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13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5C"/>
    <w:rPr>
      <w:rFonts w:ascii="Tahoma" w:hAnsi="Tahoma" w:cs="Tahoma"/>
      <w:noProof/>
      <w:sz w:val="16"/>
      <w:szCs w:val="16"/>
      <w:lang w:bidi="fa-IR"/>
    </w:rPr>
  </w:style>
  <w:style w:type="paragraph" w:customStyle="1" w:styleId="T3">
    <w:name w:val="T3"/>
    <w:basedOn w:val="Normal"/>
    <w:uiPriority w:val="99"/>
    <w:rsid w:val="003C5333"/>
    <w:pPr>
      <w:widowControl w:val="0"/>
      <w:bidi w:val="0"/>
      <w:adjustRightInd w:val="0"/>
      <w:snapToGrid w:val="0"/>
      <w:ind w:left="1191" w:hanging="737"/>
      <w:jc w:val="both"/>
      <w:textAlignment w:val="baseline"/>
    </w:pPr>
    <w:rPr>
      <w:rFonts w:eastAsia="BatangChe" w:hAnsi="a" w:cs="Times New Roman"/>
      <w:noProof w:val="0"/>
      <w:sz w:val="22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2DBB-EF7A-4F02-8D8C-F01E7AD5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subject/>
  <dc:creator>Naghibsadat</dc:creator>
  <cp:keywords/>
  <dc:description/>
  <cp:lastModifiedBy>Mojtaba Osta</cp:lastModifiedBy>
  <cp:revision>66</cp:revision>
  <cp:lastPrinted>2022-12-31T08:16:00Z</cp:lastPrinted>
  <dcterms:created xsi:type="dcterms:W3CDTF">2020-07-13T04:52:00Z</dcterms:created>
  <dcterms:modified xsi:type="dcterms:W3CDTF">2024-08-24T15:35:00Z</dcterms:modified>
</cp:coreProperties>
</file>