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26520C40" w14:textId="77777777" w:rsidR="00073304" w:rsidRDefault="007D5F51" w:rsidP="009848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7D5F5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Monthly Progress Report</w:t>
            </w:r>
            <w:r w:rsidRPr="00C538B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  <w:p w14:paraId="0D7AA0A8" w14:textId="33F7FF76" w:rsidR="007D5F51" w:rsidRDefault="0013453A" w:rsidP="007D5F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15</w:t>
            </w:r>
            <w:r w:rsidR="007D5F5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-May-2024</w:t>
            </w:r>
          </w:p>
          <w:p w14:paraId="768ACD9C" w14:textId="5B314D98" w:rsidR="007D5F51" w:rsidRPr="00FE35C9" w:rsidRDefault="007D5F51" w:rsidP="007D5F51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C357E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2F56BC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552578C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B1E529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220A2AF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EDFFD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56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7A2D8695" w:rsidR="00B4556A" w:rsidRPr="00FE35C9" w:rsidRDefault="0013453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7D5F51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0B8A1CE" w:rsidR="00B4556A" w:rsidRPr="00FE35C9" w:rsidRDefault="007D5F51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IFI</w:t>
            </w:r>
          </w:p>
        </w:tc>
        <w:tc>
          <w:tcPr>
            <w:tcW w:w="1455" w:type="dxa"/>
            <w:vAlign w:val="center"/>
          </w:tcPr>
          <w:p w14:paraId="14028BFA" w14:textId="118AEF61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7D5F51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7D5F51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63475B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59532D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CC4CE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5F51" w:rsidRPr="00FE35C9" w14:paraId="3B0B82C3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186F6C53" w:rsidR="007D5F51" w:rsidRPr="00911B65" w:rsidRDefault="007D5F51" w:rsidP="007D5F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7D5F51" w:rsidRPr="00FE35C9" w:rsidRDefault="007D5F51" w:rsidP="007D5F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7D5F51" w:rsidRPr="00FE35C9" w:rsidRDefault="007D5F51" w:rsidP="007D5F5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7D5F51" w:rsidRPr="00FE35C9" w:rsidRDefault="007D5F51" w:rsidP="007D5F5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5F51" w:rsidRPr="00FE35C9" w14:paraId="043661F6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059B77AF" w:rsidR="007D5F51" w:rsidRPr="00FE35C9" w:rsidRDefault="007D5F51" w:rsidP="007D5F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7B2BA31D" w:rsidR="007D5F51" w:rsidRPr="00FE35C9" w:rsidRDefault="007D5F51" w:rsidP="007D5F5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7D5F51" w:rsidRPr="00FE35C9" w:rsidRDefault="007D5F51" w:rsidP="007D5F5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7D5F51" w:rsidRPr="00FE35C9" w:rsidRDefault="007D5F51" w:rsidP="007D5F5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5F51" w:rsidRPr="00FE35C9" w14:paraId="6816480E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384B2BA6" w:rsidR="007D5F51" w:rsidRPr="00FE35C9" w:rsidRDefault="007D5F51" w:rsidP="007D5F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541D8EFD" w:rsidR="007D5F51" w:rsidRPr="00FE35C9" w:rsidRDefault="007D5F51" w:rsidP="007D5F5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7D5F51" w:rsidRPr="00FE35C9" w:rsidRDefault="007D5F51" w:rsidP="007D5F5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7D5F51" w:rsidRPr="00FE35C9" w:rsidRDefault="007D5F51" w:rsidP="007D5F5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7D5F51" w:rsidRPr="00FE35C9" w:rsidRDefault="007D5F51" w:rsidP="007D5F5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7D5F51" w:rsidRPr="00FE35C9" w:rsidRDefault="007D5F51" w:rsidP="007D5F5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7D5F51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7D5F51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E2BF" w14:textId="77777777" w:rsidR="003B434A" w:rsidRDefault="003B434A" w:rsidP="00336C68">
      <w:pPr>
        <w:spacing w:after="0" w:line="240" w:lineRule="auto"/>
      </w:pPr>
      <w:r>
        <w:separator/>
      </w:r>
    </w:p>
  </w:endnote>
  <w:endnote w:type="continuationSeparator" w:id="0">
    <w:p w14:paraId="7E833120" w14:textId="77777777" w:rsidR="003B434A" w:rsidRDefault="003B434A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B0D2" w14:textId="77777777" w:rsidR="003B434A" w:rsidRDefault="003B434A" w:rsidP="00336C68">
      <w:pPr>
        <w:spacing w:after="0" w:line="240" w:lineRule="auto"/>
      </w:pPr>
      <w:r>
        <w:separator/>
      </w:r>
    </w:p>
  </w:footnote>
  <w:footnote w:type="continuationSeparator" w:id="0">
    <w:p w14:paraId="0B48AF1F" w14:textId="77777777" w:rsidR="003B434A" w:rsidRDefault="003B434A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66F6DB11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D5F51">
            <w:rPr>
              <w:rFonts w:ascii="Times New Roman" w:hAnsi="Times New Roman"/>
              <w:sz w:val="20"/>
              <w:szCs w:val="20"/>
            </w:rPr>
            <w:t>Monthly Progress Report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73F0247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BA1B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538BE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1D217A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7D5F51">
            <w:rPr>
              <w:rFonts w:ascii="Times New Roman" w:hAnsi="Times New Roman"/>
              <w:sz w:val="20"/>
              <w:szCs w:val="20"/>
            </w:rPr>
            <w:t>6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453A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B434A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1540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D5F51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10</cp:revision>
  <cp:lastPrinted>2020-08-05T10:40:00Z</cp:lastPrinted>
  <dcterms:created xsi:type="dcterms:W3CDTF">2024-02-05T09:13:00Z</dcterms:created>
  <dcterms:modified xsi:type="dcterms:W3CDTF">2024-05-15T09:55:00Z</dcterms:modified>
</cp:coreProperties>
</file>