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83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710"/>
      </w:tblGrid>
      <w:tr w:rsidR="0061249E" w:rsidRPr="00FE35C9" w14:paraId="7FDFD91C" w14:textId="77777777" w:rsidTr="00735331">
        <w:trPr>
          <w:trHeight w:val="8703"/>
        </w:trPr>
        <w:tc>
          <w:tcPr>
            <w:tcW w:w="10710" w:type="dxa"/>
            <w:tcBorders>
              <w:bottom w:val="double" w:sz="6" w:space="0" w:color="auto"/>
            </w:tcBorders>
            <w:vAlign w:val="center"/>
          </w:tcPr>
          <w:p w14:paraId="496B2DBB" w14:textId="77777777" w:rsidR="0061249E" w:rsidRPr="00FE35C9" w:rsidRDefault="0061249E" w:rsidP="00412610">
            <w:pPr>
              <w:bidi/>
              <w:jc w:val="center"/>
              <w:rPr>
                <w:rFonts w:asciiTheme="majorBidi" w:hAnsiTheme="majorBidi" w:cstheme="majorBidi"/>
                <w:b/>
                <w:bCs/>
                <w:sz w:val="36"/>
                <w:szCs w:val="36"/>
              </w:rPr>
            </w:pPr>
          </w:p>
          <w:p w14:paraId="2FC64AFB" w14:textId="77777777" w:rsidR="0061249E" w:rsidRPr="00FE35C9" w:rsidRDefault="0061249E" w:rsidP="00412610">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9264" behindDoc="0" locked="0" layoutInCell="1" allowOverlap="1" wp14:anchorId="499913F6" wp14:editId="109FA9E6">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97DD5"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Pr="00FE35C9">
              <w:rPr>
                <w:rFonts w:asciiTheme="majorBidi" w:hAnsiTheme="majorBidi" w:cstheme="majorBidi"/>
                <w:b/>
                <w:bCs/>
                <w:sz w:val="44"/>
                <w:szCs w:val="24"/>
              </w:rPr>
              <w:t>STYRENE PARK OFFSITE</w:t>
            </w:r>
          </w:p>
          <w:p w14:paraId="6537562C" w14:textId="77777777" w:rsidR="0061249E" w:rsidRPr="00FE35C9" w:rsidRDefault="0061249E" w:rsidP="00412610">
            <w:pPr>
              <w:bidi/>
              <w:jc w:val="center"/>
              <w:rPr>
                <w:rFonts w:asciiTheme="majorBidi" w:hAnsiTheme="majorBidi" w:cstheme="majorBidi"/>
                <w:b/>
                <w:bCs/>
                <w:sz w:val="40"/>
                <w:szCs w:val="40"/>
              </w:rPr>
            </w:pPr>
          </w:p>
          <w:p w14:paraId="16F1D1C5" w14:textId="77777777" w:rsidR="0061249E" w:rsidRPr="00FE35C9" w:rsidRDefault="0061249E" w:rsidP="00412610">
            <w:pPr>
              <w:jc w:val="center"/>
              <w:rPr>
                <w:rFonts w:asciiTheme="majorBidi" w:hAnsiTheme="majorBidi" w:cstheme="majorBidi"/>
                <w:b/>
                <w:bCs/>
                <w:sz w:val="44"/>
                <w:szCs w:val="24"/>
              </w:rPr>
            </w:pPr>
          </w:p>
          <w:p w14:paraId="560928BD" w14:textId="77777777" w:rsidR="0061249E" w:rsidRPr="00FE35C9" w:rsidRDefault="0061249E" w:rsidP="00412610">
            <w:pPr>
              <w:jc w:val="center"/>
              <w:rPr>
                <w:rFonts w:asciiTheme="majorBidi" w:hAnsiTheme="majorBidi" w:cstheme="majorBidi"/>
                <w:b/>
                <w:bCs/>
                <w:sz w:val="44"/>
                <w:szCs w:val="24"/>
                <w:rtl/>
              </w:rPr>
            </w:pPr>
          </w:p>
          <w:p w14:paraId="386CC103" w14:textId="77777777" w:rsidR="0061249E" w:rsidRPr="00FE35C9" w:rsidRDefault="0061249E" w:rsidP="00412610">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3F356E93" w14:textId="1086A743" w:rsidR="0061249E" w:rsidRPr="00FE35C9" w:rsidRDefault="007F319C" w:rsidP="00412610">
            <w:pPr>
              <w:bidi/>
              <w:jc w:val="center"/>
              <w:rPr>
                <w:rFonts w:asciiTheme="majorBidi" w:hAnsiTheme="majorBidi" w:cstheme="majorBidi"/>
                <w:sz w:val="40"/>
              </w:rPr>
            </w:pPr>
            <w:r w:rsidRPr="007F319C">
              <w:rPr>
                <w:rFonts w:asciiTheme="majorBidi" w:hAnsiTheme="majorBidi" w:cstheme="majorBidi"/>
                <w:b/>
                <w:bCs/>
                <w:sz w:val="44"/>
                <w:szCs w:val="24"/>
              </w:rPr>
              <w:t>Tube Expanding Procedure</w:t>
            </w:r>
          </w:p>
        </w:tc>
      </w:tr>
    </w:tbl>
    <w:tbl>
      <w:tblPr>
        <w:tblStyle w:val="TableGrid"/>
        <w:tblW w:w="10714" w:type="dxa"/>
        <w:tblInd w:w="-835" w:type="dxa"/>
        <w:tblLook w:val="01E0" w:firstRow="1" w:lastRow="1" w:firstColumn="1" w:lastColumn="1" w:noHBand="0" w:noVBand="0"/>
      </w:tblPr>
      <w:tblGrid>
        <w:gridCol w:w="638"/>
        <w:gridCol w:w="1473"/>
        <w:gridCol w:w="3889"/>
        <w:gridCol w:w="1542"/>
        <w:gridCol w:w="1717"/>
        <w:gridCol w:w="1455"/>
      </w:tblGrid>
      <w:tr w:rsidR="00735331" w:rsidRPr="00FE35C9" w14:paraId="6DB6E7EC" w14:textId="77777777" w:rsidTr="00735331">
        <w:trPr>
          <w:trHeight w:val="389"/>
        </w:trPr>
        <w:tc>
          <w:tcPr>
            <w:tcW w:w="247" w:type="dxa"/>
            <w:tcBorders>
              <w:left w:val="single" w:sz="12" w:space="0" w:color="auto"/>
            </w:tcBorders>
            <w:vAlign w:val="center"/>
          </w:tcPr>
          <w:p w14:paraId="1C28577E" w14:textId="77777777" w:rsidR="0061249E" w:rsidRPr="00FE35C9" w:rsidRDefault="0061249E" w:rsidP="00735331">
            <w:pPr>
              <w:bidi/>
              <w:jc w:val="center"/>
              <w:rPr>
                <w:rFonts w:asciiTheme="majorBidi" w:hAnsiTheme="majorBidi" w:cstheme="majorBidi"/>
                <w:sz w:val="18"/>
                <w:szCs w:val="18"/>
              </w:rPr>
            </w:pPr>
          </w:p>
        </w:tc>
        <w:tc>
          <w:tcPr>
            <w:tcW w:w="1503" w:type="dxa"/>
            <w:vAlign w:val="center"/>
          </w:tcPr>
          <w:p w14:paraId="52B14E25" w14:textId="77777777" w:rsidR="0061249E" w:rsidRPr="00FE35C9" w:rsidRDefault="0061249E" w:rsidP="00735331">
            <w:pPr>
              <w:bidi/>
              <w:jc w:val="center"/>
              <w:rPr>
                <w:rFonts w:asciiTheme="majorBidi" w:hAnsiTheme="majorBidi" w:cstheme="majorBidi"/>
                <w:sz w:val="18"/>
                <w:szCs w:val="18"/>
              </w:rPr>
            </w:pPr>
          </w:p>
        </w:tc>
        <w:tc>
          <w:tcPr>
            <w:tcW w:w="3981" w:type="dxa"/>
            <w:vAlign w:val="center"/>
          </w:tcPr>
          <w:p w14:paraId="770FC551" w14:textId="77777777" w:rsidR="0061249E" w:rsidRPr="00FE35C9" w:rsidRDefault="0061249E" w:rsidP="00735331">
            <w:pPr>
              <w:bidi/>
              <w:jc w:val="center"/>
              <w:rPr>
                <w:rFonts w:asciiTheme="majorBidi" w:hAnsiTheme="majorBidi" w:cstheme="majorBidi"/>
                <w:sz w:val="18"/>
                <w:szCs w:val="18"/>
              </w:rPr>
            </w:pPr>
          </w:p>
        </w:tc>
        <w:tc>
          <w:tcPr>
            <w:tcW w:w="1557" w:type="dxa"/>
            <w:vAlign w:val="center"/>
          </w:tcPr>
          <w:p w14:paraId="3311B980" w14:textId="77777777" w:rsidR="0061249E" w:rsidRPr="00FE35C9" w:rsidRDefault="0061249E" w:rsidP="00735331">
            <w:pPr>
              <w:bidi/>
              <w:jc w:val="center"/>
              <w:rPr>
                <w:rFonts w:asciiTheme="majorBidi" w:hAnsiTheme="majorBidi" w:cstheme="majorBidi"/>
                <w:sz w:val="18"/>
                <w:szCs w:val="18"/>
              </w:rPr>
            </w:pPr>
          </w:p>
        </w:tc>
        <w:tc>
          <w:tcPr>
            <w:tcW w:w="1737" w:type="dxa"/>
          </w:tcPr>
          <w:p w14:paraId="4A062DC1" w14:textId="77777777" w:rsidR="0061249E" w:rsidRPr="00FE35C9" w:rsidRDefault="0061249E" w:rsidP="00735331">
            <w:pPr>
              <w:bidi/>
              <w:jc w:val="center"/>
              <w:rPr>
                <w:rFonts w:asciiTheme="majorBidi" w:hAnsiTheme="majorBidi" w:cstheme="majorBidi"/>
                <w:sz w:val="18"/>
                <w:szCs w:val="18"/>
              </w:rPr>
            </w:pPr>
          </w:p>
        </w:tc>
        <w:tc>
          <w:tcPr>
            <w:tcW w:w="1338" w:type="dxa"/>
            <w:tcBorders>
              <w:right w:val="single" w:sz="12" w:space="0" w:color="auto"/>
            </w:tcBorders>
            <w:vAlign w:val="center"/>
          </w:tcPr>
          <w:p w14:paraId="6A161F2D" w14:textId="77777777" w:rsidR="0061249E" w:rsidRPr="00FE35C9" w:rsidRDefault="0061249E" w:rsidP="00735331">
            <w:pPr>
              <w:bidi/>
              <w:jc w:val="center"/>
              <w:rPr>
                <w:rFonts w:asciiTheme="majorBidi" w:hAnsiTheme="majorBidi" w:cstheme="majorBidi"/>
                <w:sz w:val="18"/>
                <w:szCs w:val="18"/>
              </w:rPr>
            </w:pPr>
          </w:p>
        </w:tc>
      </w:tr>
      <w:tr w:rsidR="00735331" w:rsidRPr="00FE35C9" w14:paraId="56433729" w14:textId="77777777" w:rsidTr="00735331">
        <w:trPr>
          <w:trHeight w:val="389"/>
        </w:trPr>
        <w:tc>
          <w:tcPr>
            <w:tcW w:w="247" w:type="dxa"/>
            <w:tcBorders>
              <w:left w:val="single" w:sz="12" w:space="0" w:color="auto"/>
            </w:tcBorders>
            <w:vAlign w:val="center"/>
          </w:tcPr>
          <w:p w14:paraId="1CEC3C20" w14:textId="77777777" w:rsidR="0061249E" w:rsidRPr="00FE35C9" w:rsidRDefault="0061249E" w:rsidP="00735331">
            <w:pPr>
              <w:bidi/>
              <w:jc w:val="center"/>
              <w:rPr>
                <w:rFonts w:asciiTheme="majorBidi" w:hAnsiTheme="majorBidi" w:cstheme="majorBidi"/>
                <w:sz w:val="20"/>
                <w:szCs w:val="20"/>
              </w:rPr>
            </w:pPr>
          </w:p>
        </w:tc>
        <w:tc>
          <w:tcPr>
            <w:tcW w:w="1503" w:type="dxa"/>
            <w:vAlign w:val="center"/>
          </w:tcPr>
          <w:p w14:paraId="2DCB66FA" w14:textId="77777777" w:rsidR="0061249E" w:rsidRPr="00FE35C9" w:rsidRDefault="0061249E" w:rsidP="00735331">
            <w:pPr>
              <w:bidi/>
              <w:jc w:val="center"/>
              <w:rPr>
                <w:rFonts w:asciiTheme="majorBidi" w:hAnsiTheme="majorBidi" w:cstheme="majorBidi"/>
                <w:sz w:val="20"/>
                <w:szCs w:val="20"/>
              </w:rPr>
            </w:pPr>
          </w:p>
        </w:tc>
        <w:tc>
          <w:tcPr>
            <w:tcW w:w="3981" w:type="dxa"/>
            <w:vAlign w:val="center"/>
          </w:tcPr>
          <w:p w14:paraId="6F3A4601" w14:textId="77777777" w:rsidR="0061249E" w:rsidRPr="00FE35C9" w:rsidRDefault="0061249E" w:rsidP="00735331">
            <w:pPr>
              <w:bidi/>
              <w:jc w:val="center"/>
              <w:rPr>
                <w:rFonts w:asciiTheme="majorBidi" w:hAnsiTheme="majorBidi" w:cstheme="majorBidi"/>
                <w:sz w:val="20"/>
                <w:szCs w:val="20"/>
                <w:lang w:bidi="fa-IR"/>
              </w:rPr>
            </w:pPr>
          </w:p>
        </w:tc>
        <w:tc>
          <w:tcPr>
            <w:tcW w:w="1557" w:type="dxa"/>
            <w:vAlign w:val="center"/>
          </w:tcPr>
          <w:p w14:paraId="299C959E" w14:textId="77777777" w:rsidR="0061249E" w:rsidRPr="00FE35C9" w:rsidRDefault="0061249E" w:rsidP="00735331">
            <w:pPr>
              <w:bidi/>
              <w:jc w:val="center"/>
              <w:rPr>
                <w:rFonts w:asciiTheme="majorBidi" w:hAnsiTheme="majorBidi" w:cstheme="majorBidi"/>
                <w:sz w:val="20"/>
                <w:szCs w:val="20"/>
              </w:rPr>
            </w:pPr>
          </w:p>
        </w:tc>
        <w:tc>
          <w:tcPr>
            <w:tcW w:w="1737" w:type="dxa"/>
            <w:vAlign w:val="center"/>
          </w:tcPr>
          <w:p w14:paraId="77248E9C" w14:textId="77777777" w:rsidR="0061249E" w:rsidRPr="00FE35C9" w:rsidRDefault="0061249E" w:rsidP="00735331">
            <w:pPr>
              <w:bidi/>
              <w:jc w:val="center"/>
              <w:rPr>
                <w:rFonts w:asciiTheme="majorBidi" w:hAnsiTheme="majorBidi" w:cstheme="majorBidi"/>
                <w:sz w:val="20"/>
                <w:szCs w:val="20"/>
              </w:rPr>
            </w:pPr>
          </w:p>
        </w:tc>
        <w:tc>
          <w:tcPr>
            <w:tcW w:w="1338" w:type="dxa"/>
            <w:tcBorders>
              <w:right w:val="single" w:sz="12" w:space="0" w:color="auto"/>
            </w:tcBorders>
            <w:vAlign w:val="center"/>
          </w:tcPr>
          <w:p w14:paraId="507FEA10" w14:textId="77777777" w:rsidR="0061249E" w:rsidRPr="00FE35C9" w:rsidRDefault="0061249E" w:rsidP="00735331">
            <w:pPr>
              <w:bidi/>
              <w:jc w:val="center"/>
              <w:rPr>
                <w:rFonts w:asciiTheme="majorBidi" w:hAnsiTheme="majorBidi" w:cstheme="majorBidi"/>
                <w:sz w:val="20"/>
                <w:szCs w:val="20"/>
              </w:rPr>
            </w:pPr>
          </w:p>
        </w:tc>
      </w:tr>
      <w:tr w:rsidR="00735331" w:rsidRPr="00FE35C9" w14:paraId="3B455F64" w14:textId="77777777" w:rsidTr="00735331">
        <w:trPr>
          <w:trHeight w:val="389"/>
        </w:trPr>
        <w:tc>
          <w:tcPr>
            <w:tcW w:w="247" w:type="dxa"/>
            <w:tcBorders>
              <w:left w:val="single" w:sz="12" w:space="0" w:color="auto"/>
            </w:tcBorders>
            <w:vAlign w:val="center"/>
          </w:tcPr>
          <w:p w14:paraId="6BA80771" w14:textId="77777777" w:rsidR="0061249E" w:rsidRPr="00FE35C9" w:rsidRDefault="0061249E" w:rsidP="00735331">
            <w:pPr>
              <w:bidi/>
              <w:jc w:val="center"/>
              <w:rPr>
                <w:rFonts w:asciiTheme="majorBidi" w:hAnsiTheme="majorBidi" w:cstheme="majorBidi"/>
                <w:sz w:val="20"/>
                <w:szCs w:val="20"/>
              </w:rPr>
            </w:pPr>
          </w:p>
        </w:tc>
        <w:tc>
          <w:tcPr>
            <w:tcW w:w="1503" w:type="dxa"/>
            <w:vAlign w:val="center"/>
          </w:tcPr>
          <w:p w14:paraId="28327B4E" w14:textId="77777777" w:rsidR="0061249E" w:rsidRPr="00FE35C9" w:rsidRDefault="0061249E" w:rsidP="00735331">
            <w:pPr>
              <w:bidi/>
              <w:jc w:val="center"/>
              <w:rPr>
                <w:rFonts w:asciiTheme="majorBidi" w:hAnsiTheme="majorBidi" w:cstheme="majorBidi"/>
                <w:sz w:val="20"/>
                <w:szCs w:val="20"/>
                <w:rtl/>
                <w:lang w:bidi="fa-IR"/>
              </w:rPr>
            </w:pPr>
          </w:p>
        </w:tc>
        <w:tc>
          <w:tcPr>
            <w:tcW w:w="3981" w:type="dxa"/>
            <w:vAlign w:val="center"/>
          </w:tcPr>
          <w:p w14:paraId="33B11F8D" w14:textId="77777777" w:rsidR="0061249E" w:rsidRPr="00FE35C9" w:rsidRDefault="0061249E" w:rsidP="00735331">
            <w:pPr>
              <w:bidi/>
              <w:jc w:val="center"/>
              <w:rPr>
                <w:rFonts w:asciiTheme="majorBidi" w:hAnsiTheme="majorBidi" w:cstheme="majorBidi"/>
                <w:sz w:val="20"/>
                <w:szCs w:val="20"/>
              </w:rPr>
            </w:pPr>
          </w:p>
        </w:tc>
        <w:tc>
          <w:tcPr>
            <w:tcW w:w="1557" w:type="dxa"/>
            <w:vAlign w:val="center"/>
          </w:tcPr>
          <w:p w14:paraId="2D143140" w14:textId="77777777" w:rsidR="0061249E" w:rsidRPr="00FE35C9" w:rsidRDefault="0061249E" w:rsidP="00735331">
            <w:pPr>
              <w:bidi/>
              <w:jc w:val="center"/>
              <w:rPr>
                <w:rFonts w:asciiTheme="majorBidi" w:hAnsiTheme="majorBidi" w:cstheme="majorBidi"/>
                <w:sz w:val="20"/>
                <w:szCs w:val="20"/>
              </w:rPr>
            </w:pPr>
          </w:p>
        </w:tc>
        <w:tc>
          <w:tcPr>
            <w:tcW w:w="1737" w:type="dxa"/>
            <w:vAlign w:val="center"/>
          </w:tcPr>
          <w:p w14:paraId="7AB23399" w14:textId="77777777" w:rsidR="0061249E" w:rsidRPr="00FE35C9" w:rsidRDefault="0061249E" w:rsidP="00735331">
            <w:pPr>
              <w:bidi/>
              <w:jc w:val="center"/>
              <w:rPr>
                <w:rFonts w:asciiTheme="majorBidi" w:hAnsiTheme="majorBidi" w:cstheme="majorBidi"/>
                <w:sz w:val="20"/>
                <w:szCs w:val="20"/>
              </w:rPr>
            </w:pPr>
          </w:p>
        </w:tc>
        <w:tc>
          <w:tcPr>
            <w:tcW w:w="1338" w:type="dxa"/>
            <w:tcBorders>
              <w:right w:val="single" w:sz="12" w:space="0" w:color="auto"/>
            </w:tcBorders>
            <w:vAlign w:val="center"/>
          </w:tcPr>
          <w:p w14:paraId="21725C23" w14:textId="77777777" w:rsidR="0061249E" w:rsidRPr="00FE35C9" w:rsidRDefault="0061249E" w:rsidP="00735331">
            <w:pPr>
              <w:bidi/>
              <w:jc w:val="center"/>
              <w:rPr>
                <w:rFonts w:asciiTheme="majorBidi" w:hAnsiTheme="majorBidi" w:cstheme="majorBidi"/>
                <w:sz w:val="20"/>
                <w:szCs w:val="20"/>
              </w:rPr>
            </w:pPr>
          </w:p>
        </w:tc>
      </w:tr>
      <w:tr w:rsidR="00735331" w:rsidRPr="00FE35C9" w14:paraId="47CDAC90" w14:textId="77777777" w:rsidTr="00735331">
        <w:trPr>
          <w:trHeight w:val="389"/>
        </w:trPr>
        <w:tc>
          <w:tcPr>
            <w:tcW w:w="247" w:type="dxa"/>
            <w:tcBorders>
              <w:left w:val="single" w:sz="12" w:space="0" w:color="auto"/>
            </w:tcBorders>
            <w:vAlign w:val="center"/>
          </w:tcPr>
          <w:p w14:paraId="6F694D67"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R0</w:t>
            </w:r>
          </w:p>
        </w:tc>
        <w:tc>
          <w:tcPr>
            <w:tcW w:w="1503" w:type="dxa"/>
            <w:vAlign w:val="center"/>
          </w:tcPr>
          <w:p w14:paraId="35CB4C99" w14:textId="77AA1AB3" w:rsidR="0061249E" w:rsidRPr="00FE35C9" w:rsidRDefault="00F52730" w:rsidP="00735331">
            <w:pPr>
              <w:bidi/>
              <w:jc w:val="center"/>
              <w:rPr>
                <w:rFonts w:asciiTheme="majorBidi" w:hAnsiTheme="majorBidi" w:cstheme="majorBidi"/>
                <w:sz w:val="20"/>
                <w:szCs w:val="20"/>
              </w:rPr>
            </w:pPr>
            <w:r>
              <w:rPr>
                <w:rFonts w:asciiTheme="majorBidi" w:hAnsiTheme="majorBidi" w:cstheme="majorBidi"/>
                <w:sz w:val="20"/>
                <w:szCs w:val="20"/>
              </w:rPr>
              <w:t>06</w:t>
            </w:r>
            <w:r w:rsidR="0061249E">
              <w:rPr>
                <w:rFonts w:asciiTheme="majorBidi" w:hAnsiTheme="majorBidi" w:cstheme="majorBidi"/>
                <w:sz w:val="20"/>
                <w:szCs w:val="20"/>
              </w:rPr>
              <w:t>-</w:t>
            </w:r>
            <w:r>
              <w:rPr>
                <w:rFonts w:asciiTheme="majorBidi" w:hAnsiTheme="majorBidi" w:cstheme="majorBidi"/>
                <w:sz w:val="20"/>
                <w:szCs w:val="20"/>
              </w:rPr>
              <w:t>Oct.</w:t>
            </w:r>
            <w:r w:rsidR="0061249E">
              <w:rPr>
                <w:rFonts w:asciiTheme="majorBidi" w:hAnsiTheme="majorBidi" w:cstheme="majorBidi"/>
                <w:sz w:val="20"/>
                <w:szCs w:val="20"/>
              </w:rPr>
              <w:t>-2024</w:t>
            </w:r>
          </w:p>
        </w:tc>
        <w:tc>
          <w:tcPr>
            <w:tcW w:w="3981" w:type="dxa"/>
            <w:vAlign w:val="center"/>
          </w:tcPr>
          <w:p w14:paraId="53465DE0"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IFA</w:t>
            </w:r>
          </w:p>
        </w:tc>
        <w:tc>
          <w:tcPr>
            <w:tcW w:w="1557" w:type="dxa"/>
            <w:vAlign w:val="center"/>
          </w:tcPr>
          <w:p w14:paraId="4D8C417A" w14:textId="3A4B2D20" w:rsidR="0061249E" w:rsidRPr="00FE35C9" w:rsidRDefault="00F52730" w:rsidP="00735331">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A.Parsafar</w:t>
            </w:r>
            <w:proofErr w:type="spellEnd"/>
            <w:proofErr w:type="gramEnd"/>
          </w:p>
        </w:tc>
        <w:tc>
          <w:tcPr>
            <w:tcW w:w="1737" w:type="dxa"/>
            <w:vAlign w:val="center"/>
          </w:tcPr>
          <w:p w14:paraId="18B8BCC4" w14:textId="353CC0E2" w:rsidR="0061249E" w:rsidRPr="00FE35C9" w:rsidRDefault="00F52730" w:rsidP="00735331">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A.Shadmand</w:t>
            </w:r>
            <w:proofErr w:type="spellEnd"/>
            <w:proofErr w:type="gramEnd"/>
          </w:p>
        </w:tc>
        <w:tc>
          <w:tcPr>
            <w:tcW w:w="1338" w:type="dxa"/>
            <w:tcBorders>
              <w:right w:val="single" w:sz="12" w:space="0" w:color="auto"/>
            </w:tcBorders>
            <w:vAlign w:val="center"/>
          </w:tcPr>
          <w:p w14:paraId="022E5DB5" w14:textId="64CE9C7D" w:rsidR="0061249E" w:rsidRPr="00FE35C9" w:rsidRDefault="00F52730" w:rsidP="00735331">
            <w:pPr>
              <w:bidi/>
              <w:jc w:val="center"/>
              <w:rPr>
                <w:rFonts w:asciiTheme="majorBidi" w:hAnsiTheme="majorBidi" w:cstheme="majorBidi"/>
                <w:sz w:val="20"/>
                <w:szCs w:val="20"/>
              </w:rPr>
            </w:pPr>
            <w:proofErr w:type="spellStart"/>
            <w:r>
              <w:rPr>
                <w:rFonts w:asciiTheme="majorBidi" w:hAnsiTheme="majorBidi" w:cstheme="majorBidi"/>
                <w:sz w:val="20"/>
                <w:szCs w:val="20"/>
              </w:rPr>
              <w:t>M.Heidarzadeh</w:t>
            </w:r>
            <w:proofErr w:type="spellEnd"/>
          </w:p>
        </w:tc>
      </w:tr>
      <w:tr w:rsidR="00735331" w:rsidRPr="00FE35C9" w14:paraId="7F7FB0C2" w14:textId="77777777" w:rsidTr="00735331">
        <w:trPr>
          <w:trHeight w:val="598"/>
        </w:trPr>
        <w:tc>
          <w:tcPr>
            <w:tcW w:w="247" w:type="dxa"/>
            <w:tcBorders>
              <w:left w:val="single" w:sz="12" w:space="0" w:color="auto"/>
              <w:bottom w:val="single" w:sz="12" w:space="0" w:color="auto"/>
            </w:tcBorders>
            <w:vAlign w:val="center"/>
          </w:tcPr>
          <w:p w14:paraId="3861F8EA"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Rev.</w:t>
            </w:r>
          </w:p>
        </w:tc>
        <w:tc>
          <w:tcPr>
            <w:tcW w:w="1503" w:type="dxa"/>
            <w:tcBorders>
              <w:bottom w:val="single" w:sz="12" w:space="0" w:color="auto"/>
            </w:tcBorders>
            <w:vAlign w:val="center"/>
          </w:tcPr>
          <w:p w14:paraId="2197095E" w14:textId="77777777" w:rsidR="0061249E" w:rsidRPr="00FE35C9" w:rsidRDefault="0061249E" w:rsidP="00735331">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981" w:type="dxa"/>
            <w:tcBorders>
              <w:bottom w:val="single" w:sz="12" w:space="0" w:color="auto"/>
            </w:tcBorders>
            <w:vAlign w:val="center"/>
          </w:tcPr>
          <w:p w14:paraId="3A4F2541"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DESCRIPTION</w:t>
            </w:r>
          </w:p>
        </w:tc>
        <w:tc>
          <w:tcPr>
            <w:tcW w:w="1557" w:type="dxa"/>
            <w:tcBorders>
              <w:bottom w:val="single" w:sz="12" w:space="0" w:color="auto"/>
            </w:tcBorders>
            <w:vAlign w:val="center"/>
          </w:tcPr>
          <w:p w14:paraId="0954FABE"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737" w:type="dxa"/>
            <w:tcBorders>
              <w:bottom w:val="single" w:sz="12" w:space="0" w:color="auto"/>
            </w:tcBorders>
            <w:vAlign w:val="center"/>
          </w:tcPr>
          <w:p w14:paraId="1C24137B" w14:textId="77777777" w:rsidR="0061249E" w:rsidRPr="00FE35C9" w:rsidRDefault="0061249E" w:rsidP="00735331">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338" w:type="dxa"/>
            <w:tcBorders>
              <w:bottom w:val="single" w:sz="12" w:space="0" w:color="auto"/>
              <w:right w:val="single" w:sz="12" w:space="0" w:color="auto"/>
            </w:tcBorders>
            <w:vAlign w:val="center"/>
          </w:tcPr>
          <w:p w14:paraId="2F0C21F6"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90BB10D" w14:textId="77777777" w:rsidR="00735331" w:rsidRDefault="00735331" w:rsidP="0061249E">
      <w:pPr>
        <w:pStyle w:val="Header"/>
        <w:spacing w:before="120"/>
        <w:ind w:right="180"/>
        <w:jc w:val="center"/>
        <w:rPr>
          <w:rFonts w:asciiTheme="majorBidi" w:hAnsiTheme="majorBidi" w:cstheme="majorBidi"/>
          <w:b/>
          <w:bCs/>
          <w:u w:val="single"/>
        </w:rPr>
      </w:pPr>
    </w:p>
    <w:p w14:paraId="4FE7157B" w14:textId="77777777" w:rsidR="00735331" w:rsidRDefault="00735331" w:rsidP="0061249E">
      <w:pPr>
        <w:pStyle w:val="Header"/>
        <w:spacing w:before="120"/>
        <w:ind w:right="180"/>
        <w:jc w:val="center"/>
        <w:rPr>
          <w:rFonts w:asciiTheme="majorBidi" w:hAnsiTheme="majorBidi" w:cstheme="majorBidi"/>
          <w:b/>
          <w:bCs/>
          <w:u w:val="single"/>
        </w:rPr>
      </w:pPr>
    </w:p>
    <w:p w14:paraId="2E242873" w14:textId="00942F4C" w:rsidR="0061249E" w:rsidRPr="00FE35C9" w:rsidRDefault="0061249E" w:rsidP="0061249E">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X="-195" w:tblpY="60"/>
        <w:tblW w:w="9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5"/>
        <w:gridCol w:w="522"/>
        <w:gridCol w:w="485"/>
        <w:gridCol w:w="506"/>
        <w:gridCol w:w="506"/>
        <w:gridCol w:w="506"/>
        <w:gridCol w:w="506"/>
        <w:gridCol w:w="516"/>
        <w:gridCol w:w="518"/>
        <w:gridCol w:w="840"/>
        <w:gridCol w:w="497"/>
        <w:gridCol w:w="498"/>
        <w:gridCol w:w="497"/>
        <w:gridCol w:w="498"/>
        <w:gridCol w:w="497"/>
        <w:gridCol w:w="498"/>
        <w:gridCol w:w="1030"/>
      </w:tblGrid>
      <w:tr w:rsidR="0061249E" w:rsidRPr="00FE35C9" w14:paraId="6D54066B" w14:textId="77777777" w:rsidTr="00735331">
        <w:trPr>
          <w:trHeight w:val="120"/>
        </w:trPr>
        <w:tc>
          <w:tcPr>
            <w:tcW w:w="875" w:type="dxa"/>
            <w:vMerge w:val="restart"/>
            <w:shd w:val="clear" w:color="auto" w:fill="FFFF00"/>
          </w:tcPr>
          <w:p w14:paraId="158C2C05" w14:textId="6AD95D0B"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w:t>
            </w:r>
            <w:r>
              <w:rPr>
                <w:rFonts w:asciiTheme="majorBidi" w:hAnsiTheme="majorBidi" w:cstheme="majorBidi"/>
                <w:b/>
                <w:bCs/>
                <w:sz w:val="16"/>
                <w:szCs w:val="16"/>
              </w:rPr>
              <w:t>g</w:t>
            </w:r>
            <w:r w:rsidRPr="00FE35C9">
              <w:rPr>
                <w:rFonts w:asciiTheme="majorBidi" w:hAnsiTheme="majorBidi" w:cstheme="majorBidi"/>
                <w:b/>
                <w:bCs/>
                <w:sz w:val="16"/>
                <w:szCs w:val="16"/>
              </w:rPr>
              <w:t>e</w:t>
            </w:r>
          </w:p>
        </w:tc>
        <w:tc>
          <w:tcPr>
            <w:tcW w:w="3547" w:type="dxa"/>
            <w:gridSpan w:val="7"/>
            <w:shd w:val="clear" w:color="auto" w:fill="FFFF00"/>
          </w:tcPr>
          <w:p w14:paraId="3D816AB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18" w:type="dxa"/>
            <w:shd w:val="clear" w:color="auto" w:fill="FFFF00"/>
          </w:tcPr>
          <w:p w14:paraId="28E809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val="restart"/>
            <w:shd w:val="clear" w:color="auto" w:fill="FFFF00"/>
          </w:tcPr>
          <w:p w14:paraId="68CD126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015" w:type="dxa"/>
            <w:gridSpan w:val="7"/>
            <w:shd w:val="clear" w:color="auto" w:fill="FFFF00"/>
          </w:tcPr>
          <w:p w14:paraId="1E48E3B3" w14:textId="77777777" w:rsidR="0061249E" w:rsidRPr="00FE35C9" w:rsidRDefault="0061249E" w:rsidP="0061249E">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61249E" w:rsidRPr="00FE35C9" w14:paraId="4899F515" w14:textId="77777777" w:rsidTr="00735331">
        <w:trPr>
          <w:trHeight w:val="103"/>
        </w:trPr>
        <w:tc>
          <w:tcPr>
            <w:tcW w:w="875" w:type="dxa"/>
            <w:vMerge/>
            <w:shd w:val="clear" w:color="auto" w:fill="FFFF00"/>
          </w:tcPr>
          <w:p w14:paraId="4B8720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22" w:type="dxa"/>
            <w:shd w:val="clear" w:color="auto" w:fill="FFFF00"/>
          </w:tcPr>
          <w:p w14:paraId="19E90D3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85" w:type="dxa"/>
            <w:shd w:val="clear" w:color="auto" w:fill="FFFF00"/>
          </w:tcPr>
          <w:p w14:paraId="1CAD1F1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506" w:type="dxa"/>
            <w:shd w:val="clear" w:color="auto" w:fill="FFFF00"/>
          </w:tcPr>
          <w:p w14:paraId="388FB2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506" w:type="dxa"/>
            <w:shd w:val="clear" w:color="auto" w:fill="FFFF00"/>
          </w:tcPr>
          <w:p w14:paraId="7BCBCB7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506" w:type="dxa"/>
            <w:shd w:val="clear" w:color="auto" w:fill="FFFF00"/>
          </w:tcPr>
          <w:p w14:paraId="544AC397"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506" w:type="dxa"/>
            <w:shd w:val="clear" w:color="auto" w:fill="FFFF00"/>
          </w:tcPr>
          <w:p w14:paraId="533E6C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516" w:type="dxa"/>
            <w:shd w:val="clear" w:color="auto" w:fill="FFFF00"/>
          </w:tcPr>
          <w:p w14:paraId="1CE17C86"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c>
          <w:tcPr>
            <w:tcW w:w="518" w:type="dxa"/>
            <w:shd w:val="clear" w:color="auto" w:fill="FFFF00"/>
          </w:tcPr>
          <w:p w14:paraId="1172D8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shd w:val="clear" w:color="auto" w:fill="FFFF00"/>
          </w:tcPr>
          <w:p w14:paraId="7DD74D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shd w:val="clear" w:color="auto" w:fill="FFFF00"/>
          </w:tcPr>
          <w:p w14:paraId="47C42A98"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98" w:type="dxa"/>
            <w:shd w:val="clear" w:color="auto" w:fill="FFFF00"/>
          </w:tcPr>
          <w:p w14:paraId="4BA2EB00"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497" w:type="dxa"/>
            <w:shd w:val="clear" w:color="auto" w:fill="FFFF00"/>
          </w:tcPr>
          <w:p w14:paraId="441E3A6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498" w:type="dxa"/>
            <w:shd w:val="clear" w:color="auto" w:fill="FFFF00"/>
          </w:tcPr>
          <w:p w14:paraId="56B3BF0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497" w:type="dxa"/>
            <w:shd w:val="clear" w:color="auto" w:fill="FFFF00"/>
          </w:tcPr>
          <w:p w14:paraId="48B59863"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498" w:type="dxa"/>
            <w:shd w:val="clear" w:color="auto" w:fill="FFFF00"/>
          </w:tcPr>
          <w:p w14:paraId="79A3E40E"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1030" w:type="dxa"/>
            <w:shd w:val="clear" w:color="auto" w:fill="FFFF00"/>
          </w:tcPr>
          <w:p w14:paraId="1F70E1F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r>
      <w:tr w:rsidR="00735331" w:rsidRPr="00FE35C9" w14:paraId="5C8C5C09" w14:textId="77777777" w:rsidTr="00735331">
        <w:trPr>
          <w:trHeight w:val="150"/>
        </w:trPr>
        <w:tc>
          <w:tcPr>
            <w:tcW w:w="875" w:type="dxa"/>
          </w:tcPr>
          <w:p w14:paraId="555C087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2" w:type="dxa"/>
            <w:vAlign w:val="center"/>
          </w:tcPr>
          <w:p w14:paraId="46BE5F6D"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105FC566" w14:textId="77777777" w:rsidR="0061249E" w:rsidRPr="00FE35C9" w:rsidRDefault="0061249E" w:rsidP="0061249E">
            <w:pPr>
              <w:jc w:val="center"/>
              <w:rPr>
                <w:rFonts w:asciiTheme="majorBidi" w:hAnsiTheme="majorBidi" w:cstheme="majorBidi"/>
                <w:b/>
                <w:bCs/>
              </w:rPr>
            </w:pPr>
          </w:p>
        </w:tc>
        <w:tc>
          <w:tcPr>
            <w:tcW w:w="506" w:type="dxa"/>
          </w:tcPr>
          <w:p w14:paraId="452483A4" w14:textId="77777777" w:rsidR="0061249E" w:rsidRPr="00FE35C9" w:rsidRDefault="0061249E" w:rsidP="0061249E">
            <w:pPr>
              <w:jc w:val="center"/>
              <w:rPr>
                <w:rFonts w:asciiTheme="majorBidi" w:hAnsiTheme="majorBidi" w:cstheme="majorBidi"/>
                <w:b/>
                <w:bCs/>
              </w:rPr>
            </w:pPr>
          </w:p>
        </w:tc>
        <w:tc>
          <w:tcPr>
            <w:tcW w:w="506" w:type="dxa"/>
          </w:tcPr>
          <w:p w14:paraId="24DAFD2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02E7B1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34E47F"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122E860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DD86A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27F7558"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497" w:type="dxa"/>
          </w:tcPr>
          <w:p w14:paraId="3EC56844" w14:textId="77777777" w:rsidR="0061249E" w:rsidRPr="00FE35C9" w:rsidRDefault="0061249E" w:rsidP="0061249E">
            <w:pPr>
              <w:rPr>
                <w:rFonts w:asciiTheme="majorBidi" w:hAnsiTheme="majorBidi" w:cstheme="majorBidi"/>
              </w:rPr>
            </w:pPr>
          </w:p>
        </w:tc>
        <w:tc>
          <w:tcPr>
            <w:tcW w:w="498" w:type="dxa"/>
          </w:tcPr>
          <w:p w14:paraId="363DD47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D0DACCD"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0AB3C2C"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43015A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3BBDEA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592926"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0664CBD" w14:textId="77777777" w:rsidTr="00735331">
        <w:trPr>
          <w:trHeight w:val="150"/>
        </w:trPr>
        <w:tc>
          <w:tcPr>
            <w:tcW w:w="875" w:type="dxa"/>
          </w:tcPr>
          <w:p w14:paraId="0FB3BF2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2" w:type="dxa"/>
            <w:vAlign w:val="center"/>
          </w:tcPr>
          <w:p w14:paraId="7DBA0F7D"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F12F0F" w14:textId="77777777" w:rsidR="0061249E" w:rsidRPr="00FE35C9" w:rsidRDefault="0061249E" w:rsidP="0061249E">
            <w:pPr>
              <w:jc w:val="center"/>
              <w:rPr>
                <w:rFonts w:asciiTheme="majorBidi" w:hAnsiTheme="majorBidi" w:cstheme="majorBidi"/>
                <w:b/>
                <w:bCs/>
              </w:rPr>
            </w:pPr>
          </w:p>
        </w:tc>
        <w:tc>
          <w:tcPr>
            <w:tcW w:w="506" w:type="dxa"/>
          </w:tcPr>
          <w:p w14:paraId="70A74E01" w14:textId="77777777" w:rsidR="0061249E" w:rsidRPr="00FE35C9" w:rsidRDefault="0061249E" w:rsidP="0061249E">
            <w:pPr>
              <w:jc w:val="center"/>
              <w:rPr>
                <w:rFonts w:asciiTheme="majorBidi" w:hAnsiTheme="majorBidi" w:cstheme="majorBidi"/>
                <w:b/>
                <w:bCs/>
              </w:rPr>
            </w:pPr>
          </w:p>
        </w:tc>
        <w:tc>
          <w:tcPr>
            <w:tcW w:w="506" w:type="dxa"/>
          </w:tcPr>
          <w:p w14:paraId="5D686A5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C517C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92DE44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09BD12A"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4B3E96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E40FA"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497" w:type="dxa"/>
          </w:tcPr>
          <w:p w14:paraId="1EDF9CE0" w14:textId="77777777" w:rsidR="0061249E" w:rsidRPr="00FE35C9" w:rsidRDefault="0061249E" w:rsidP="0061249E">
            <w:pPr>
              <w:rPr>
                <w:rFonts w:asciiTheme="majorBidi" w:hAnsiTheme="majorBidi" w:cstheme="majorBidi"/>
              </w:rPr>
            </w:pPr>
          </w:p>
        </w:tc>
        <w:tc>
          <w:tcPr>
            <w:tcW w:w="498" w:type="dxa"/>
          </w:tcPr>
          <w:p w14:paraId="0391FFF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1652BF"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A7127F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2168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58B973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734D1EE"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C5ECAA0" w14:textId="77777777" w:rsidTr="00735331">
        <w:trPr>
          <w:trHeight w:val="150"/>
        </w:trPr>
        <w:tc>
          <w:tcPr>
            <w:tcW w:w="875" w:type="dxa"/>
          </w:tcPr>
          <w:p w14:paraId="3F9AA7C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2" w:type="dxa"/>
            <w:vAlign w:val="center"/>
          </w:tcPr>
          <w:p w14:paraId="2B2280B0"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AFB727" w14:textId="77777777" w:rsidR="0061249E" w:rsidRPr="00FE35C9" w:rsidRDefault="0061249E" w:rsidP="0061249E">
            <w:pPr>
              <w:jc w:val="center"/>
              <w:rPr>
                <w:rFonts w:asciiTheme="majorBidi" w:hAnsiTheme="majorBidi" w:cstheme="majorBidi"/>
                <w:b/>
                <w:bCs/>
              </w:rPr>
            </w:pPr>
          </w:p>
        </w:tc>
        <w:tc>
          <w:tcPr>
            <w:tcW w:w="506" w:type="dxa"/>
          </w:tcPr>
          <w:p w14:paraId="21123D7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3CDDAF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B555D65"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4EC9940"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3BFF08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257A97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B0A2F92"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497" w:type="dxa"/>
          </w:tcPr>
          <w:p w14:paraId="00CFD766" w14:textId="77777777" w:rsidR="0061249E" w:rsidRPr="00FE35C9" w:rsidRDefault="0061249E" w:rsidP="0061249E">
            <w:pPr>
              <w:rPr>
                <w:rFonts w:asciiTheme="majorBidi" w:hAnsiTheme="majorBidi" w:cstheme="majorBidi"/>
              </w:rPr>
            </w:pPr>
          </w:p>
        </w:tc>
        <w:tc>
          <w:tcPr>
            <w:tcW w:w="498" w:type="dxa"/>
          </w:tcPr>
          <w:p w14:paraId="40871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8CF976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EEFB1F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C8C2ED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8EEF38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2009B9D"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695857E" w14:textId="77777777" w:rsidTr="00735331">
        <w:trPr>
          <w:trHeight w:val="150"/>
        </w:trPr>
        <w:tc>
          <w:tcPr>
            <w:tcW w:w="875" w:type="dxa"/>
          </w:tcPr>
          <w:p w14:paraId="7B9027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2" w:type="dxa"/>
            <w:vAlign w:val="center"/>
          </w:tcPr>
          <w:p w14:paraId="6456AEB7"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C798383" w14:textId="77777777" w:rsidR="0061249E" w:rsidRPr="00FE35C9" w:rsidRDefault="0061249E" w:rsidP="0061249E">
            <w:pPr>
              <w:jc w:val="center"/>
              <w:rPr>
                <w:rFonts w:asciiTheme="majorBidi" w:hAnsiTheme="majorBidi" w:cstheme="majorBidi"/>
                <w:b/>
                <w:bCs/>
              </w:rPr>
            </w:pPr>
          </w:p>
        </w:tc>
        <w:tc>
          <w:tcPr>
            <w:tcW w:w="506" w:type="dxa"/>
          </w:tcPr>
          <w:p w14:paraId="0CB71B0D"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79568E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9E68C6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CA562D9"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FCDFC5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C5689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EF20CA3"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497" w:type="dxa"/>
          </w:tcPr>
          <w:p w14:paraId="66DBB0C4" w14:textId="77777777" w:rsidR="0061249E" w:rsidRPr="00FE35C9" w:rsidRDefault="0061249E" w:rsidP="0061249E">
            <w:pPr>
              <w:rPr>
                <w:rFonts w:asciiTheme="majorBidi" w:hAnsiTheme="majorBidi" w:cstheme="majorBidi"/>
              </w:rPr>
            </w:pPr>
          </w:p>
        </w:tc>
        <w:tc>
          <w:tcPr>
            <w:tcW w:w="498" w:type="dxa"/>
          </w:tcPr>
          <w:p w14:paraId="15192A18"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1709ADD"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7F1AFF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03A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50E1050"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7947D3F" w14:textId="77777777" w:rsidR="0061249E" w:rsidRPr="00FE35C9" w:rsidRDefault="0061249E" w:rsidP="0061249E">
            <w:pPr>
              <w:pStyle w:val="Header"/>
              <w:jc w:val="center"/>
              <w:rPr>
                <w:rFonts w:asciiTheme="majorBidi" w:hAnsiTheme="majorBidi" w:cstheme="majorBidi"/>
                <w:b/>
                <w:bCs/>
                <w:sz w:val="16"/>
                <w:szCs w:val="16"/>
              </w:rPr>
            </w:pPr>
          </w:p>
        </w:tc>
      </w:tr>
      <w:tr w:rsidR="00081A3F" w:rsidRPr="00FE35C9" w14:paraId="28BCB3BF" w14:textId="77777777" w:rsidTr="00735331">
        <w:trPr>
          <w:trHeight w:val="150"/>
        </w:trPr>
        <w:tc>
          <w:tcPr>
            <w:tcW w:w="875" w:type="dxa"/>
          </w:tcPr>
          <w:p w14:paraId="112F280A" w14:textId="77777777" w:rsidR="00081A3F" w:rsidRPr="00FE35C9" w:rsidRDefault="00081A3F" w:rsidP="00081A3F">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2" w:type="dxa"/>
            <w:vAlign w:val="center"/>
          </w:tcPr>
          <w:p w14:paraId="591FC55F" w14:textId="249A6F29" w:rsidR="00081A3F" w:rsidRPr="00FE35C9" w:rsidRDefault="00081A3F" w:rsidP="00081A3F">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32E3C121" w14:textId="77777777" w:rsidR="00081A3F" w:rsidRPr="00FE35C9" w:rsidRDefault="00081A3F" w:rsidP="00081A3F">
            <w:pPr>
              <w:jc w:val="center"/>
              <w:rPr>
                <w:rFonts w:asciiTheme="majorBidi" w:hAnsiTheme="majorBidi" w:cstheme="majorBidi"/>
              </w:rPr>
            </w:pPr>
          </w:p>
        </w:tc>
        <w:tc>
          <w:tcPr>
            <w:tcW w:w="506" w:type="dxa"/>
          </w:tcPr>
          <w:p w14:paraId="6674CCE1"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29E4AEED"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4517961C"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34E68C1C" w14:textId="77777777" w:rsidR="00081A3F" w:rsidRPr="00FE35C9" w:rsidRDefault="00081A3F" w:rsidP="00081A3F">
            <w:pPr>
              <w:pStyle w:val="Header"/>
              <w:jc w:val="center"/>
              <w:rPr>
                <w:rFonts w:asciiTheme="majorBidi" w:hAnsiTheme="majorBidi" w:cstheme="majorBidi"/>
                <w:b/>
                <w:bCs/>
                <w:sz w:val="16"/>
                <w:szCs w:val="16"/>
              </w:rPr>
            </w:pPr>
          </w:p>
        </w:tc>
        <w:tc>
          <w:tcPr>
            <w:tcW w:w="516" w:type="dxa"/>
          </w:tcPr>
          <w:p w14:paraId="0B99E325" w14:textId="77777777" w:rsidR="00081A3F" w:rsidRPr="00FE35C9" w:rsidRDefault="00081A3F" w:rsidP="00081A3F">
            <w:pPr>
              <w:pStyle w:val="Header"/>
              <w:jc w:val="center"/>
              <w:rPr>
                <w:rFonts w:asciiTheme="majorBidi" w:hAnsiTheme="majorBidi" w:cstheme="majorBidi"/>
                <w:b/>
                <w:bCs/>
                <w:sz w:val="16"/>
                <w:szCs w:val="16"/>
              </w:rPr>
            </w:pPr>
          </w:p>
        </w:tc>
        <w:tc>
          <w:tcPr>
            <w:tcW w:w="518" w:type="dxa"/>
          </w:tcPr>
          <w:p w14:paraId="29ABB52B" w14:textId="77777777" w:rsidR="00081A3F" w:rsidRPr="00FE35C9" w:rsidRDefault="00081A3F" w:rsidP="00081A3F">
            <w:pPr>
              <w:pStyle w:val="Header"/>
              <w:ind w:right="180"/>
              <w:jc w:val="center"/>
              <w:rPr>
                <w:rFonts w:asciiTheme="majorBidi" w:hAnsiTheme="majorBidi" w:cstheme="majorBidi"/>
                <w:b/>
                <w:bCs/>
                <w:sz w:val="16"/>
                <w:szCs w:val="16"/>
              </w:rPr>
            </w:pPr>
          </w:p>
        </w:tc>
        <w:tc>
          <w:tcPr>
            <w:tcW w:w="840" w:type="dxa"/>
          </w:tcPr>
          <w:p w14:paraId="3B520B56" w14:textId="77777777" w:rsidR="00081A3F" w:rsidRPr="00FE35C9" w:rsidRDefault="00081A3F" w:rsidP="00081A3F">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497" w:type="dxa"/>
          </w:tcPr>
          <w:p w14:paraId="5589BE7A" w14:textId="77777777" w:rsidR="00081A3F" w:rsidRPr="00FE35C9" w:rsidRDefault="00081A3F" w:rsidP="00081A3F">
            <w:pPr>
              <w:rPr>
                <w:rFonts w:asciiTheme="majorBidi" w:hAnsiTheme="majorBidi" w:cstheme="majorBidi"/>
              </w:rPr>
            </w:pPr>
          </w:p>
        </w:tc>
        <w:tc>
          <w:tcPr>
            <w:tcW w:w="498" w:type="dxa"/>
          </w:tcPr>
          <w:p w14:paraId="205D3F2A"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344CF6DD"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07A75681"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39AE3AA7"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6C0CDD73" w14:textId="77777777" w:rsidR="00081A3F" w:rsidRPr="00FE35C9" w:rsidRDefault="00081A3F" w:rsidP="00081A3F">
            <w:pPr>
              <w:pStyle w:val="Header"/>
              <w:jc w:val="center"/>
              <w:rPr>
                <w:rFonts w:asciiTheme="majorBidi" w:hAnsiTheme="majorBidi" w:cstheme="majorBidi"/>
                <w:b/>
                <w:bCs/>
                <w:sz w:val="16"/>
                <w:szCs w:val="16"/>
              </w:rPr>
            </w:pPr>
          </w:p>
        </w:tc>
        <w:tc>
          <w:tcPr>
            <w:tcW w:w="1030" w:type="dxa"/>
          </w:tcPr>
          <w:p w14:paraId="44987B3D" w14:textId="77777777" w:rsidR="00081A3F" w:rsidRPr="00FE35C9" w:rsidRDefault="00081A3F" w:rsidP="00081A3F">
            <w:pPr>
              <w:pStyle w:val="Header"/>
              <w:jc w:val="center"/>
              <w:rPr>
                <w:rFonts w:asciiTheme="majorBidi" w:hAnsiTheme="majorBidi" w:cstheme="majorBidi"/>
                <w:b/>
                <w:bCs/>
                <w:sz w:val="16"/>
                <w:szCs w:val="16"/>
              </w:rPr>
            </w:pPr>
          </w:p>
        </w:tc>
      </w:tr>
      <w:tr w:rsidR="00081A3F" w:rsidRPr="00FE35C9" w14:paraId="7ECE8172" w14:textId="77777777" w:rsidTr="00735331">
        <w:trPr>
          <w:trHeight w:val="150"/>
        </w:trPr>
        <w:tc>
          <w:tcPr>
            <w:tcW w:w="875" w:type="dxa"/>
          </w:tcPr>
          <w:p w14:paraId="6A485F08" w14:textId="77777777" w:rsidR="00081A3F" w:rsidRPr="00FE35C9" w:rsidRDefault="00081A3F" w:rsidP="00081A3F">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2" w:type="dxa"/>
            <w:vAlign w:val="center"/>
          </w:tcPr>
          <w:p w14:paraId="75729C08" w14:textId="53A732A3" w:rsidR="00081A3F" w:rsidRPr="00FE35C9" w:rsidRDefault="00081A3F" w:rsidP="00081A3F">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8D8CED9" w14:textId="77777777" w:rsidR="00081A3F" w:rsidRPr="00FE35C9" w:rsidRDefault="00081A3F" w:rsidP="00081A3F">
            <w:pPr>
              <w:jc w:val="center"/>
              <w:rPr>
                <w:rFonts w:asciiTheme="majorBidi" w:hAnsiTheme="majorBidi" w:cstheme="majorBidi"/>
              </w:rPr>
            </w:pPr>
          </w:p>
        </w:tc>
        <w:tc>
          <w:tcPr>
            <w:tcW w:w="506" w:type="dxa"/>
          </w:tcPr>
          <w:p w14:paraId="4084430F"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2D0D6354"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75A84EED"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54E8C9E4" w14:textId="77777777" w:rsidR="00081A3F" w:rsidRPr="00FE35C9" w:rsidRDefault="00081A3F" w:rsidP="00081A3F">
            <w:pPr>
              <w:pStyle w:val="Header"/>
              <w:jc w:val="center"/>
              <w:rPr>
                <w:rFonts w:asciiTheme="majorBidi" w:hAnsiTheme="majorBidi" w:cstheme="majorBidi"/>
                <w:b/>
                <w:bCs/>
                <w:sz w:val="16"/>
                <w:szCs w:val="16"/>
              </w:rPr>
            </w:pPr>
          </w:p>
        </w:tc>
        <w:tc>
          <w:tcPr>
            <w:tcW w:w="516" w:type="dxa"/>
          </w:tcPr>
          <w:p w14:paraId="019609F9" w14:textId="77777777" w:rsidR="00081A3F" w:rsidRPr="00FE35C9" w:rsidRDefault="00081A3F" w:rsidP="00081A3F">
            <w:pPr>
              <w:pStyle w:val="Header"/>
              <w:jc w:val="center"/>
              <w:rPr>
                <w:rFonts w:asciiTheme="majorBidi" w:hAnsiTheme="majorBidi" w:cstheme="majorBidi"/>
                <w:b/>
                <w:bCs/>
                <w:sz w:val="16"/>
                <w:szCs w:val="16"/>
              </w:rPr>
            </w:pPr>
          </w:p>
        </w:tc>
        <w:tc>
          <w:tcPr>
            <w:tcW w:w="518" w:type="dxa"/>
          </w:tcPr>
          <w:p w14:paraId="74093646" w14:textId="77777777" w:rsidR="00081A3F" w:rsidRPr="00FE35C9" w:rsidRDefault="00081A3F" w:rsidP="00081A3F">
            <w:pPr>
              <w:pStyle w:val="Header"/>
              <w:ind w:right="180"/>
              <w:jc w:val="center"/>
              <w:rPr>
                <w:rFonts w:asciiTheme="majorBidi" w:hAnsiTheme="majorBidi" w:cstheme="majorBidi"/>
                <w:b/>
                <w:bCs/>
                <w:sz w:val="16"/>
                <w:szCs w:val="16"/>
              </w:rPr>
            </w:pPr>
          </w:p>
        </w:tc>
        <w:tc>
          <w:tcPr>
            <w:tcW w:w="840" w:type="dxa"/>
          </w:tcPr>
          <w:p w14:paraId="20740AB4" w14:textId="77777777" w:rsidR="00081A3F" w:rsidRPr="00FE35C9" w:rsidRDefault="00081A3F" w:rsidP="00081A3F">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497" w:type="dxa"/>
          </w:tcPr>
          <w:p w14:paraId="1ECB505E" w14:textId="77777777" w:rsidR="00081A3F" w:rsidRPr="00FE35C9" w:rsidRDefault="00081A3F" w:rsidP="00081A3F">
            <w:pPr>
              <w:rPr>
                <w:rFonts w:asciiTheme="majorBidi" w:hAnsiTheme="majorBidi" w:cstheme="majorBidi"/>
              </w:rPr>
            </w:pPr>
          </w:p>
        </w:tc>
        <w:tc>
          <w:tcPr>
            <w:tcW w:w="498" w:type="dxa"/>
          </w:tcPr>
          <w:p w14:paraId="78D6E9BB"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67D1A4FD"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70B37A10"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305EB731"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3CA6A48C" w14:textId="77777777" w:rsidR="00081A3F" w:rsidRPr="00FE35C9" w:rsidRDefault="00081A3F" w:rsidP="00081A3F">
            <w:pPr>
              <w:pStyle w:val="Header"/>
              <w:jc w:val="center"/>
              <w:rPr>
                <w:rFonts w:asciiTheme="majorBidi" w:hAnsiTheme="majorBidi" w:cstheme="majorBidi"/>
                <w:b/>
                <w:bCs/>
                <w:sz w:val="16"/>
                <w:szCs w:val="16"/>
              </w:rPr>
            </w:pPr>
          </w:p>
        </w:tc>
        <w:tc>
          <w:tcPr>
            <w:tcW w:w="1030" w:type="dxa"/>
          </w:tcPr>
          <w:p w14:paraId="60036F37" w14:textId="77777777" w:rsidR="00081A3F" w:rsidRPr="00FE35C9" w:rsidRDefault="00081A3F" w:rsidP="00081A3F">
            <w:pPr>
              <w:pStyle w:val="Header"/>
              <w:jc w:val="center"/>
              <w:rPr>
                <w:rFonts w:asciiTheme="majorBidi" w:hAnsiTheme="majorBidi" w:cstheme="majorBidi"/>
                <w:b/>
                <w:bCs/>
                <w:sz w:val="16"/>
                <w:szCs w:val="16"/>
              </w:rPr>
            </w:pPr>
          </w:p>
        </w:tc>
      </w:tr>
      <w:tr w:rsidR="00081A3F" w:rsidRPr="00FE35C9" w14:paraId="3C2AB08E" w14:textId="77777777" w:rsidTr="00735331">
        <w:trPr>
          <w:trHeight w:val="150"/>
        </w:trPr>
        <w:tc>
          <w:tcPr>
            <w:tcW w:w="875" w:type="dxa"/>
          </w:tcPr>
          <w:p w14:paraId="5348E4E7" w14:textId="77777777" w:rsidR="00081A3F" w:rsidRPr="00FE35C9" w:rsidRDefault="00081A3F" w:rsidP="00081A3F">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2" w:type="dxa"/>
            <w:vAlign w:val="center"/>
          </w:tcPr>
          <w:p w14:paraId="2E8260BD" w14:textId="504E80A3" w:rsidR="00081A3F" w:rsidRPr="00FE35C9" w:rsidRDefault="00081A3F" w:rsidP="00081A3F">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5AC5FEF0" w14:textId="77777777" w:rsidR="00081A3F" w:rsidRPr="00FE35C9" w:rsidRDefault="00081A3F" w:rsidP="00081A3F">
            <w:pPr>
              <w:jc w:val="center"/>
              <w:rPr>
                <w:rFonts w:asciiTheme="majorBidi" w:hAnsiTheme="majorBidi" w:cstheme="majorBidi"/>
                <w:b/>
                <w:bCs/>
              </w:rPr>
            </w:pPr>
          </w:p>
        </w:tc>
        <w:tc>
          <w:tcPr>
            <w:tcW w:w="506" w:type="dxa"/>
          </w:tcPr>
          <w:p w14:paraId="78D21394"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2E45FF2A"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4E5AC566"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0B53BD6A" w14:textId="77777777" w:rsidR="00081A3F" w:rsidRPr="00FE35C9" w:rsidRDefault="00081A3F" w:rsidP="00081A3F">
            <w:pPr>
              <w:pStyle w:val="Header"/>
              <w:jc w:val="center"/>
              <w:rPr>
                <w:rFonts w:asciiTheme="majorBidi" w:hAnsiTheme="majorBidi" w:cstheme="majorBidi"/>
                <w:b/>
                <w:bCs/>
                <w:sz w:val="16"/>
                <w:szCs w:val="16"/>
              </w:rPr>
            </w:pPr>
          </w:p>
        </w:tc>
        <w:tc>
          <w:tcPr>
            <w:tcW w:w="516" w:type="dxa"/>
          </w:tcPr>
          <w:p w14:paraId="26963971" w14:textId="77777777" w:rsidR="00081A3F" w:rsidRPr="00FE35C9" w:rsidRDefault="00081A3F" w:rsidP="00081A3F">
            <w:pPr>
              <w:pStyle w:val="Header"/>
              <w:jc w:val="center"/>
              <w:rPr>
                <w:rFonts w:asciiTheme="majorBidi" w:hAnsiTheme="majorBidi" w:cstheme="majorBidi"/>
                <w:b/>
                <w:bCs/>
                <w:sz w:val="16"/>
                <w:szCs w:val="16"/>
              </w:rPr>
            </w:pPr>
          </w:p>
        </w:tc>
        <w:tc>
          <w:tcPr>
            <w:tcW w:w="518" w:type="dxa"/>
          </w:tcPr>
          <w:p w14:paraId="6C2664C9" w14:textId="77777777" w:rsidR="00081A3F" w:rsidRPr="00FE35C9" w:rsidRDefault="00081A3F" w:rsidP="00081A3F">
            <w:pPr>
              <w:pStyle w:val="Header"/>
              <w:ind w:right="180"/>
              <w:jc w:val="center"/>
              <w:rPr>
                <w:rFonts w:asciiTheme="majorBidi" w:hAnsiTheme="majorBidi" w:cstheme="majorBidi"/>
                <w:b/>
                <w:bCs/>
                <w:sz w:val="16"/>
                <w:szCs w:val="16"/>
              </w:rPr>
            </w:pPr>
          </w:p>
        </w:tc>
        <w:tc>
          <w:tcPr>
            <w:tcW w:w="840" w:type="dxa"/>
          </w:tcPr>
          <w:p w14:paraId="17F570D4" w14:textId="77777777" w:rsidR="00081A3F" w:rsidRPr="00FE35C9" w:rsidRDefault="00081A3F" w:rsidP="00081A3F">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497" w:type="dxa"/>
          </w:tcPr>
          <w:p w14:paraId="3DF62798" w14:textId="77777777" w:rsidR="00081A3F" w:rsidRPr="00FE35C9" w:rsidRDefault="00081A3F" w:rsidP="00081A3F">
            <w:pPr>
              <w:rPr>
                <w:rFonts w:asciiTheme="majorBidi" w:hAnsiTheme="majorBidi" w:cstheme="majorBidi"/>
              </w:rPr>
            </w:pPr>
          </w:p>
        </w:tc>
        <w:tc>
          <w:tcPr>
            <w:tcW w:w="498" w:type="dxa"/>
          </w:tcPr>
          <w:p w14:paraId="2759BD00"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38B4671E"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7BE4B3A0"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0FCBF724"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1ED4D6DA" w14:textId="77777777" w:rsidR="00081A3F" w:rsidRPr="00FE35C9" w:rsidRDefault="00081A3F" w:rsidP="00081A3F">
            <w:pPr>
              <w:pStyle w:val="Header"/>
              <w:jc w:val="center"/>
              <w:rPr>
                <w:rFonts w:asciiTheme="majorBidi" w:hAnsiTheme="majorBidi" w:cstheme="majorBidi"/>
                <w:b/>
                <w:bCs/>
                <w:sz w:val="16"/>
                <w:szCs w:val="16"/>
              </w:rPr>
            </w:pPr>
          </w:p>
        </w:tc>
        <w:tc>
          <w:tcPr>
            <w:tcW w:w="1030" w:type="dxa"/>
          </w:tcPr>
          <w:p w14:paraId="66433A91" w14:textId="77777777" w:rsidR="00081A3F" w:rsidRPr="00FE35C9" w:rsidRDefault="00081A3F" w:rsidP="00081A3F">
            <w:pPr>
              <w:pStyle w:val="Header"/>
              <w:jc w:val="center"/>
              <w:rPr>
                <w:rFonts w:asciiTheme="majorBidi" w:hAnsiTheme="majorBidi" w:cstheme="majorBidi"/>
                <w:b/>
                <w:bCs/>
                <w:sz w:val="16"/>
                <w:szCs w:val="16"/>
              </w:rPr>
            </w:pPr>
          </w:p>
        </w:tc>
      </w:tr>
      <w:tr w:rsidR="00081A3F" w:rsidRPr="00FE35C9" w14:paraId="0DDE4391" w14:textId="77777777" w:rsidTr="00712957">
        <w:trPr>
          <w:trHeight w:val="150"/>
        </w:trPr>
        <w:tc>
          <w:tcPr>
            <w:tcW w:w="875" w:type="dxa"/>
          </w:tcPr>
          <w:p w14:paraId="4CC4164B" w14:textId="77777777" w:rsidR="00081A3F" w:rsidRPr="00FE35C9" w:rsidRDefault="00081A3F" w:rsidP="00081A3F">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2" w:type="dxa"/>
            <w:vAlign w:val="center"/>
          </w:tcPr>
          <w:p w14:paraId="19982BDE" w14:textId="6EA9DCDB" w:rsidR="00081A3F" w:rsidRPr="00FE35C9" w:rsidRDefault="00081A3F" w:rsidP="00081A3F">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7DD79758" w14:textId="77777777" w:rsidR="00081A3F" w:rsidRPr="00FE35C9" w:rsidRDefault="00081A3F" w:rsidP="00081A3F">
            <w:pPr>
              <w:jc w:val="center"/>
              <w:rPr>
                <w:rFonts w:asciiTheme="majorBidi" w:hAnsiTheme="majorBidi" w:cstheme="majorBidi"/>
                <w:b/>
                <w:bCs/>
              </w:rPr>
            </w:pPr>
          </w:p>
        </w:tc>
        <w:tc>
          <w:tcPr>
            <w:tcW w:w="506" w:type="dxa"/>
          </w:tcPr>
          <w:p w14:paraId="52D617E8"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7A6012BE"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52BBFFB4"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114D7FD3" w14:textId="77777777" w:rsidR="00081A3F" w:rsidRPr="00FE35C9" w:rsidRDefault="00081A3F" w:rsidP="00081A3F">
            <w:pPr>
              <w:pStyle w:val="Header"/>
              <w:jc w:val="center"/>
              <w:rPr>
                <w:rFonts w:asciiTheme="majorBidi" w:hAnsiTheme="majorBidi" w:cstheme="majorBidi"/>
                <w:b/>
                <w:bCs/>
                <w:sz w:val="16"/>
                <w:szCs w:val="16"/>
              </w:rPr>
            </w:pPr>
          </w:p>
        </w:tc>
        <w:tc>
          <w:tcPr>
            <w:tcW w:w="516" w:type="dxa"/>
          </w:tcPr>
          <w:p w14:paraId="652D768D" w14:textId="77777777" w:rsidR="00081A3F" w:rsidRPr="00FE35C9" w:rsidRDefault="00081A3F" w:rsidP="00081A3F">
            <w:pPr>
              <w:pStyle w:val="Header"/>
              <w:jc w:val="center"/>
              <w:rPr>
                <w:rFonts w:asciiTheme="majorBidi" w:hAnsiTheme="majorBidi" w:cstheme="majorBidi"/>
                <w:b/>
                <w:bCs/>
                <w:sz w:val="16"/>
                <w:szCs w:val="16"/>
              </w:rPr>
            </w:pPr>
          </w:p>
        </w:tc>
        <w:tc>
          <w:tcPr>
            <w:tcW w:w="518" w:type="dxa"/>
          </w:tcPr>
          <w:p w14:paraId="1C29E235" w14:textId="77777777" w:rsidR="00081A3F" w:rsidRPr="00FE35C9" w:rsidRDefault="00081A3F" w:rsidP="00081A3F">
            <w:pPr>
              <w:pStyle w:val="Header"/>
              <w:ind w:right="180"/>
              <w:jc w:val="center"/>
              <w:rPr>
                <w:rFonts w:asciiTheme="majorBidi" w:hAnsiTheme="majorBidi" w:cstheme="majorBidi"/>
                <w:b/>
                <w:bCs/>
                <w:sz w:val="16"/>
                <w:szCs w:val="16"/>
              </w:rPr>
            </w:pPr>
          </w:p>
        </w:tc>
        <w:tc>
          <w:tcPr>
            <w:tcW w:w="840" w:type="dxa"/>
          </w:tcPr>
          <w:p w14:paraId="0DD7BCB6" w14:textId="77777777" w:rsidR="00081A3F" w:rsidRPr="00FE35C9" w:rsidRDefault="00081A3F" w:rsidP="00081A3F">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497" w:type="dxa"/>
          </w:tcPr>
          <w:p w14:paraId="286F4119" w14:textId="77777777" w:rsidR="00081A3F" w:rsidRPr="00FE35C9" w:rsidRDefault="00081A3F" w:rsidP="00081A3F">
            <w:pPr>
              <w:rPr>
                <w:rFonts w:asciiTheme="majorBidi" w:hAnsiTheme="majorBidi" w:cstheme="majorBidi"/>
              </w:rPr>
            </w:pPr>
          </w:p>
        </w:tc>
        <w:tc>
          <w:tcPr>
            <w:tcW w:w="498" w:type="dxa"/>
          </w:tcPr>
          <w:p w14:paraId="4F2131A6"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477A97C7"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451D8B67"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1979CDA8"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70D35456" w14:textId="77777777" w:rsidR="00081A3F" w:rsidRPr="00FE35C9" w:rsidRDefault="00081A3F" w:rsidP="00081A3F">
            <w:pPr>
              <w:pStyle w:val="Header"/>
              <w:jc w:val="center"/>
              <w:rPr>
                <w:rFonts w:asciiTheme="majorBidi" w:hAnsiTheme="majorBidi" w:cstheme="majorBidi"/>
                <w:b/>
                <w:bCs/>
                <w:sz w:val="16"/>
                <w:szCs w:val="16"/>
              </w:rPr>
            </w:pPr>
          </w:p>
        </w:tc>
        <w:tc>
          <w:tcPr>
            <w:tcW w:w="1030" w:type="dxa"/>
          </w:tcPr>
          <w:p w14:paraId="76574AD2" w14:textId="77777777" w:rsidR="00081A3F" w:rsidRPr="00FE35C9" w:rsidRDefault="00081A3F" w:rsidP="00081A3F">
            <w:pPr>
              <w:pStyle w:val="Header"/>
              <w:jc w:val="center"/>
              <w:rPr>
                <w:rFonts w:asciiTheme="majorBidi" w:hAnsiTheme="majorBidi" w:cstheme="majorBidi"/>
                <w:b/>
                <w:bCs/>
                <w:sz w:val="16"/>
                <w:szCs w:val="16"/>
              </w:rPr>
            </w:pPr>
          </w:p>
        </w:tc>
      </w:tr>
      <w:tr w:rsidR="00081A3F" w:rsidRPr="00FE35C9" w14:paraId="28C2106F" w14:textId="77777777" w:rsidTr="00712957">
        <w:trPr>
          <w:trHeight w:val="150"/>
        </w:trPr>
        <w:tc>
          <w:tcPr>
            <w:tcW w:w="875" w:type="dxa"/>
          </w:tcPr>
          <w:p w14:paraId="22D2CD19" w14:textId="77777777" w:rsidR="00081A3F" w:rsidRPr="00FE35C9" w:rsidRDefault="00081A3F" w:rsidP="00081A3F">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2" w:type="dxa"/>
            <w:vAlign w:val="center"/>
          </w:tcPr>
          <w:p w14:paraId="0C12ED22" w14:textId="058AB021" w:rsidR="00081A3F" w:rsidRPr="00FE35C9" w:rsidRDefault="00081A3F" w:rsidP="00081A3F">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4D1FFBE8" w14:textId="77777777" w:rsidR="00081A3F" w:rsidRPr="00FE35C9" w:rsidRDefault="00081A3F" w:rsidP="00081A3F">
            <w:pPr>
              <w:jc w:val="center"/>
              <w:rPr>
                <w:rFonts w:asciiTheme="majorBidi" w:hAnsiTheme="majorBidi" w:cstheme="majorBidi"/>
                <w:b/>
                <w:bCs/>
              </w:rPr>
            </w:pPr>
          </w:p>
        </w:tc>
        <w:tc>
          <w:tcPr>
            <w:tcW w:w="506" w:type="dxa"/>
          </w:tcPr>
          <w:p w14:paraId="5F0FC2DB"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7AB321A6"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451ED231"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4A72896D" w14:textId="77777777" w:rsidR="00081A3F" w:rsidRPr="00FE35C9" w:rsidRDefault="00081A3F" w:rsidP="00081A3F">
            <w:pPr>
              <w:pStyle w:val="Header"/>
              <w:jc w:val="center"/>
              <w:rPr>
                <w:rFonts w:asciiTheme="majorBidi" w:hAnsiTheme="majorBidi" w:cstheme="majorBidi"/>
                <w:b/>
                <w:bCs/>
                <w:sz w:val="16"/>
                <w:szCs w:val="16"/>
              </w:rPr>
            </w:pPr>
          </w:p>
        </w:tc>
        <w:tc>
          <w:tcPr>
            <w:tcW w:w="516" w:type="dxa"/>
          </w:tcPr>
          <w:p w14:paraId="270EFC75" w14:textId="77777777" w:rsidR="00081A3F" w:rsidRPr="00FE35C9" w:rsidRDefault="00081A3F" w:rsidP="00081A3F">
            <w:pPr>
              <w:pStyle w:val="Header"/>
              <w:jc w:val="center"/>
              <w:rPr>
                <w:rFonts w:asciiTheme="majorBidi" w:hAnsiTheme="majorBidi" w:cstheme="majorBidi"/>
                <w:b/>
                <w:bCs/>
                <w:sz w:val="16"/>
                <w:szCs w:val="16"/>
              </w:rPr>
            </w:pPr>
          </w:p>
        </w:tc>
        <w:tc>
          <w:tcPr>
            <w:tcW w:w="518" w:type="dxa"/>
          </w:tcPr>
          <w:p w14:paraId="04F7D087" w14:textId="77777777" w:rsidR="00081A3F" w:rsidRPr="00FE35C9" w:rsidRDefault="00081A3F" w:rsidP="00081A3F">
            <w:pPr>
              <w:pStyle w:val="Header"/>
              <w:ind w:right="180"/>
              <w:jc w:val="center"/>
              <w:rPr>
                <w:rFonts w:asciiTheme="majorBidi" w:hAnsiTheme="majorBidi" w:cstheme="majorBidi"/>
                <w:b/>
                <w:bCs/>
                <w:sz w:val="16"/>
                <w:szCs w:val="16"/>
              </w:rPr>
            </w:pPr>
          </w:p>
        </w:tc>
        <w:tc>
          <w:tcPr>
            <w:tcW w:w="840" w:type="dxa"/>
          </w:tcPr>
          <w:p w14:paraId="32076B1D" w14:textId="77777777" w:rsidR="00081A3F" w:rsidRPr="00FE35C9" w:rsidRDefault="00081A3F" w:rsidP="00081A3F">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497" w:type="dxa"/>
          </w:tcPr>
          <w:p w14:paraId="61A5077B" w14:textId="77777777" w:rsidR="00081A3F" w:rsidRPr="00FE35C9" w:rsidRDefault="00081A3F" w:rsidP="00081A3F">
            <w:pPr>
              <w:rPr>
                <w:rFonts w:asciiTheme="majorBidi" w:hAnsiTheme="majorBidi" w:cstheme="majorBidi"/>
              </w:rPr>
            </w:pPr>
          </w:p>
        </w:tc>
        <w:tc>
          <w:tcPr>
            <w:tcW w:w="498" w:type="dxa"/>
          </w:tcPr>
          <w:p w14:paraId="131CF29F"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589477AE"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52C037B6"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3326115E"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56750B3A" w14:textId="77777777" w:rsidR="00081A3F" w:rsidRPr="00FE35C9" w:rsidRDefault="00081A3F" w:rsidP="00081A3F">
            <w:pPr>
              <w:pStyle w:val="Header"/>
              <w:jc w:val="center"/>
              <w:rPr>
                <w:rFonts w:asciiTheme="majorBidi" w:hAnsiTheme="majorBidi" w:cstheme="majorBidi"/>
                <w:b/>
                <w:bCs/>
                <w:sz w:val="16"/>
                <w:szCs w:val="16"/>
              </w:rPr>
            </w:pPr>
          </w:p>
        </w:tc>
        <w:tc>
          <w:tcPr>
            <w:tcW w:w="1030" w:type="dxa"/>
          </w:tcPr>
          <w:p w14:paraId="633CA63B" w14:textId="77777777" w:rsidR="00081A3F" w:rsidRPr="00FE35C9" w:rsidRDefault="00081A3F" w:rsidP="00081A3F">
            <w:pPr>
              <w:pStyle w:val="Header"/>
              <w:jc w:val="center"/>
              <w:rPr>
                <w:rFonts w:asciiTheme="majorBidi" w:hAnsiTheme="majorBidi" w:cstheme="majorBidi"/>
                <w:b/>
                <w:bCs/>
                <w:sz w:val="16"/>
                <w:szCs w:val="16"/>
              </w:rPr>
            </w:pPr>
          </w:p>
        </w:tc>
      </w:tr>
      <w:tr w:rsidR="00735331" w:rsidRPr="00FE35C9" w14:paraId="5D8DEBDA" w14:textId="77777777" w:rsidTr="00735331">
        <w:trPr>
          <w:trHeight w:val="150"/>
        </w:trPr>
        <w:tc>
          <w:tcPr>
            <w:tcW w:w="875" w:type="dxa"/>
          </w:tcPr>
          <w:p w14:paraId="37FD347D"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2" w:type="dxa"/>
          </w:tcPr>
          <w:p w14:paraId="07D361CD" w14:textId="77777777" w:rsidR="0061249E" w:rsidRDefault="0061249E" w:rsidP="0061249E">
            <w:pPr>
              <w:jc w:val="center"/>
            </w:pPr>
          </w:p>
        </w:tc>
        <w:tc>
          <w:tcPr>
            <w:tcW w:w="485" w:type="dxa"/>
          </w:tcPr>
          <w:p w14:paraId="535BA666" w14:textId="77777777" w:rsidR="0061249E" w:rsidRPr="00FE35C9" w:rsidRDefault="0061249E" w:rsidP="0061249E">
            <w:pPr>
              <w:jc w:val="center"/>
            </w:pPr>
          </w:p>
        </w:tc>
        <w:tc>
          <w:tcPr>
            <w:tcW w:w="506" w:type="dxa"/>
          </w:tcPr>
          <w:p w14:paraId="7E0B885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B7A8A63"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71BB98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DA9476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3225590B"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5DD5C2E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CA3E652"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497" w:type="dxa"/>
          </w:tcPr>
          <w:p w14:paraId="66C7CB07" w14:textId="77777777" w:rsidR="0061249E" w:rsidRPr="00FE35C9" w:rsidRDefault="0061249E" w:rsidP="0061249E">
            <w:pPr>
              <w:rPr>
                <w:rFonts w:asciiTheme="majorBidi" w:hAnsiTheme="majorBidi" w:cstheme="majorBidi"/>
              </w:rPr>
            </w:pPr>
          </w:p>
        </w:tc>
        <w:tc>
          <w:tcPr>
            <w:tcW w:w="498" w:type="dxa"/>
          </w:tcPr>
          <w:p w14:paraId="19C4B379"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A25D9F6"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9278444"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C09ECA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33C7EB14"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17922B2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C3C1BB4" w14:textId="77777777" w:rsidTr="00735331">
        <w:trPr>
          <w:trHeight w:val="150"/>
        </w:trPr>
        <w:tc>
          <w:tcPr>
            <w:tcW w:w="875" w:type="dxa"/>
          </w:tcPr>
          <w:p w14:paraId="289DF9FD"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2" w:type="dxa"/>
          </w:tcPr>
          <w:p w14:paraId="4F8C390C" w14:textId="77777777" w:rsidR="0061249E" w:rsidRDefault="0061249E" w:rsidP="0061249E">
            <w:pPr>
              <w:jc w:val="center"/>
            </w:pPr>
          </w:p>
        </w:tc>
        <w:tc>
          <w:tcPr>
            <w:tcW w:w="485" w:type="dxa"/>
          </w:tcPr>
          <w:p w14:paraId="51756EE7" w14:textId="77777777" w:rsidR="0061249E" w:rsidRPr="00FE35C9" w:rsidRDefault="0061249E" w:rsidP="0061249E">
            <w:pPr>
              <w:jc w:val="center"/>
              <w:rPr>
                <w:rFonts w:asciiTheme="majorBidi" w:hAnsiTheme="majorBidi" w:cstheme="majorBidi"/>
                <w:b/>
                <w:bCs/>
              </w:rPr>
            </w:pPr>
          </w:p>
        </w:tc>
        <w:tc>
          <w:tcPr>
            <w:tcW w:w="506" w:type="dxa"/>
          </w:tcPr>
          <w:p w14:paraId="212C833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3B19829"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F2740ED"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FF28A6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46B3939D"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232C8E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152EC3D"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497" w:type="dxa"/>
          </w:tcPr>
          <w:p w14:paraId="053DA639" w14:textId="77777777" w:rsidR="0061249E" w:rsidRPr="00FE35C9" w:rsidRDefault="0061249E" w:rsidP="0061249E">
            <w:pPr>
              <w:rPr>
                <w:rFonts w:asciiTheme="majorBidi" w:hAnsiTheme="majorBidi" w:cstheme="majorBidi"/>
              </w:rPr>
            </w:pPr>
          </w:p>
        </w:tc>
        <w:tc>
          <w:tcPr>
            <w:tcW w:w="498" w:type="dxa"/>
          </w:tcPr>
          <w:p w14:paraId="291E85D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063B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0FF281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7B10F49"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EA427B4"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A94097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4D010992" w14:textId="77777777" w:rsidTr="00735331">
        <w:trPr>
          <w:trHeight w:val="150"/>
        </w:trPr>
        <w:tc>
          <w:tcPr>
            <w:tcW w:w="875" w:type="dxa"/>
          </w:tcPr>
          <w:p w14:paraId="58FFC3C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2" w:type="dxa"/>
          </w:tcPr>
          <w:p w14:paraId="6707493E" w14:textId="77777777" w:rsidR="0061249E" w:rsidRDefault="0061249E" w:rsidP="0061249E">
            <w:pPr>
              <w:jc w:val="center"/>
            </w:pPr>
          </w:p>
        </w:tc>
        <w:tc>
          <w:tcPr>
            <w:tcW w:w="485" w:type="dxa"/>
          </w:tcPr>
          <w:p w14:paraId="1D91AB17" w14:textId="77777777" w:rsidR="0061249E" w:rsidRPr="00FE35C9" w:rsidRDefault="0061249E" w:rsidP="0061249E">
            <w:pPr>
              <w:jc w:val="center"/>
              <w:rPr>
                <w:rFonts w:asciiTheme="majorBidi" w:hAnsiTheme="majorBidi" w:cstheme="majorBidi"/>
              </w:rPr>
            </w:pPr>
          </w:p>
        </w:tc>
        <w:tc>
          <w:tcPr>
            <w:tcW w:w="506" w:type="dxa"/>
          </w:tcPr>
          <w:p w14:paraId="785D437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CF2B36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5D8671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F7581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FC0F19"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0DC25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89C223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497" w:type="dxa"/>
          </w:tcPr>
          <w:p w14:paraId="48D8C569" w14:textId="77777777" w:rsidR="0061249E" w:rsidRPr="00FE35C9" w:rsidRDefault="0061249E" w:rsidP="0061249E">
            <w:pPr>
              <w:rPr>
                <w:rFonts w:asciiTheme="majorBidi" w:hAnsiTheme="majorBidi" w:cstheme="majorBidi"/>
              </w:rPr>
            </w:pPr>
          </w:p>
        </w:tc>
        <w:tc>
          <w:tcPr>
            <w:tcW w:w="498" w:type="dxa"/>
          </w:tcPr>
          <w:p w14:paraId="3F1A208A"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85F2E5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681A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5635ED1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DD52CB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620A25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146B69C" w14:textId="77777777" w:rsidTr="00735331">
        <w:trPr>
          <w:trHeight w:val="150"/>
        </w:trPr>
        <w:tc>
          <w:tcPr>
            <w:tcW w:w="875" w:type="dxa"/>
          </w:tcPr>
          <w:p w14:paraId="3BD90CB1"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2" w:type="dxa"/>
          </w:tcPr>
          <w:p w14:paraId="10C8B64C" w14:textId="77777777" w:rsidR="0061249E" w:rsidRDefault="0061249E" w:rsidP="0061249E">
            <w:pPr>
              <w:jc w:val="center"/>
            </w:pPr>
          </w:p>
        </w:tc>
        <w:tc>
          <w:tcPr>
            <w:tcW w:w="485" w:type="dxa"/>
          </w:tcPr>
          <w:p w14:paraId="7F064CD5" w14:textId="77777777" w:rsidR="0061249E" w:rsidRPr="00FE35C9" w:rsidRDefault="0061249E" w:rsidP="0061249E">
            <w:pPr>
              <w:jc w:val="center"/>
              <w:rPr>
                <w:rFonts w:asciiTheme="majorBidi" w:hAnsiTheme="majorBidi" w:cstheme="majorBidi"/>
                <w:b/>
                <w:bCs/>
              </w:rPr>
            </w:pPr>
          </w:p>
        </w:tc>
        <w:tc>
          <w:tcPr>
            <w:tcW w:w="506" w:type="dxa"/>
          </w:tcPr>
          <w:p w14:paraId="2FBE95AB" w14:textId="77777777" w:rsidR="0061249E" w:rsidRPr="00FE35C9" w:rsidRDefault="0061249E" w:rsidP="0061249E">
            <w:pPr>
              <w:jc w:val="center"/>
              <w:rPr>
                <w:rFonts w:asciiTheme="majorBidi" w:hAnsiTheme="majorBidi" w:cstheme="majorBidi"/>
                <w:b/>
                <w:bCs/>
                <w:sz w:val="16"/>
                <w:szCs w:val="16"/>
              </w:rPr>
            </w:pPr>
          </w:p>
        </w:tc>
        <w:tc>
          <w:tcPr>
            <w:tcW w:w="506" w:type="dxa"/>
          </w:tcPr>
          <w:p w14:paraId="3D8098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0969A52E" w14:textId="77777777" w:rsidR="0061249E" w:rsidRPr="00FE35C9" w:rsidRDefault="0061249E" w:rsidP="0061249E">
            <w:pPr>
              <w:jc w:val="center"/>
              <w:rPr>
                <w:rFonts w:asciiTheme="majorBidi" w:hAnsiTheme="majorBidi" w:cstheme="majorBidi"/>
                <w:b/>
                <w:bCs/>
                <w:sz w:val="16"/>
                <w:szCs w:val="16"/>
              </w:rPr>
            </w:pPr>
          </w:p>
        </w:tc>
        <w:tc>
          <w:tcPr>
            <w:tcW w:w="506" w:type="dxa"/>
          </w:tcPr>
          <w:p w14:paraId="34F29986" w14:textId="77777777" w:rsidR="0061249E" w:rsidRPr="00FE35C9" w:rsidRDefault="0061249E" w:rsidP="0061249E">
            <w:pPr>
              <w:jc w:val="center"/>
              <w:rPr>
                <w:rFonts w:asciiTheme="majorBidi" w:hAnsiTheme="majorBidi" w:cstheme="majorBidi"/>
                <w:b/>
                <w:bCs/>
                <w:sz w:val="16"/>
                <w:szCs w:val="16"/>
              </w:rPr>
            </w:pPr>
          </w:p>
        </w:tc>
        <w:tc>
          <w:tcPr>
            <w:tcW w:w="516" w:type="dxa"/>
          </w:tcPr>
          <w:p w14:paraId="59F86BEA" w14:textId="77777777" w:rsidR="0061249E" w:rsidRPr="00FE35C9" w:rsidRDefault="0061249E" w:rsidP="0061249E">
            <w:pPr>
              <w:jc w:val="center"/>
              <w:rPr>
                <w:rFonts w:asciiTheme="majorBidi" w:hAnsiTheme="majorBidi" w:cstheme="majorBidi"/>
                <w:b/>
                <w:bCs/>
                <w:sz w:val="16"/>
                <w:szCs w:val="16"/>
              </w:rPr>
            </w:pPr>
          </w:p>
        </w:tc>
        <w:tc>
          <w:tcPr>
            <w:tcW w:w="518" w:type="dxa"/>
          </w:tcPr>
          <w:p w14:paraId="2A50DFB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BA3B5B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497" w:type="dxa"/>
          </w:tcPr>
          <w:p w14:paraId="52800553" w14:textId="77777777" w:rsidR="0061249E" w:rsidRPr="00FE35C9" w:rsidRDefault="0061249E" w:rsidP="0061249E">
            <w:pPr>
              <w:rPr>
                <w:rFonts w:asciiTheme="majorBidi" w:hAnsiTheme="majorBidi" w:cstheme="majorBidi"/>
              </w:rPr>
            </w:pPr>
          </w:p>
        </w:tc>
        <w:tc>
          <w:tcPr>
            <w:tcW w:w="498" w:type="dxa"/>
          </w:tcPr>
          <w:p w14:paraId="14593020" w14:textId="77777777" w:rsidR="0061249E" w:rsidRPr="00FE35C9" w:rsidRDefault="0061249E" w:rsidP="0061249E">
            <w:pPr>
              <w:jc w:val="center"/>
              <w:rPr>
                <w:rFonts w:asciiTheme="majorBidi" w:hAnsiTheme="majorBidi" w:cstheme="majorBidi"/>
                <w:b/>
                <w:bCs/>
                <w:sz w:val="16"/>
                <w:szCs w:val="16"/>
              </w:rPr>
            </w:pPr>
          </w:p>
        </w:tc>
        <w:tc>
          <w:tcPr>
            <w:tcW w:w="497" w:type="dxa"/>
          </w:tcPr>
          <w:p w14:paraId="3C97EF7A" w14:textId="77777777" w:rsidR="0061249E" w:rsidRPr="00FE35C9" w:rsidRDefault="0061249E" w:rsidP="0061249E">
            <w:pPr>
              <w:jc w:val="center"/>
              <w:rPr>
                <w:rFonts w:asciiTheme="majorBidi" w:hAnsiTheme="majorBidi" w:cstheme="majorBidi"/>
                <w:b/>
                <w:bCs/>
                <w:sz w:val="16"/>
                <w:szCs w:val="16"/>
              </w:rPr>
            </w:pPr>
          </w:p>
        </w:tc>
        <w:tc>
          <w:tcPr>
            <w:tcW w:w="498" w:type="dxa"/>
          </w:tcPr>
          <w:p w14:paraId="2BCAE979" w14:textId="77777777" w:rsidR="0061249E" w:rsidRPr="00FE35C9" w:rsidRDefault="0061249E" w:rsidP="0061249E">
            <w:pPr>
              <w:jc w:val="center"/>
              <w:rPr>
                <w:rFonts w:asciiTheme="majorBidi" w:hAnsiTheme="majorBidi" w:cstheme="majorBidi"/>
                <w:b/>
                <w:bCs/>
                <w:sz w:val="16"/>
                <w:szCs w:val="16"/>
              </w:rPr>
            </w:pPr>
          </w:p>
        </w:tc>
        <w:tc>
          <w:tcPr>
            <w:tcW w:w="497" w:type="dxa"/>
          </w:tcPr>
          <w:p w14:paraId="226B8BBE" w14:textId="77777777" w:rsidR="0061249E" w:rsidRPr="00FE35C9" w:rsidRDefault="0061249E" w:rsidP="0061249E">
            <w:pPr>
              <w:jc w:val="center"/>
              <w:rPr>
                <w:rFonts w:asciiTheme="majorBidi" w:hAnsiTheme="majorBidi" w:cstheme="majorBidi"/>
                <w:b/>
                <w:bCs/>
                <w:sz w:val="16"/>
                <w:szCs w:val="16"/>
              </w:rPr>
            </w:pPr>
          </w:p>
        </w:tc>
        <w:tc>
          <w:tcPr>
            <w:tcW w:w="498" w:type="dxa"/>
          </w:tcPr>
          <w:p w14:paraId="12DCC820" w14:textId="77777777" w:rsidR="0061249E" w:rsidRPr="00FE35C9" w:rsidRDefault="0061249E" w:rsidP="0061249E">
            <w:pPr>
              <w:jc w:val="center"/>
              <w:rPr>
                <w:rFonts w:asciiTheme="majorBidi" w:hAnsiTheme="majorBidi" w:cstheme="majorBidi"/>
                <w:b/>
                <w:bCs/>
                <w:sz w:val="16"/>
                <w:szCs w:val="16"/>
              </w:rPr>
            </w:pPr>
          </w:p>
        </w:tc>
        <w:tc>
          <w:tcPr>
            <w:tcW w:w="1030" w:type="dxa"/>
          </w:tcPr>
          <w:p w14:paraId="3AF62DC5" w14:textId="77777777" w:rsidR="0061249E" w:rsidRPr="00FE35C9" w:rsidRDefault="0061249E" w:rsidP="0061249E">
            <w:pPr>
              <w:jc w:val="center"/>
              <w:rPr>
                <w:rFonts w:asciiTheme="majorBidi" w:hAnsiTheme="majorBidi" w:cstheme="majorBidi"/>
                <w:b/>
                <w:bCs/>
                <w:sz w:val="16"/>
                <w:szCs w:val="16"/>
              </w:rPr>
            </w:pPr>
          </w:p>
        </w:tc>
      </w:tr>
      <w:tr w:rsidR="00735331" w:rsidRPr="00FE35C9" w14:paraId="7BAF7465" w14:textId="77777777" w:rsidTr="00735331">
        <w:trPr>
          <w:trHeight w:val="150"/>
        </w:trPr>
        <w:tc>
          <w:tcPr>
            <w:tcW w:w="875" w:type="dxa"/>
          </w:tcPr>
          <w:p w14:paraId="60D842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2" w:type="dxa"/>
          </w:tcPr>
          <w:p w14:paraId="637E3127" w14:textId="77777777" w:rsidR="0061249E" w:rsidRDefault="0061249E" w:rsidP="0061249E">
            <w:pPr>
              <w:jc w:val="center"/>
            </w:pPr>
          </w:p>
        </w:tc>
        <w:tc>
          <w:tcPr>
            <w:tcW w:w="485" w:type="dxa"/>
          </w:tcPr>
          <w:p w14:paraId="7B3090C3" w14:textId="77777777" w:rsidR="0061249E" w:rsidRPr="00FE35C9" w:rsidRDefault="0061249E" w:rsidP="0061249E">
            <w:pPr>
              <w:jc w:val="center"/>
              <w:rPr>
                <w:rFonts w:asciiTheme="majorBidi" w:hAnsiTheme="majorBidi" w:cstheme="majorBidi"/>
                <w:b/>
                <w:bCs/>
              </w:rPr>
            </w:pPr>
          </w:p>
        </w:tc>
        <w:tc>
          <w:tcPr>
            <w:tcW w:w="506" w:type="dxa"/>
          </w:tcPr>
          <w:p w14:paraId="112E82C0" w14:textId="77777777" w:rsidR="0061249E" w:rsidRPr="00FE35C9" w:rsidRDefault="0061249E" w:rsidP="0061249E">
            <w:pPr>
              <w:jc w:val="center"/>
              <w:rPr>
                <w:rFonts w:asciiTheme="majorBidi" w:hAnsiTheme="majorBidi" w:cstheme="majorBidi"/>
                <w:b/>
                <w:bCs/>
                <w:sz w:val="16"/>
                <w:szCs w:val="16"/>
              </w:rPr>
            </w:pPr>
          </w:p>
        </w:tc>
        <w:tc>
          <w:tcPr>
            <w:tcW w:w="506" w:type="dxa"/>
          </w:tcPr>
          <w:p w14:paraId="405AC79B" w14:textId="77777777" w:rsidR="0061249E" w:rsidRPr="00FE35C9" w:rsidRDefault="0061249E" w:rsidP="0061249E">
            <w:pPr>
              <w:jc w:val="center"/>
              <w:rPr>
                <w:rFonts w:asciiTheme="majorBidi" w:hAnsiTheme="majorBidi" w:cstheme="majorBidi"/>
                <w:b/>
                <w:bCs/>
                <w:sz w:val="16"/>
                <w:szCs w:val="16"/>
              </w:rPr>
            </w:pPr>
          </w:p>
        </w:tc>
        <w:tc>
          <w:tcPr>
            <w:tcW w:w="506" w:type="dxa"/>
          </w:tcPr>
          <w:p w14:paraId="75A866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587399AC" w14:textId="77777777" w:rsidR="0061249E" w:rsidRPr="00FE35C9" w:rsidRDefault="0061249E" w:rsidP="0061249E">
            <w:pPr>
              <w:jc w:val="center"/>
              <w:rPr>
                <w:rFonts w:asciiTheme="majorBidi" w:hAnsiTheme="majorBidi" w:cstheme="majorBidi"/>
                <w:b/>
                <w:bCs/>
                <w:sz w:val="16"/>
                <w:szCs w:val="16"/>
              </w:rPr>
            </w:pPr>
          </w:p>
        </w:tc>
        <w:tc>
          <w:tcPr>
            <w:tcW w:w="516" w:type="dxa"/>
          </w:tcPr>
          <w:p w14:paraId="65DB42F5" w14:textId="77777777" w:rsidR="0061249E" w:rsidRPr="00FE35C9" w:rsidRDefault="0061249E" w:rsidP="0061249E">
            <w:pPr>
              <w:jc w:val="center"/>
              <w:rPr>
                <w:rFonts w:asciiTheme="majorBidi" w:hAnsiTheme="majorBidi" w:cstheme="majorBidi"/>
                <w:b/>
                <w:bCs/>
                <w:sz w:val="16"/>
                <w:szCs w:val="16"/>
              </w:rPr>
            </w:pPr>
          </w:p>
        </w:tc>
        <w:tc>
          <w:tcPr>
            <w:tcW w:w="518" w:type="dxa"/>
          </w:tcPr>
          <w:p w14:paraId="27A4AB4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34BFA24"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497" w:type="dxa"/>
          </w:tcPr>
          <w:p w14:paraId="44C82320" w14:textId="77777777" w:rsidR="0061249E" w:rsidRPr="00FE35C9" w:rsidRDefault="0061249E" w:rsidP="0061249E">
            <w:pPr>
              <w:rPr>
                <w:rFonts w:asciiTheme="majorBidi" w:hAnsiTheme="majorBidi" w:cstheme="majorBidi"/>
              </w:rPr>
            </w:pPr>
          </w:p>
        </w:tc>
        <w:tc>
          <w:tcPr>
            <w:tcW w:w="498" w:type="dxa"/>
          </w:tcPr>
          <w:p w14:paraId="4CF859C4" w14:textId="77777777" w:rsidR="0061249E" w:rsidRPr="00FE35C9" w:rsidRDefault="0061249E" w:rsidP="0061249E">
            <w:pPr>
              <w:jc w:val="center"/>
              <w:rPr>
                <w:rFonts w:asciiTheme="majorBidi" w:hAnsiTheme="majorBidi" w:cstheme="majorBidi"/>
                <w:b/>
                <w:bCs/>
                <w:sz w:val="16"/>
                <w:szCs w:val="16"/>
              </w:rPr>
            </w:pPr>
          </w:p>
        </w:tc>
        <w:tc>
          <w:tcPr>
            <w:tcW w:w="497" w:type="dxa"/>
          </w:tcPr>
          <w:p w14:paraId="6E98978E" w14:textId="77777777" w:rsidR="0061249E" w:rsidRPr="00FE35C9" w:rsidRDefault="0061249E" w:rsidP="0061249E">
            <w:pPr>
              <w:jc w:val="center"/>
              <w:rPr>
                <w:rFonts w:asciiTheme="majorBidi" w:hAnsiTheme="majorBidi" w:cstheme="majorBidi"/>
                <w:b/>
                <w:bCs/>
                <w:sz w:val="16"/>
                <w:szCs w:val="16"/>
              </w:rPr>
            </w:pPr>
          </w:p>
        </w:tc>
        <w:tc>
          <w:tcPr>
            <w:tcW w:w="498" w:type="dxa"/>
          </w:tcPr>
          <w:p w14:paraId="6EFB1D3E" w14:textId="77777777" w:rsidR="0061249E" w:rsidRPr="00FE35C9" w:rsidRDefault="0061249E" w:rsidP="0061249E">
            <w:pPr>
              <w:jc w:val="center"/>
              <w:rPr>
                <w:rFonts w:asciiTheme="majorBidi" w:hAnsiTheme="majorBidi" w:cstheme="majorBidi"/>
                <w:b/>
                <w:bCs/>
                <w:sz w:val="16"/>
                <w:szCs w:val="16"/>
              </w:rPr>
            </w:pPr>
          </w:p>
        </w:tc>
        <w:tc>
          <w:tcPr>
            <w:tcW w:w="497" w:type="dxa"/>
          </w:tcPr>
          <w:p w14:paraId="329DBAB3" w14:textId="77777777" w:rsidR="0061249E" w:rsidRPr="00FE35C9" w:rsidRDefault="0061249E" w:rsidP="0061249E">
            <w:pPr>
              <w:jc w:val="center"/>
              <w:rPr>
                <w:rFonts w:asciiTheme="majorBidi" w:hAnsiTheme="majorBidi" w:cstheme="majorBidi"/>
                <w:b/>
                <w:bCs/>
                <w:sz w:val="16"/>
                <w:szCs w:val="16"/>
              </w:rPr>
            </w:pPr>
          </w:p>
        </w:tc>
        <w:tc>
          <w:tcPr>
            <w:tcW w:w="498" w:type="dxa"/>
          </w:tcPr>
          <w:p w14:paraId="68104383" w14:textId="77777777" w:rsidR="0061249E" w:rsidRPr="00FE35C9" w:rsidRDefault="0061249E" w:rsidP="0061249E">
            <w:pPr>
              <w:jc w:val="center"/>
              <w:rPr>
                <w:rFonts w:asciiTheme="majorBidi" w:hAnsiTheme="majorBidi" w:cstheme="majorBidi"/>
                <w:b/>
                <w:bCs/>
                <w:sz w:val="16"/>
                <w:szCs w:val="16"/>
              </w:rPr>
            </w:pPr>
          </w:p>
        </w:tc>
        <w:tc>
          <w:tcPr>
            <w:tcW w:w="1030" w:type="dxa"/>
          </w:tcPr>
          <w:p w14:paraId="52FAD44D" w14:textId="77777777" w:rsidR="0061249E" w:rsidRPr="00FE35C9" w:rsidRDefault="0061249E" w:rsidP="0061249E">
            <w:pPr>
              <w:jc w:val="center"/>
              <w:rPr>
                <w:rFonts w:asciiTheme="majorBidi" w:hAnsiTheme="majorBidi" w:cstheme="majorBidi"/>
                <w:b/>
                <w:bCs/>
                <w:sz w:val="16"/>
                <w:szCs w:val="16"/>
              </w:rPr>
            </w:pPr>
          </w:p>
        </w:tc>
      </w:tr>
      <w:tr w:rsidR="00735331" w:rsidRPr="00FE35C9" w14:paraId="297885CF" w14:textId="77777777" w:rsidTr="00735331">
        <w:trPr>
          <w:trHeight w:val="150"/>
        </w:trPr>
        <w:tc>
          <w:tcPr>
            <w:tcW w:w="875" w:type="dxa"/>
          </w:tcPr>
          <w:p w14:paraId="15115283"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2" w:type="dxa"/>
          </w:tcPr>
          <w:p w14:paraId="54971CF7" w14:textId="77777777" w:rsidR="0061249E" w:rsidRDefault="0061249E" w:rsidP="0061249E">
            <w:pPr>
              <w:jc w:val="center"/>
            </w:pPr>
          </w:p>
        </w:tc>
        <w:tc>
          <w:tcPr>
            <w:tcW w:w="485" w:type="dxa"/>
          </w:tcPr>
          <w:p w14:paraId="443F2478" w14:textId="77777777" w:rsidR="0061249E" w:rsidRPr="00FE35C9" w:rsidRDefault="0061249E" w:rsidP="0061249E">
            <w:pPr>
              <w:jc w:val="center"/>
            </w:pPr>
          </w:p>
        </w:tc>
        <w:tc>
          <w:tcPr>
            <w:tcW w:w="506" w:type="dxa"/>
          </w:tcPr>
          <w:p w14:paraId="4566E94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810594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63CF43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72E25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162DC94"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8B50EF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B83C7"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497" w:type="dxa"/>
          </w:tcPr>
          <w:p w14:paraId="35CB3ABE" w14:textId="77777777" w:rsidR="0061249E" w:rsidRPr="00FE35C9" w:rsidRDefault="0061249E" w:rsidP="0061249E">
            <w:pPr>
              <w:rPr>
                <w:rFonts w:asciiTheme="majorBidi" w:hAnsiTheme="majorBidi" w:cstheme="majorBidi"/>
              </w:rPr>
            </w:pPr>
          </w:p>
        </w:tc>
        <w:tc>
          <w:tcPr>
            <w:tcW w:w="498" w:type="dxa"/>
          </w:tcPr>
          <w:p w14:paraId="50994F8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48C0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B3B048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22A922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634CDF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32CE254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857520C" w14:textId="77777777" w:rsidTr="00735331">
        <w:trPr>
          <w:trHeight w:val="150"/>
        </w:trPr>
        <w:tc>
          <w:tcPr>
            <w:tcW w:w="875" w:type="dxa"/>
          </w:tcPr>
          <w:p w14:paraId="0FB22374"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2" w:type="dxa"/>
          </w:tcPr>
          <w:p w14:paraId="4006D708" w14:textId="77777777" w:rsidR="0061249E" w:rsidRDefault="0061249E" w:rsidP="0061249E">
            <w:pPr>
              <w:jc w:val="center"/>
            </w:pPr>
          </w:p>
        </w:tc>
        <w:tc>
          <w:tcPr>
            <w:tcW w:w="485" w:type="dxa"/>
          </w:tcPr>
          <w:p w14:paraId="61742918" w14:textId="77777777" w:rsidR="0061249E" w:rsidRPr="00FE35C9" w:rsidRDefault="0061249E" w:rsidP="0061249E">
            <w:pPr>
              <w:jc w:val="center"/>
            </w:pPr>
          </w:p>
        </w:tc>
        <w:tc>
          <w:tcPr>
            <w:tcW w:w="506" w:type="dxa"/>
          </w:tcPr>
          <w:p w14:paraId="405959B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ED436D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E49DDFA"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2D5BF4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D17B93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2297C8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C9BF394"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497" w:type="dxa"/>
          </w:tcPr>
          <w:p w14:paraId="65DC641B" w14:textId="77777777" w:rsidR="0061249E" w:rsidRPr="00FE35C9" w:rsidRDefault="0061249E" w:rsidP="0061249E">
            <w:pPr>
              <w:rPr>
                <w:rFonts w:asciiTheme="majorBidi" w:hAnsiTheme="majorBidi" w:cstheme="majorBidi"/>
              </w:rPr>
            </w:pPr>
          </w:p>
        </w:tc>
        <w:tc>
          <w:tcPr>
            <w:tcW w:w="498" w:type="dxa"/>
          </w:tcPr>
          <w:p w14:paraId="52F95CD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36C6A3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3132C6D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4024B26"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70990A6"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4FF11B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79449BC" w14:textId="77777777" w:rsidTr="00735331">
        <w:trPr>
          <w:trHeight w:val="150"/>
        </w:trPr>
        <w:tc>
          <w:tcPr>
            <w:tcW w:w="875" w:type="dxa"/>
          </w:tcPr>
          <w:p w14:paraId="48F39B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2" w:type="dxa"/>
          </w:tcPr>
          <w:p w14:paraId="44B2DABF" w14:textId="77777777" w:rsidR="0061249E" w:rsidRDefault="0061249E" w:rsidP="0061249E">
            <w:pPr>
              <w:jc w:val="center"/>
            </w:pPr>
          </w:p>
        </w:tc>
        <w:tc>
          <w:tcPr>
            <w:tcW w:w="485" w:type="dxa"/>
          </w:tcPr>
          <w:p w14:paraId="1C7EBBF0" w14:textId="77777777" w:rsidR="0061249E" w:rsidRPr="00FE35C9" w:rsidRDefault="0061249E" w:rsidP="0061249E">
            <w:pPr>
              <w:jc w:val="center"/>
            </w:pPr>
          </w:p>
        </w:tc>
        <w:tc>
          <w:tcPr>
            <w:tcW w:w="506" w:type="dxa"/>
          </w:tcPr>
          <w:p w14:paraId="44FCA4E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4F0D0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B3C0F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4FE0A5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DF59D5"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438643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D2C105"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497" w:type="dxa"/>
          </w:tcPr>
          <w:p w14:paraId="004390D2" w14:textId="77777777" w:rsidR="0061249E" w:rsidRPr="00FE35C9" w:rsidRDefault="0061249E" w:rsidP="0061249E">
            <w:pPr>
              <w:rPr>
                <w:rFonts w:asciiTheme="majorBidi" w:hAnsiTheme="majorBidi" w:cstheme="majorBidi"/>
              </w:rPr>
            </w:pPr>
          </w:p>
        </w:tc>
        <w:tc>
          <w:tcPr>
            <w:tcW w:w="498" w:type="dxa"/>
          </w:tcPr>
          <w:p w14:paraId="3B177E0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F4A1C00"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920E4DF"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13A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774DDCB"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6D77A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23F60A3A" w14:textId="77777777" w:rsidTr="00735331">
        <w:trPr>
          <w:trHeight w:val="150"/>
        </w:trPr>
        <w:tc>
          <w:tcPr>
            <w:tcW w:w="875" w:type="dxa"/>
          </w:tcPr>
          <w:p w14:paraId="3EDDAC1B"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2" w:type="dxa"/>
          </w:tcPr>
          <w:p w14:paraId="5920567B" w14:textId="77777777" w:rsidR="0061249E" w:rsidRPr="00FE35C9" w:rsidRDefault="0061249E" w:rsidP="0061249E">
            <w:pPr>
              <w:jc w:val="center"/>
              <w:rPr>
                <w:rFonts w:asciiTheme="majorBidi" w:hAnsiTheme="majorBidi" w:cstheme="majorBidi"/>
                <w:b/>
                <w:bCs/>
              </w:rPr>
            </w:pPr>
          </w:p>
        </w:tc>
        <w:tc>
          <w:tcPr>
            <w:tcW w:w="485" w:type="dxa"/>
          </w:tcPr>
          <w:p w14:paraId="48A2A23F" w14:textId="77777777" w:rsidR="0061249E" w:rsidRPr="00FE35C9" w:rsidRDefault="0061249E" w:rsidP="0061249E">
            <w:pPr>
              <w:jc w:val="center"/>
            </w:pPr>
          </w:p>
        </w:tc>
        <w:tc>
          <w:tcPr>
            <w:tcW w:w="506" w:type="dxa"/>
          </w:tcPr>
          <w:p w14:paraId="2237248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88025A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730773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5B52A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F7D9A7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09AC47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C707DF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497" w:type="dxa"/>
          </w:tcPr>
          <w:p w14:paraId="729C8FE4" w14:textId="77777777" w:rsidR="0061249E" w:rsidRPr="00FE35C9" w:rsidRDefault="0061249E" w:rsidP="0061249E">
            <w:pPr>
              <w:rPr>
                <w:rFonts w:asciiTheme="majorBidi" w:hAnsiTheme="majorBidi" w:cstheme="majorBidi"/>
              </w:rPr>
            </w:pPr>
          </w:p>
        </w:tc>
        <w:tc>
          <w:tcPr>
            <w:tcW w:w="498" w:type="dxa"/>
          </w:tcPr>
          <w:p w14:paraId="7B491C0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3EC44E1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BF3DE30"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59F7C28"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26ABE2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40DE42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3BF6F381" w14:textId="77777777" w:rsidTr="00735331">
        <w:trPr>
          <w:trHeight w:val="150"/>
        </w:trPr>
        <w:tc>
          <w:tcPr>
            <w:tcW w:w="875" w:type="dxa"/>
          </w:tcPr>
          <w:p w14:paraId="30F3220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2" w:type="dxa"/>
          </w:tcPr>
          <w:p w14:paraId="7A6DEB11" w14:textId="77777777" w:rsidR="0061249E" w:rsidRPr="00FE35C9" w:rsidRDefault="0061249E" w:rsidP="0061249E">
            <w:pPr>
              <w:jc w:val="center"/>
              <w:rPr>
                <w:rFonts w:asciiTheme="majorBidi" w:hAnsiTheme="majorBidi" w:cstheme="majorBidi"/>
                <w:b/>
                <w:bCs/>
              </w:rPr>
            </w:pPr>
          </w:p>
        </w:tc>
        <w:tc>
          <w:tcPr>
            <w:tcW w:w="485" w:type="dxa"/>
          </w:tcPr>
          <w:p w14:paraId="65DFDAAB" w14:textId="77777777" w:rsidR="0061249E" w:rsidRPr="00FE35C9" w:rsidRDefault="0061249E" w:rsidP="0061249E">
            <w:pPr>
              <w:jc w:val="center"/>
            </w:pPr>
          </w:p>
        </w:tc>
        <w:tc>
          <w:tcPr>
            <w:tcW w:w="506" w:type="dxa"/>
          </w:tcPr>
          <w:p w14:paraId="57D4B6C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673BB6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0E9BF46"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25BE49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A5DD1AC"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C4172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5C9C98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497" w:type="dxa"/>
          </w:tcPr>
          <w:p w14:paraId="49447796" w14:textId="77777777" w:rsidR="0061249E" w:rsidRPr="00FE35C9" w:rsidRDefault="0061249E" w:rsidP="0061249E">
            <w:pPr>
              <w:rPr>
                <w:rFonts w:asciiTheme="majorBidi" w:hAnsiTheme="majorBidi" w:cstheme="majorBidi"/>
              </w:rPr>
            </w:pPr>
          </w:p>
        </w:tc>
        <w:tc>
          <w:tcPr>
            <w:tcW w:w="498" w:type="dxa"/>
          </w:tcPr>
          <w:p w14:paraId="62AC9CE4"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BCA2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656B5D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78A24F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9B8CBE1"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17260C4"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5F89D105" w14:textId="77777777" w:rsidTr="00735331">
        <w:trPr>
          <w:trHeight w:val="150"/>
        </w:trPr>
        <w:tc>
          <w:tcPr>
            <w:tcW w:w="875" w:type="dxa"/>
          </w:tcPr>
          <w:p w14:paraId="0BE86D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2" w:type="dxa"/>
          </w:tcPr>
          <w:p w14:paraId="6EBC1A49" w14:textId="77777777" w:rsidR="0061249E" w:rsidRPr="00FE35C9" w:rsidRDefault="0061249E" w:rsidP="0061249E">
            <w:pPr>
              <w:jc w:val="center"/>
              <w:rPr>
                <w:rFonts w:asciiTheme="majorBidi" w:hAnsiTheme="majorBidi" w:cstheme="majorBidi"/>
                <w:b/>
                <w:bCs/>
              </w:rPr>
            </w:pPr>
          </w:p>
        </w:tc>
        <w:tc>
          <w:tcPr>
            <w:tcW w:w="485" w:type="dxa"/>
          </w:tcPr>
          <w:p w14:paraId="41495B3B" w14:textId="77777777" w:rsidR="0061249E" w:rsidRPr="00FE35C9" w:rsidRDefault="0061249E" w:rsidP="0061249E">
            <w:pPr>
              <w:jc w:val="center"/>
            </w:pPr>
          </w:p>
        </w:tc>
        <w:tc>
          <w:tcPr>
            <w:tcW w:w="506" w:type="dxa"/>
          </w:tcPr>
          <w:p w14:paraId="363DB1E3"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7DE27E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0AEC6D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C0E861C"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43BCAE0"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04E299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42DE1A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497" w:type="dxa"/>
          </w:tcPr>
          <w:p w14:paraId="6F35B347" w14:textId="77777777" w:rsidR="0061249E" w:rsidRPr="00FE35C9" w:rsidRDefault="0061249E" w:rsidP="0061249E">
            <w:pPr>
              <w:rPr>
                <w:rFonts w:asciiTheme="majorBidi" w:hAnsiTheme="majorBidi" w:cstheme="majorBidi"/>
              </w:rPr>
            </w:pPr>
          </w:p>
        </w:tc>
        <w:tc>
          <w:tcPr>
            <w:tcW w:w="498" w:type="dxa"/>
          </w:tcPr>
          <w:p w14:paraId="7A2BAA2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82C2BB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196855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687384C"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C878A9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56DC6133"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F90928E" w14:textId="77777777" w:rsidTr="00735331">
        <w:trPr>
          <w:trHeight w:val="150"/>
        </w:trPr>
        <w:tc>
          <w:tcPr>
            <w:tcW w:w="875" w:type="dxa"/>
          </w:tcPr>
          <w:p w14:paraId="4524917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2" w:type="dxa"/>
          </w:tcPr>
          <w:p w14:paraId="26EC9A15" w14:textId="77777777" w:rsidR="0061249E" w:rsidRPr="00FE35C9" w:rsidRDefault="0061249E" w:rsidP="0061249E">
            <w:pPr>
              <w:jc w:val="center"/>
            </w:pPr>
          </w:p>
        </w:tc>
        <w:tc>
          <w:tcPr>
            <w:tcW w:w="485" w:type="dxa"/>
          </w:tcPr>
          <w:p w14:paraId="5DDFDF09" w14:textId="77777777" w:rsidR="0061249E" w:rsidRPr="00FE35C9" w:rsidRDefault="0061249E" w:rsidP="0061249E">
            <w:pPr>
              <w:jc w:val="center"/>
            </w:pPr>
          </w:p>
        </w:tc>
        <w:tc>
          <w:tcPr>
            <w:tcW w:w="506" w:type="dxa"/>
          </w:tcPr>
          <w:p w14:paraId="707C3A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CCFA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AC5A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C3A4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E94C00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B96C7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263B08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497" w:type="dxa"/>
          </w:tcPr>
          <w:p w14:paraId="45785189" w14:textId="77777777" w:rsidR="0061249E" w:rsidRPr="00FE35C9" w:rsidRDefault="0061249E" w:rsidP="0061249E">
            <w:pPr>
              <w:rPr>
                <w:rFonts w:asciiTheme="majorBidi" w:hAnsiTheme="majorBidi" w:cstheme="majorBidi"/>
              </w:rPr>
            </w:pPr>
          </w:p>
        </w:tc>
        <w:tc>
          <w:tcPr>
            <w:tcW w:w="498" w:type="dxa"/>
          </w:tcPr>
          <w:p w14:paraId="33DCBF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6AA797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502DBB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9B4D8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9D3FDC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4BB469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BB56609" w14:textId="77777777" w:rsidTr="00735331">
        <w:trPr>
          <w:trHeight w:val="150"/>
        </w:trPr>
        <w:tc>
          <w:tcPr>
            <w:tcW w:w="875" w:type="dxa"/>
          </w:tcPr>
          <w:p w14:paraId="6853412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2" w:type="dxa"/>
          </w:tcPr>
          <w:p w14:paraId="5CF760D7" w14:textId="77777777" w:rsidR="0061249E" w:rsidRPr="00FE35C9" w:rsidRDefault="0061249E" w:rsidP="0061249E">
            <w:pPr>
              <w:jc w:val="center"/>
            </w:pPr>
          </w:p>
        </w:tc>
        <w:tc>
          <w:tcPr>
            <w:tcW w:w="485" w:type="dxa"/>
          </w:tcPr>
          <w:p w14:paraId="194AF29F" w14:textId="77777777" w:rsidR="0061249E" w:rsidRPr="00FE35C9" w:rsidRDefault="0061249E" w:rsidP="0061249E">
            <w:pPr>
              <w:jc w:val="center"/>
            </w:pPr>
          </w:p>
        </w:tc>
        <w:tc>
          <w:tcPr>
            <w:tcW w:w="506" w:type="dxa"/>
          </w:tcPr>
          <w:p w14:paraId="6B4A81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53E6E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CDD7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0C9855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1E0CD7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6DC6AAA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98E774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497" w:type="dxa"/>
          </w:tcPr>
          <w:p w14:paraId="6983B7B0" w14:textId="77777777" w:rsidR="0061249E" w:rsidRPr="00FE35C9" w:rsidRDefault="0061249E" w:rsidP="0061249E">
            <w:pPr>
              <w:rPr>
                <w:rFonts w:asciiTheme="majorBidi" w:hAnsiTheme="majorBidi" w:cstheme="majorBidi"/>
              </w:rPr>
            </w:pPr>
          </w:p>
        </w:tc>
        <w:tc>
          <w:tcPr>
            <w:tcW w:w="498" w:type="dxa"/>
          </w:tcPr>
          <w:p w14:paraId="7D2AB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AF001C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80430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9805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E060B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8F50B0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C4606DF" w14:textId="77777777" w:rsidTr="00735331">
        <w:trPr>
          <w:trHeight w:val="150"/>
        </w:trPr>
        <w:tc>
          <w:tcPr>
            <w:tcW w:w="875" w:type="dxa"/>
          </w:tcPr>
          <w:p w14:paraId="3918343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2" w:type="dxa"/>
          </w:tcPr>
          <w:p w14:paraId="70983716" w14:textId="77777777" w:rsidR="0061249E" w:rsidRPr="00FE35C9" w:rsidRDefault="0061249E" w:rsidP="0061249E">
            <w:pPr>
              <w:jc w:val="center"/>
            </w:pPr>
          </w:p>
        </w:tc>
        <w:tc>
          <w:tcPr>
            <w:tcW w:w="485" w:type="dxa"/>
          </w:tcPr>
          <w:p w14:paraId="1A8632AB" w14:textId="77777777" w:rsidR="0061249E" w:rsidRPr="00FE35C9" w:rsidRDefault="0061249E" w:rsidP="0061249E">
            <w:pPr>
              <w:jc w:val="center"/>
            </w:pPr>
          </w:p>
        </w:tc>
        <w:tc>
          <w:tcPr>
            <w:tcW w:w="506" w:type="dxa"/>
          </w:tcPr>
          <w:p w14:paraId="29527E5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CC5E6F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3A41E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FF599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71DD1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DF334B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63A1DB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497" w:type="dxa"/>
          </w:tcPr>
          <w:p w14:paraId="6E93732F" w14:textId="77777777" w:rsidR="0061249E" w:rsidRPr="00FE35C9" w:rsidRDefault="0061249E" w:rsidP="0061249E">
            <w:pPr>
              <w:rPr>
                <w:rFonts w:asciiTheme="majorBidi" w:hAnsiTheme="majorBidi" w:cstheme="majorBidi"/>
              </w:rPr>
            </w:pPr>
          </w:p>
        </w:tc>
        <w:tc>
          <w:tcPr>
            <w:tcW w:w="498" w:type="dxa"/>
          </w:tcPr>
          <w:p w14:paraId="29B6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5E17D3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68D638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92FDC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C2C00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F1C506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C8ABC00" w14:textId="77777777" w:rsidTr="00735331">
        <w:trPr>
          <w:trHeight w:val="150"/>
        </w:trPr>
        <w:tc>
          <w:tcPr>
            <w:tcW w:w="875" w:type="dxa"/>
          </w:tcPr>
          <w:p w14:paraId="75823EFF"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2" w:type="dxa"/>
          </w:tcPr>
          <w:p w14:paraId="20B7C05D" w14:textId="77777777" w:rsidR="0061249E" w:rsidRPr="00FE35C9" w:rsidRDefault="0061249E" w:rsidP="0061249E">
            <w:pPr>
              <w:jc w:val="center"/>
            </w:pPr>
          </w:p>
        </w:tc>
        <w:tc>
          <w:tcPr>
            <w:tcW w:w="485" w:type="dxa"/>
          </w:tcPr>
          <w:p w14:paraId="445B6FD9" w14:textId="77777777" w:rsidR="0061249E" w:rsidRPr="00FE35C9" w:rsidRDefault="0061249E" w:rsidP="0061249E">
            <w:pPr>
              <w:jc w:val="center"/>
            </w:pPr>
          </w:p>
        </w:tc>
        <w:tc>
          <w:tcPr>
            <w:tcW w:w="506" w:type="dxa"/>
          </w:tcPr>
          <w:p w14:paraId="02DEBD4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61071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D025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F4DBA6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3F46E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34440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C5EA83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497" w:type="dxa"/>
          </w:tcPr>
          <w:p w14:paraId="1668CDE1" w14:textId="77777777" w:rsidR="0061249E" w:rsidRPr="00FE35C9" w:rsidRDefault="0061249E" w:rsidP="0061249E">
            <w:pPr>
              <w:rPr>
                <w:rFonts w:asciiTheme="majorBidi" w:hAnsiTheme="majorBidi" w:cstheme="majorBidi"/>
              </w:rPr>
            </w:pPr>
          </w:p>
        </w:tc>
        <w:tc>
          <w:tcPr>
            <w:tcW w:w="498" w:type="dxa"/>
          </w:tcPr>
          <w:p w14:paraId="4DAF00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DB472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EA3B1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8E615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DCCC2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33E6A8F"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4BB33B1" w14:textId="77777777" w:rsidTr="00735331">
        <w:trPr>
          <w:trHeight w:val="150"/>
        </w:trPr>
        <w:tc>
          <w:tcPr>
            <w:tcW w:w="875" w:type="dxa"/>
          </w:tcPr>
          <w:p w14:paraId="715B33D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2" w:type="dxa"/>
          </w:tcPr>
          <w:p w14:paraId="52E102BE" w14:textId="77777777" w:rsidR="0061249E" w:rsidRPr="00FE35C9" w:rsidRDefault="0061249E" w:rsidP="0061249E">
            <w:pPr>
              <w:jc w:val="center"/>
            </w:pPr>
          </w:p>
        </w:tc>
        <w:tc>
          <w:tcPr>
            <w:tcW w:w="485" w:type="dxa"/>
          </w:tcPr>
          <w:p w14:paraId="1D33170E"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4C083A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B4108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0EABF7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C1244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49AB4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E19FA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5A4184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497" w:type="dxa"/>
          </w:tcPr>
          <w:p w14:paraId="7344B130" w14:textId="77777777" w:rsidR="0061249E" w:rsidRPr="00FE35C9" w:rsidRDefault="0061249E" w:rsidP="0061249E">
            <w:pPr>
              <w:rPr>
                <w:rFonts w:asciiTheme="majorBidi" w:hAnsiTheme="majorBidi" w:cstheme="majorBidi"/>
              </w:rPr>
            </w:pPr>
          </w:p>
        </w:tc>
        <w:tc>
          <w:tcPr>
            <w:tcW w:w="498" w:type="dxa"/>
          </w:tcPr>
          <w:p w14:paraId="2D4E644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958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B8255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229F7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F01DCF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5875B02"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F2EDC3A" w14:textId="77777777" w:rsidTr="00735331">
        <w:trPr>
          <w:trHeight w:val="150"/>
        </w:trPr>
        <w:tc>
          <w:tcPr>
            <w:tcW w:w="875" w:type="dxa"/>
          </w:tcPr>
          <w:p w14:paraId="2CBAF09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2" w:type="dxa"/>
          </w:tcPr>
          <w:p w14:paraId="1AAC5175" w14:textId="77777777" w:rsidR="0061249E" w:rsidRPr="00FE35C9" w:rsidRDefault="0061249E" w:rsidP="0061249E">
            <w:pPr>
              <w:jc w:val="center"/>
            </w:pPr>
          </w:p>
        </w:tc>
        <w:tc>
          <w:tcPr>
            <w:tcW w:w="485" w:type="dxa"/>
          </w:tcPr>
          <w:p w14:paraId="5FBDBA5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CA358D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1947F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EF4F8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CB6E3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A505B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D99C9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259353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497" w:type="dxa"/>
          </w:tcPr>
          <w:p w14:paraId="635BF352" w14:textId="77777777" w:rsidR="0061249E" w:rsidRPr="00FE35C9" w:rsidRDefault="0061249E" w:rsidP="0061249E">
            <w:pPr>
              <w:rPr>
                <w:rFonts w:asciiTheme="majorBidi" w:hAnsiTheme="majorBidi" w:cstheme="majorBidi"/>
              </w:rPr>
            </w:pPr>
          </w:p>
        </w:tc>
        <w:tc>
          <w:tcPr>
            <w:tcW w:w="498" w:type="dxa"/>
          </w:tcPr>
          <w:p w14:paraId="5992775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FA1E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6473B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8B75B3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D332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8D5627"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68C85C9" w14:textId="77777777" w:rsidTr="00735331">
        <w:trPr>
          <w:trHeight w:val="150"/>
        </w:trPr>
        <w:tc>
          <w:tcPr>
            <w:tcW w:w="875" w:type="dxa"/>
          </w:tcPr>
          <w:p w14:paraId="53C3708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2" w:type="dxa"/>
          </w:tcPr>
          <w:p w14:paraId="0BC14550" w14:textId="77777777" w:rsidR="0061249E" w:rsidRPr="00FE35C9" w:rsidRDefault="0061249E" w:rsidP="0061249E">
            <w:pPr>
              <w:jc w:val="center"/>
            </w:pPr>
          </w:p>
        </w:tc>
        <w:tc>
          <w:tcPr>
            <w:tcW w:w="485" w:type="dxa"/>
          </w:tcPr>
          <w:p w14:paraId="108CC61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398F4E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DF89F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0DEFA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B027D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3F66B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F75D8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F1D80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497" w:type="dxa"/>
          </w:tcPr>
          <w:p w14:paraId="66F9ADF4" w14:textId="77777777" w:rsidR="0061249E" w:rsidRPr="00FE35C9" w:rsidRDefault="0061249E" w:rsidP="0061249E">
            <w:pPr>
              <w:rPr>
                <w:rFonts w:asciiTheme="majorBidi" w:hAnsiTheme="majorBidi" w:cstheme="majorBidi"/>
              </w:rPr>
            </w:pPr>
          </w:p>
        </w:tc>
        <w:tc>
          <w:tcPr>
            <w:tcW w:w="498" w:type="dxa"/>
          </w:tcPr>
          <w:p w14:paraId="13935D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8749B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C235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13C9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45DDC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FDC03DA"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3208D4B" w14:textId="77777777" w:rsidTr="00735331">
        <w:trPr>
          <w:trHeight w:val="150"/>
        </w:trPr>
        <w:tc>
          <w:tcPr>
            <w:tcW w:w="875" w:type="dxa"/>
          </w:tcPr>
          <w:p w14:paraId="57F51D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2" w:type="dxa"/>
          </w:tcPr>
          <w:p w14:paraId="7173DB69" w14:textId="77777777" w:rsidR="0061249E" w:rsidRPr="00FE35C9" w:rsidRDefault="0061249E" w:rsidP="0061249E">
            <w:pPr>
              <w:jc w:val="center"/>
            </w:pPr>
          </w:p>
        </w:tc>
        <w:tc>
          <w:tcPr>
            <w:tcW w:w="485" w:type="dxa"/>
          </w:tcPr>
          <w:p w14:paraId="04B5438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38ED74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89C460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361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B3C73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91BBB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7F4E6C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4652D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497" w:type="dxa"/>
          </w:tcPr>
          <w:p w14:paraId="39E59159" w14:textId="77777777" w:rsidR="0061249E" w:rsidRPr="00FE35C9" w:rsidRDefault="0061249E" w:rsidP="0061249E">
            <w:pPr>
              <w:rPr>
                <w:rFonts w:asciiTheme="majorBidi" w:hAnsiTheme="majorBidi" w:cstheme="majorBidi"/>
              </w:rPr>
            </w:pPr>
          </w:p>
        </w:tc>
        <w:tc>
          <w:tcPr>
            <w:tcW w:w="498" w:type="dxa"/>
          </w:tcPr>
          <w:p w14:paraId="3705CB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45C51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A312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EFEFD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56E86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C1EC2B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0768F7F" w14:textId="77777777" w:rsidTr="00735331">
        <w:trPr>
          <w:trHeight w:val="150"/>
        </w:trPr>
        <w:tc>
          <w:tcPr>
            <w:tcW w:w="875" w:type="dxa"/>
          </w:tcPr>
          <w:p w14:paraId="22D9538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2" w:type="dxa"/>
          </w:tcPr>
          <w:p w14:paraId="066667B8" w14:textId="77777777" w:rsidR="0061249E" w:rsidRPr="00FE35C9" w:rsidRDefault="0061249E" w:rsidP="0061249E">
            <w:pPr>
              <w:tabs>
                <w:tab w:val="center" w:pos="155"/>
              </w:tabs>
              <w:rPr>
                <w:rFonts w:asciiTheme="majorBidi" w:hAnsiTheme="majorBidi" w:cstheme="majorBidi"/>
              </w:rPr>
            </w:pPr>
          </w:p>
        </w:tc>
        <w:tc>
          <w:tcPr>
            <w:tcW w:w="485" w:type="dxa"/>
          </w:tcPr>
          <w:p w14:paraId="21A5B31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6CD565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9E3D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AF47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54921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19205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9EC4D2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5914A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497" w:type="dxa"/>
          </w:tcPr>
          <w:p w14:paraId="097A470D" w14:textId="77777777" w:rsidR="0061249E" w:rsidRPr="00FE35C9" w:rsidRDefault="0061249E" w:rsidP="0061249E">
            <w:pPr>
              <w:rPr>
                <w:rFonts w:asciiTheme="majorBidi" w:hAnsiTheme="majorBidi" w:cstheme="majorBidi"/>
              </w:rPr>
            </w:pPr>
          </w:p>
        </w:tc>
        <w:tc>
          <w:tcPr>
            <w:tcW w:w="498" w:type="dxa"/>
          </w:tcPr>
          <w:p w14:paraId="330485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79E08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1A7EF9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2A03F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8C1B5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A52403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AEFB822" w14:textId="77777777" w:rsidTr="00735331">
        <w:trPr>
          <w:trHeight w:val="150"/>
        </w:trPr>
        <w:tc>
          <w:tcPr>
            <w:tcW w:w="875" w:type="dxa"/>
          </w:tcPr>
          <w:p w14:paraId="2F6BA4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2" w:type="dxa"/>
          </w:tcPr>
          <w:p w14:paraId="4FA0DF85" w14:textId="77777777" w:rsidR="0061249E" w:rsidRPr="00FE35C9" w:rsidRDefault="0061249E" w:rsidP="0061249E">
            <w:pPr>
              <w:jc w:val="center"/>
              <w:rPr>
                <w:rFonts w:asciiTheme="majorBidi" w:hAnsiTheme="majorBidi" w:cstheme="majorBidi"/>
              </w:rPr>
            </w:pPr>
          </w:p>
        </w:tc>
        <w:tc>
          <w:tcPr>
            <w:tcW w:w="485" w:type="dxa"/>
          </w:tcPr>
          <w:p w14:paraId="69ABC95B"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7E58924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6F1A9E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0FEE9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40F1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C788D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CCAB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1E1D0E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497" w:type="dxa"/>
          </w:tcPr>
          <w:p w14:paraId="4F18006A" w14:textId="77777777" w:rsidR="0061249E" w:rsidRPr="00FE35C9" w:rsidRDefault="0061249E" w:rsidP="0061249E">
            <w:pPr>
              <w:rPr>
                <w:rFonts w:asciiTheme="majorBidi" w:hAnsiTheme="majorBidi" w:cstheme="majorBidi"/>
              </w:rPr>
            </w:pPr>
          </w:p>
        </w:tc>
        <w:tc>
          <w:tcPr>
            <w:tcW w:w="498" w:type="dxa"/>
          </w:tcPr>
          <w:p w14:paraId="66D4BB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A366BE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D6B6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C303C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1882D0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034215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491E335" w14:textId="77777777" w:rsidTr="00735331">
        <w:trPr>
          <w:trHeight w:val="150"/>
        </w:trPr>
        <w:tc>
          <w:tcPr>
            <w:tcW w:w="875" w:type="dxa"/>
          </w:tcPr>
          <w:p w14:paraId="6977D82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2" w:type="dxa"/>
          </w:tcPr>
          <w:p w14:paraId="35AB336B" w14:textId="77777777" w:rsidR="0061249E" w:rsidRPr="00FE35C9" w:rsidRDefault="0061249E" w:rsidP="0061249E">
            <w:pPr>
              <w:jc w:val="center"/>
              <w:rPr>
                <w:rFonts w:asciiTheme="majorBidi" w:hAnsiTheme="majorBidi" w:cstheme="majorBidi"/>
              </w:rPr>
            </w:pPr>
          </w:p>
        </w:tc>
        <w:tc>
          <w:tcPr>
            <w:tcW w:w="485" w:type="dxa"/>
          </w:tcPr>
          <w:p w14:paraId="03E06A04"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534FBC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4F6925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58BCF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5633C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30C863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2851B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77D211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497" w:type="dxa"/>
          </w:tcPr>
          <w:p w14:paraId="666A7705" w14:textId="77777777" w:rsidR="0061249E" w:rsidRPr="00FE35C9" w:rsidRDefault="0061249E" w:rsidP="0061249E">
            <w:pPr>
              <w:rPr>
                <w:rFonts w:asciiTheme="majorBidi" w:hAnsiTheme="majorBidi" w:cstheme="majorBidi"/>
              </w:rPr>
            </w:pPr>
          </w:p>
        </w:tc>
        <w:tc>
          <w:tcPr>
            <w:tcW w:w="498" w:type="dxa"/>
          </w:tcPr>
          <w:p w14:paraId="1D64DF9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AF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7FF0D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746607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057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C625CE1"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859F563" w14:textId="77777777" w:rsidTr="00735331">
        <w:trPr>
          <w:trHeight w:val="150"/>
        </w:trPr>
        <w:tc>
          <w:tcPr>
            <w:tcW w:w="875" w:type="dxa"/>
          </w:tcPr>
          <w:p w14:paraId="6BC615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2" w:type="dxa"/>
          </w:tcPr>
          <w:p w14:paraId="29455091" w14:textId="77777777" w:rsidR="0061249E" w:rsidRPr="00FE35C9" w:rsidRDefault="0061249E" w:rsidP="0061249E">
            <w:pPr>
              <w:jc w:val="center"/>
              <w:rPr>
                <w:rFonts w:asciiTheme="majorBidi" w:hAnsiTheme="majorBidi" w:cstheme="majorBidi"/>
              </w:rPr>
            </w:pPr>
          </w:p>
        </w:tc>
        <w:tc>
          <w:tcPr>
            <w:tcW w:w="485" w:type="dxa"/>
          </w:tcPr>
          <w:p w14:paraId="633088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7E59E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FED1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0C525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3DB8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58EE68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D2E9E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8D134E"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497" w:type="dxa"/>
          </w:tcPr>
          <w:p w14:paraId="0F2A4BDD" w14:textId="77777777" w:rsidR="0061249E" w:rsidRPr="00FE35C9" w:rsidRDefault="0061249E" w:rsidP="0061249E">
            <w:pPr>
              <w:rPr>
                <w:rFonts w:asciiTheme="majorBidi" w:hAnsiTheme="majorBidi" w:cstheme="majorBidi"/>
              </w:rPr>
            </w:pPr>
          </w:p>
        </w:tc>
        <w:tc>
          <w:tcPr>
            <w:tcW w:w="498" w:type="dxa"/>
          </w:tcPr>
          <w:p w14:paraId="64AD1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04EA4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40F94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4C0D9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56BA04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CEFD8B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EA20E8" w14:textId="77777777" w:rsidTr="00735331">
        <w:trPr>
          <w:trHeight w:val="150"/>
        </w:trPr>
        <w:tc>
          <w:tcPr>
            <w:tcW w:w="875" w:type="dxa"/>
          </w:tcPr>
          <w:p w14:paraId="2E27E268"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2" w:type="dxa"/>
          </w:tcPr>
          <w:p w14:paraId="4B258AF8" w14:textId="77777777" w:rsidR="0061249E" w:rsidRPr="00FE35C9" w:rsidRDefault="0061249E" w:rsidP="0061249E">
            <w:pPr>
              <w:jc w:val="center"/>
              <w:rPr>
                <w:rFonts w:asciiTheme="majorBidi" w:hAnsiTheme="majorBidi" w:cstheme="majorBidi"/>
              </w:rPr>
            </w:pPr>
          </w:p>
        </w:tc>
        <w:tc>
          <w:tcPr>
            <w:tcW w:w="485" w:type="dxa"/>
          </w:tcPr>
          <w:p w14:paraId="7A5128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7C6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D7C76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70AA70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B63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0AB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DBA686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3432E7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497" w:type="dxa"/>
          </w:tcPr>
          <w:p w14:paraId="2359CA1F" w14:textId="77777777" w:rsidR="0061249E" w:rsidRPr="00FE35C9" w:rsidRDefault="0061249E" w:rsidP="0061249E">
            <w:pPr>
              <w:rPr>
                <w:rFonts w:asciiTheme="majorBidi" w:hAnsiTheme="majorBidi" w:cstheme="majorBidi"/>
              </w:rPr>
            </w:pPr>
          </w:p>
        </w:tc>
        <w:tc>
          <w:tcPr>
            <w:tcW w:w="498" w:type="dxa"/>
          </w:tcPr>
          <w:p w14:paraId="46ABC0A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60ACC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4561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BBF495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6C44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87F479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DBA8808" w14:textId="77777777" w:rsidTr="00735331">
        <w:trPr>
          <w:trHeight w:val="150"/>
        </w:trPr>
        <w:tc>
          <w:tcPr>
            <w:tcW w:w="875" w:type="dxa"/>
          </w:tcPr>
          <w:p w14:paraId="71FD2ED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2" w:type="dxa"/>
          </w:tcPr>
          <w:p w14:paraId="18FA9752" w14:textId="77777777" w:rsidR="0061249E" w:rsidRPr="00FE35C9" w:rsidRDefault="0061249E" w:rsidP="0061249E">
            <w:pPr>
              <w:jc w:val="center"/>
              <w:rPr>
                <w:rFonts w:asciiTheme="majorBidi" w:hAnsiTheme="majorBidi" w:cstheme="majorBidi"/>
              </w:rPr>
            </w:pPr>
          </w:p>
        </w:tc>
        <w:tc>
          <w:tcPr>
            <w:tcW w:w="485" w:type="dxa"/>
          </w:tcPr>
          <w:p w14:paraId="608BD4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F6A80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D3B38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B9A8B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2DDB86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0EF6FA5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3EEAF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D6690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497" w:type="dxa"/>
          </w:tcPr>
          <w:p w14:paraId="4A88CC19" w14:textId="77777777" w:rsidR="0061249E" w:rsidRPr="00FE35C9" w:rsidRDefault="0061249E" w:rsidP="0061249E">
            <w:pPr>
              <w:rPr>
                <w:rFonts w:asciiTheme="majorBidi" w:hAnsiTheme="majorBidi" w:cstheme="majorBidi"/>
              </w:rPr>
            </w:pPr>
          </w:p>
        </w:tc>
        <w:tc>
          <w:tcPr>
            <w:tcW w:w="498" w:type="dxa"/>
          </w:tcPr>
          <w:p w14:paraId="7D0AB3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E9AB59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35CE1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30B0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5F513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60CA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5BEAC74" w14:textId="77777777" w:rsidTr="00735331">
        <w:trPr>
          <w:trHeight w:val="150"/>
        </w:trPr>
        <w:tc>
          <w:tcPr>
            <w:tcW w:w="875" w:type="dxa"/>
          </w:tcPr>
          <w:p w14:paraId="78019FF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2" w:type="dxa"/>
          </w:tcPr>
          <w:p w14:paraId="71632A6F" w14:textId="77777777" w:rsidR="0061249E" w:rsidRPr="00FE35C9" w:rsidRDefault="0061249E" w:rsidP="0061249E">
            <w:pPr>
              <w:jc w:val="center"/>
              <w:rPr>
                <w:rFonts w:asciiTheme="majorBidi" w:hAnsiTheme="majorBidi" w:cstheme="majorBidi"/>
              </w:rPr>
            </w:pPr>
          </w:p>
        </w:tc>
        <w:tc>
          <w:tcPr>
            <w:tcW w:w="485" w:type="dxa"/>
          </w:tcPr>
          <w:p w14:paraId="045FE4D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DA60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AC2D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152D51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1C59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58140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A9962B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96CD4A1"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497" w:type="dxa"/>
          </w:tcPr>
          <w:p w14:paraId="0F260FB7" w14:textId="77777777" w:rsidR="0061249E" w:rsidRPr="00FE35C9" w:rsidRDefault="0061249E" w:rsidP="0061249E">
            <w:pPr>
              <w:rPr>
                <w:rFonts w:asciiTheme="majorBidi" w:hAnsiTheme="majorBidi" w:cstheme="majorBidi"/>
              </w:rPr>
            </w:pPr>
          </w:p>
        </w:tc>
        <w:tc>
          <w:tcPr>
            <w:tcW w:w="498" w:type="dxa"/>
          </w:tcPr>
          <w:p w14:paraId="423590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E9377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5D0182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DEFEAE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812BB1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19F4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FF86620" w14:textId="77777777" w:rsidTr="00735331">
        <w:trPr>
          <w:trHeight w:val="150"/>
        </w:trPr>
        <w:tc>
          <w:tcPr>
            <w:tcW w:w="875" w:type="dxa"/>
          </w:tcPr>
          <w:p w14:paraId="2EEAD8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2" w:type="dxa"/>
          </w:tcPr>
          <w:p w14:paraId="027AB211" w14:textId="77777777" w:rsidR="0061249E" w:rsidRPr="00FE35C9" w:rsidRDefault="0061249E" w:rsidP="0061249E">
            <w:pPr>
              <w:jc w:val="center"/>
              <w:rPr>
                <w:rFonts w:asciiTheme="majorBidi" w:hAnsiTheme="majorBidi" w:cstheme="majorBidi"/>
              </w:rPr>
            </w:pPr>
          </w:p>
        </w:tc>
        <w:tc>
          <w:tcPr>
            <w:tcW w:w="485" w:type="dxa"/>
          </w:tcPr>
          <w:p w14:paraId="380DE09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76DAC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59256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02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97D71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C8477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DCFD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8E861C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497" w:type="dxa"/>
          </w:tcPr>
          <w:p w14:paraId="75FB5033" w14:textId="77777777" w:rsidR="0061249E" w:rsidRPr="00FE35C9" w:rsidRDefault="0061249E" w:rsidP="0061249E">
            <w:pPr>
              <w:rPr>
                <w:rFonts w:asciiTheme="majorBidi" w:hAnsiTheme="majorBidi" w:cstheme="majorBidi"/>
              </w:rPr>
            </w:pPr>
          </w:p>
        </w:tc>
        <w:tc>
          <w:tcPr>
            <w:tcW w:w="498" w:type="dxa"/>
          </w:tcPr>
          <w:p w14:paraId="4540B6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EB877C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5D8CB4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8FBAB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9E4A5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3B348B0"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200F194" w14:textId="77777777" w:rsidTr="00735331">
        <w:trPr>
          <w:trHeight w:val="150"/>
        </w:trPr>
        <w:tc>
          <w:tcPr>
            <w:tcW w:w="875" w:type="dxa"/>
          </w:tcPr>
          <w:p w14:paraId="177299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2" w:type="dxa"/>
          </w:tcPr>
          <w:p w14:paraId="22763AC8" w14:textId="77777777" w:rsidR="0061249E" w:rsidRPr="00FE35C9" w:rsidRDefault="0061249E" w:rsidP="0061249E">
            <w:pPr>
              <w:jc w:val="center"/>
              <w:rPr>
                <w:rFonts w:asciiTheme="majorBidi" w:hAnsiTheme="majorBidi" w:cstheme="majorBidi"/>
              </w:rPr>
            </w:pPr>
          </w:p>
        </w:tc>
        <w:tc>
          <w:tcPr>
            <w:tcW w:w="485" w:type="dxa"/>
          </w:tcPr>
          <w:p w14:paraId="2CB9C84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43FE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89C6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D9CCD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89C9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7FB3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C0D8E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F1D74D0"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497" w:type="dxa"/>
          </w:tcPr>
          <w:p w14:paraId="58173683" w14:textId="77777777" w:rsidR="0061249E" w:rsidRPr="00FE35C9" w:rsidRDefault="0061249E" w:rsidP="0061249E">
            <w:pPr>
              <w:rPr>
                <w:rFonts w:asciiTheme="majorBidi" w:hAnsiTheme="majorBidi" w:cstheme="majorBidi"/>
              </w:rPr>
            </w:pPr>
          </w:p>
        </w:tc>
        <w:tc>
          <w:tcPr>
            <w:tcW w:w="498" w:type="dxa"/>
          </w:tcPr>
          <w:p w14:paraId="0D932F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963C5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89629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3D166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36058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238A43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A1AC899" w14:textId="77777777" w:rsidTr="00735331">
        <w:trPr>
          <w:trHeight w:val="150"/>
        </w:trPr>
        <w:tc>
          <w:tcPr>
            <w:tcW w:w="875" w:type="dxa"/>
          </w:tcPr>
          <w:p w14:paraId="694090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2" w:type="dxa"/>
          </w:tcPr>
          <w:p w14:paraId="6CF696F6" w14:textId="77777777" w:rsidR="0061249E" w:rsidRPr="00FE35C9" w:rsidRDefault="0061249E" w:rsidP="0061249E">
            <w:pPr>
              <w:jc w:val="center"/>
              <w:rPr>
                <w:rFonts w:asciiTheme="majorBidi" w:hAnsiTheme="majorBidi" w:cstheme="majorBidi"/>
              </w:rPr>
            </w:pPr>
          </w:p>
        </w:tc>
        <w:tc>
          <w:tcPr>
            <w:tcW w:w="485" w:type="dxa"/>
          </w:tcPr>
          <w:p w14:paraId="4B0A53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314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CCD70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055A97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152433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BEA90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BBCB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F838AD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497" w:type="dxa"/>
          </w:tcPr>
          <w:p w14:paraId="64724600" w14:textId="77777777" w:rsidR="0061249E" w:rsidRPr="00FE35C9" w:rsidRDefault="0061249E" w:rsidP="0061249E">
            <w:pPr>
              <w:rPr>
                <w:rFonts w:asciiTheme="majorBidi" w:hAnsiTheme="majorBidi" w:cstheme="majorBidi"/>
              </w:rPr>
            </w:pPr>
          </w:p>
        </w:tc>
        <w:tc>
          <w:tcPr>
            <w:tcW w:w="498" w:type="dxa"/>
          </w:tcPr>
          <w:p w14:paraId="0EF45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B0AF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84AD0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921D5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CC0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7871A02D"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6166DF" w14:textId="77777777" w:rsidTr="00735331">
        <w:trPr>
          <w:trHeight w:val="189"/>
        </w:trPr>
        <w:tc>
          <w:tcPr>
            <w:tcW w:w="875" w:type="dxa"/>
          </w:tcPr>
          <w:p w14:paraId="308E5EF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2" w:type="dxa"/>
          </w:tcPr>
          <w:p w14:paraId="60DCF05B" w14:textId="77777777" w:rsidR="0061249E" w:rsidRPr="00FE35C9" w:rsidRDefault="0061249E" w:rsidP="0061249E">
            <w:pPr>
              <w:jc w:val="center"/>
              <w:rPr>
                <w:rFonts w:asciiTheme="majorBidi" w:hAnsiTheme="majorBidi" w:cstheme="majorBidi"/>
              </w:rPr>
            </w:pPr>
          </w:p>
        </w:tc>
        <w:tc>
          <w:tcPr>
            <w:tcW w:w="485" w:type="dxa"/>
          </w:tcPr>
          <w:p w14:paraId="16FDC4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70DC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B8A4B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A92EC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8A87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A890A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0658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B9323D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497" w:type="dxa"/>
          </w:tcPr>
          <w:p w14:paraId="26D204C9" w14:textId="77777777" w:rsidR="0061249E" w:rsidRPr="00FE35C9" w:rsidRDefault="0061249E" w:rsidP="0061249E">
            <w:pPr>
              <w:rPr>
                <w:rFonts w:asciiTheme="majorBidi" w:hAnsiTheme="majorBidi" w:cstheme="majorBidi"/>
              </w:rPr>
            </w:pPr>
          </w:p>
        </w:tc>
        <w:tc>
          <w:tcPr>
            <w:tcW w:w="498" w:type="dxa"/>
          </w:tcPr>
          <w:p w14:paraId="620E502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A2617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25205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FA93E3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AC57B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5324A83"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68F31B2" w14:textId="77777777" w:rsidTr="00735331">
        <w:trPr>
          <w:trHeight w:val="189"/>
        </w:trPr>
        <w:tc>
          <w:tcPr>
            <w:tcW w:w="875" w:type="dxa"/>
          </w:tcPr>
          <w:p w14:paraId="74B44656"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2" w:type="dxa"/>
          </w:tcPr>
          <w:p w14:paraId="42FB3C77" w14:textId="77777777" w:rsidR="0061249E" w:rsidRPr="00FE35C9" w:rsidRDefault="0061249E" w:rsidP="0061249E">
            <w:pPr>
              <w:jc w:val="center"/>
              <w:rPr>
                <w:rFonts w:asciiTheme="majorBidi" w:hAnsiTheme="majorBidi" w:cstheme="majorBidi"/>
              </w:rPr>
            </w:pPr>
          </w:p>
        </w:tc>
        <w:tc>
          <w:tcPr>
            <w:tcW w:w="485" w:type="dxa"/>
          </w:tcPr>
          <w:p w14:paraId="3B4B7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955B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7B93F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7E76B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419BD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A78B4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39FA77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EE782A6"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497" w:type="dxa"/>
          </w:tcPr>
          <w:p w14:paraId="728C0A05" w14:textId="77777777" w:rsidR="0061249E" w:rsidRPr="00FE35C9" w:rsidRDefault="0061249E" w:rsidP="0061249E">
            <w:pPr>
              <w:rPr>
                <w:rFonts w:asciiTheme="majorBidi" w:hAnsiTheme="majorBidi" w:cstheme="majorBidi"/>
              </w:rPr>
            </w:pPr>
          </w:p>
        </w:tc>
        <w:tc>
          <w:tcPr>
            <w:tcW w:w="498" w:type="dxa"/>
          </w:tcPr>
          <w:p w14:paraId="01695B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57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3623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EF40AE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52E4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17150C" w14:textId="77777777" w:rsidR="0061249E" w:rsidRPr="00FE35C9" w:rsidRDefault="0061249E" w:rsidP="0061249E">
            <w:pPr>
              <w:pStyle w:val="Header"/>
              <w:ind w:right="180"/>
              <w:jc w:val="center"/>
              <w:rPr>
                <w:rFonts w:asciiTheme="majorBidi" w:hAnsiTheme="majorBidi" w:cstheme="majorBidi"/>
                <w:b/>
                <w:bCs/>
                <w:sz w:val="16"/>
                <w:szCs w:val="16"/>
              </w:rPr>
            </w:pPr>
          </w:p>
        </w:tc>
      </w:tr>
    </w:tbl>
    <w:p w14:paraId="0DB6E9D6" w14:textId="0917FAE5" w:rsidR="00783BAC" w:rsidRDefault="00783BAC"/>
    <w:p w14:paraId="1DF9E062" w14:textId="77777777" w:rsidR="003105BA" w:rsidRPr="005E34F4" w:rsidRDefault="003105BA" w:rsidP="003105BA">
      <w:pPr>
        <w:spacing w:before="73"/>
        <w:ind w:left="1008" w:right="576"/>
        <w:jc w:val="center"/>
        <w:rPr>
          <w:rFonts w:ascii="Times New Roman" w:hAnsi="Times New Roman" w:cs="Times New Roman"/>
          <w:i/>
          <w:iCs/>
          <w:sz w:val="24"/>
          <w:szCs w:val="24"/>
        </w:rPr>
      </w:pPr>
      <w:r w:rsidRPr="005E34F4">
        <w:rPr>
          <w:rFonts w:ascii="Times New Roman" w:hAnsi="Times New Roman" w:cs="Times New Roman"/>
          <w:w w:val="115"/>
          <w:sz w:val="24"/>
          <w:szCs w:val="24"/>
        </w:rPr>
        <w:lastRenderedPageBreak/>
        <w:t>Table of</w:t>
      </w:r>
      <w:r w:rsidRPr="005E34F4">
        <w:rPr>
          <w:rFonts w:ascii="Times New Roman" w:hAnsi="Times New Roman" w:cs="Times New Roman"/>
          <w:spacing w:val="27"/>
          <w:w w:val="115"/>
          <w:sz w:val="24"/>
          <w:szCs w:val="24"/>
        </w:rPr>
        <w:t xml:space="preserve"> </w:t>
      </w:r>
      <w:r w:rsidRPr="005E34F4">
        <w:rPr>
          <w:rFonts w:ascii="Times New Roman" w:hAnsi="Times New Roman" w:cs="Times New Roman"/>
          <w:w w:val="115"/>
          <w:sz w:val="24"/>
          <w:szCs w:val="24"/>
        </w:rPr>
        <w:t>Contents</w:t>
      </w:r>
    </w:p>
    <w:p w14:paraId="1621C1F5" w14:textId="77777777" w:rsidR="003105BA" w:rsidRPr="005E34F4" w:rsidRDefault="003105BA" w:rsidP="003105BA">
      <w:pPr>
        <w:pStyle w:val="TOC1"/>
        <w:rPr>
          <w:rFonts w:ascii="Times New Roman" w:hAnsi="Times New Roman"/>
        </w:rPr>
      </w:pPr>
    </w:p>
    <w:p w14:paraId="281A89E1" w14:textId="77777777" w:rsidR="003105BA" w:rsidRPr="005E34F4" w:rsidRDefault="003105BA" w:rsidP="003105BA">
      <w:pPr>
        <w:pStyle w:val="BodyText"/>
        <w:tabs>
          <w:tab w:val="left" w:pos="2158"/>
        </w:tabs>
        <w:spacing w:before="68"/>
        <w:ind w:right="576"/>
        <w:rPr>
          <w:rFonts w:ascii="Times New Roman" w:hAnsi="Times New Roman" w:cs="Times New Roman"/>
        </w:rPr>
      </w:pPr>
      <w:r w:rsidRPr="005E34F4">
        <w:rPr>
          <w:rFonts w:ascii="Times New Roman" w:hAnsi="Times New Roman" w:cs="Times New Roman"/>
          <w:w w:val="110"/>
        </w:rPr>
        <w:t>1.0</w:t>
      </w:r>
      <w:r w:rsidRPr="005E34F4">
        <w:rPr>
          <w:rFonts w:ascii="Times New Roman" w:hAnsi="Times New Roman" w:cs="Times New Roman"/>
          <w:w w:val="110"/>
        </w:rPr>
        <w:tab/>
        <w:t>PURPOSE</w:t>
      </w:r>
    </w:p>
    <w:p w14:paraId="1D284738" w14:textId="77777777" w:rsidR="003105BA" w:rsidRPr="005E34F4" w:rsidRDefault="003105BA" w:rsidP="003105BA">
      <w:pPr>
        <w:ind w:right="576"/>
        <w:rPr>
          <w:rFonts w:ascii="Times New Roman" w:hAnsi="Times New Roman" w:cs="Times New Roman"/>
          <w:sz w:val="24"/>
          <w:szCs w:val="24"/>
        </w:rPr>
      </w:pPr>
    </w:p>
    <w:p w14:paraId="2D40F7F3" w14:textId="77777777" w:rsidR="003105BA" w:rsidRPr="005E34F4" w:rsidRDefault="003105BA" w:rsidP="003105BA">
      <w:pPr>
        <w:pStyle w:val="BodyText"/>
        <w:tabs>
          <w:tab w:val="left" w:pos="2158"/>
        </w:tabs>
        <w:ind w:right="576"/>
        <w:rPr>
          <w:rFonts w:ascii="Times New Roman" w:hAnsi="Times New Roman" w:cs="Times New Roman"/>
        </w:rPr>
      </w:pPr>
      <w:r w:rsidRPr="005E34F4">
        <w:rPr>
          <w:rFonts w:ascii="Times New Roman" w:hAnsi="Times New Roman" w:cs="Times New Roman"/>
          <w:w w:val="110"/>
        </w:rPr>
        <w:t>2.0</w:t>
      </w:r>
      <w:r w:rsidRPr="005E34F4">
        <w:rPr>
          <w:rFonts w:ascii="Times New Roman" w:hAnsi="Times New Roman" w:cs="Times New Roman"/>
          <w:w w:val="110"/>
        </w:rPr>
        <w:tab/>
        <w:t>SCOPE</w:t>
      </w:r>
    </w:p>
    <w:p w14:paraId="3074FF7E" w14:textId="77777777" w:rsidR="003105BA" w:rsidRPr="005E34F4" w:rsidRDefault="003105BA" w:rsidP="003105BA">
      <w:pPr>
        <w:ind w:right="576"/>
        <w:rPr>
          <w:rFonts w:ascii="Times New Roman" w:hAnsi="Times New Roman" w:cs="Times New Roman"/>
          <w:sz w:val="24"/>
          <w:szCs w:val="24"/>
        </w:rPr>
      </w:pPr>
    </w:p>
    <w:p w14:paraId="137A52ED" w14:textId="77777777" w:rsidR="003105BA" w:rsidRPr="005E34F4" w:rsidRDefault="003105BA" w:rsidP="003105BA">
      <w:pPr>
        <w:pStyle w:val="BodyText"/>
        <w:tabs>
          <w:tab w:val="left" w:pos="2159"/>
        </w:tabs>
        <w:ind w:right="576"/>
        <w:rPr>
          <w:rFonts w:ascii="Times New Roman" w:hAnsi="Times New Roman" w:cs="Times New Roman"/>
        </w:rPr>
      </w:pPr>
      <w:r w:rsidRPr="005E34F4">
        <w:rPr>
          <w:rFonts w:ascii="Times New Roman" w:hAnsi="Times New Roman" w:cs="Times New Roman"/>
          <w:spacing w:val="-1"/>
          <w:w w:val="110"/>
        </w:rPr>
        <w:t>3.0</w:t>
      </w:r>
      <w:r w:rsidRPr="005E34F4">
        <w:rPr>
          <w:rFonts w:ascii="Times New Roman" w:hAnsi="Times New Roman" w:cs="Times New Roman"/>
          <w:spacing w:val="-1"/>
          <w:w w:val="110"/>
        </w:rPr>
        <w:tab/>
        <w:t>REFERENCES</w:t>
      </w:r>
    </w:p>
    <w:p w14:paraId="56CC12E1" w14:textId="77777777" w:rsidR="003105BA" w:rsidRPr="005E34F4" w:rsidRDefault="003105BA" w:rsidP="003105BA">
      <w:pPr>
        <w:ind w:right="576"/>
        <w:rPr>
          <w:rFonts w:ascii="Times New Roman" w:hAnsi="Times New Roman" w:cs="Times New Roman"/>
          <w:sz w:val="24"/>
          <w:szCs w:val="24"/>
        </w:rPr>
      </w:pPr>
    </w:p>
    <w:p w14:paraId="6DFD3833" w14:textId="77777777" w:rsidR="003105BA" w:rsidRPr="005E34F4" w:rsidRDefault="003105BA" w:rsidP="003105BA">
      <w:pPr>
        <w:pStyle w:val="BodyText"/>
        <w:tabs>
          <w:tab w:val="left" w:pos="2159"/>
        </w:tabs>
        <w:ind w:left="-720" w:right="576"/>
        <w:jc w:val="both"/>
        <w:rPr>
          <w:rFonts w:ascii="Times New Roman" w:hAnsi="Times New Roman" w:cs="Times New Roman"/>
        </w:rPr>
      </w:pPr>
      <w:r w:rsidRPr="005E34F4">
        <w:rPr>
          <w:rFonts w:ascii="Times New Roman" w:hAnsi="Times New Roman" w:cs="Times New Roman"/>
          <w:spacing w:val="-1"/>
          <w:w w:val="110"/>
        </w:rPr>
        <w:t xml:space="preserve">            4.0                               </w:t>
      </w:r>
      <w:r w:rsidRPr="005E34F4">
        <w:rPr>
          <w:rFonts w:ascii="Times New Roman" w:hAnsi="Times New Roman" w:cs="Times New Roman"/>
          <w:spacing w:val="-1"/>
          <w:w w:val="105"/>
        </w:rPr>
        <w:t>DEFINITION</w:t>
      </w:r>
    </w:p>
    <w:p w14:paraId="2661DD09" w14:textId="77777777" w:rsidR="003105BA" w:rsidRPr="005E34F4" w:rsidRDefault="003105BA" w:rsidP="003105BA">
      <w:pPr>
        <w:pStyle w:val="Heading1"/>
        <w:tabs>
          <w:tab w:val="left" w:pos="2159"/>
        </w:tabs>
        <w:ind w:right="576"/>
        <w:rPr>
          <w:rFonts w:ascii="Times New Roman" w:hAnsi="Times New Roman" w:cs="Times New Roman"/>
          <w:b w:val="0"/>
          <w:bCs w:val="0"/>
        </w:rPr>
      </w:pPr>
      <w:r w:rsidRPr="005E34F4">
        <w:rPr>
          <w:rFonts w:ascii="Times New Roman" w:hAnsi="Times New Roman" w:cs="Times New Roman"/>
          <w:b w:val="0"/>
          <w:bCs w:val="0"/>
          <w:spacing w:val="-1"/>
          <w:w w:val="105"/>
        </w:rPr>
        <w:t>5.0</w:t>
      </w:r>
      <w:r w:rsidRPr="005E34F4">
        <w:rPr>
          <w:rFonts w:ascii="Times New Roman" w:hAnsi="Times New Roman" w:cs="Times New Roman"/>
          <w:b w:val="0"/>
          <w:bCs w:val="0"/>
          <w:spacing w:val="-1"/>
          <w:w w:val="105"/>
        </w:rPr>
        <w:tab/>
        <w:t>EQUIPMENT</w:t>
      </w:r>
      <w:r w:rsidRPr="005E34F4">
        <w:rPr>
          <w:rFonts w:ascii="Times New Roman" w:hAnsi="Times New Roman" w:cs="Times New Roman"/>
          <w:b w:val="0"/>
          <w:bCs w:val="0"/>
          <w:spacing w:val="-39"/>
          <w:w w:val="105"/>
        </w:rPr>
        <w:t xml:space="preserve"> </w:t>
      </w:r>
      <w:r w:rsidRPr="005E34F4">
        <w:rPr>
          <w:rFonts w:ascii="Times New Roman" w:hAnsi="Times New Roman" w:cs="Times New Roman"/>
          <w:b w:val="0"/>
          <w:bCs w:val="0"/>
          <w:spacing w:val="-1"/>
          <w:w w:val="105"/>
        </w:rPr>
        <w:t>SPECIFICATION</w:t>
      </w:r>
    </w:p>
    <w:p w14:paraId="13697A50" w14:textId="77777777" w:rsidR="003105BA" w:rsidRPr="005E34F4" w:rsidRDefault="003105BA" w:rsidP="003105BA">
      <w:pPr>
        <w:ind w:right="576"/>
        <w:rPr>
          <w:rFonts w:ascii="Times New Roman" w:hAnsi="Times New Roman" w:cs="Times New Roman"/>
          <w:sz w:val="26"/>
        </w:rPr>
      </w:pPr>
    </w:p>
    <w:p w14:paraId="508612F2" w14:textId="77777777" w:rsidR="003105BA" w:rsidRPr="005E34F4" w:rsidRDefault="003105BA" w:rsidP="003105BA">
      <w:pPr>
        <w:tabs>
          <w:tab w:val="left" w:pos="2159"/>
        </w:tabs>
        <w:ind w:right="576"/>
        <w:rPr>
          <w:rFonts w:ascii="Times New Roman" w:hAnsi="Times New Roman" w:cs="Times New Roman"/>
          <w:sz w:val="26"/>
        </w:rPr>
      </w:pPr>
      <w:r w:rsidRPr="005E34F4">
        <w:rPr>
          <w:rFonts w:ascii="Times New Roman" w:hAnsi="Times New Roman" w:cs="Times New Roman"/>
          <w:spacing w:val="-1"/>
          <w:w w:val="105"/>
          <w:sz w:val="24"/>
        </w:rPr>
        <w:t>6.0</w:t>
      </w:r>
      <w:r w:rsidRPr="005E34F4">
        <w:rPr>
          <w:rFonts w:ascii="Times New Roman" w:hAnsi="Times New Roman" w:cs="Times New Roman"/>
          <w:spacing w:val="-1"/>
          <w:w w:val="105"/>
          <w:sz w:val="24"/>
        </w:rPr>
        <w:tab/>
      </w:r>
      <w:r w:rsidRPr="005E34F4">
        <w:rPr>
          <w:rFonts w:ascii="Times New Roman" w:hAnsi="Times New Roman" w:cs="Times New Roman"/>
          <w:w w:val="105"/>
          <w:sz w:val="26"/>
        </w:rPr>
        <w:t>TUBE HOLE</w:t>
      </w:r>
      <w:r w:rsidRPr="005E34F4">
        <w:rPr>
          <w:rFonts w:ascii="Times New Roman" w:hAnsi="Times New Roman" w:cs="Times New Roman"/>
          <w:spacing w:val="-33"/>
          <w:w w:val="105"/>
          <w:sz w:val="26"/>
        </w:rPr>
        <w:t xml:space="preserve"> </w:t>
      </w:r>
      <w:r w:rsidRPr="005E34F4">
        <w:rPr>
          <w:rFonts w:ascii="Times New Roman" w:hAnsi="Times New Roman" w:cs="Times New Roman"/>
          <w:spacing w:val="-1"/>
          <w:w w:val="105"/>
          <w:sz w:val="26"/>
        </w:rPr>
        <w:t>GROOVING</w:t>
      </w:r>
    </w:p>
    <w:p w14:paraId="4291BD7C" w14:textId="77777777" w:rsidR="003105BA" w:rsidRPr="005E34F4" w:rsidRDefault="003105BA" w:rsidP="003105BA">
      <w:pPr>
        <w:ind w:right="576"/>
        <w:rPr>
          <w:rFonts w:ascii="Times New Roman" w:hAnsi="Times New Roman" w:cs="Times New Roman"/>
          <w:sz w:val="26"/>
        </w:rPr>
      </w:pPr>
    </w:p>
    <w:p w14:paraId="6C1F0347" w14:textId="77777777" w:rsidR="003105BA" w:rsidRPr="005E34F4" w:rsidRDefault="003105BA" w:rsidP="003105BA">
      <w:pPr>
        <w:tabs>
          <w:tab w:val="left" w:pos="2159"/>
        </w:tabs>
        <w:ind w:right="576"/>
        <w:rPr>
          <w:rFonts w:ascii="Times New Roman" w:hAnsi="Times New Roman" w:cs="Times New Roman"/>
          <w:sz w:val="26"/>
        </w:rPr>
      </w:pPr>
      <w:r w:rsidRPr="005E34F4">
        <w:rPr>
          <w:rFonts w:ascii="Times New Roman" w:hAnsi="Times New Roman" w:cs="Times New Roman"/>
          <w:spacing w:val="-1"/>
          <w:w w:val="110"/>
          <w:sz w:val="24"/>
        </w:rPr>
        <w:t>7.0</w:t>
      </w:r>
      <w:r w:rsidRPr="005E34F4">
        <w:rPr>
          <w:rFonts w:ascii="Times New Roman" w:hAnsi="Times New Roman" w:cs="Times New Roman"/>
          <w:spacing w:val="-1"/>
          <w:w w:val="110"/>
          <w:sz w:val="24"/>
        </w:rPr>
        <w:tab/>
      </w:r>
      <w:r w:rsidRPr="005E34F4">
        <w:rPr>
          <w:rFonts w:ascii="Times New Roman" w:hAnsi="Times New Roman" w:cs="Times New Roman"/>
          <w:spacing w:val="-1"/>
          <w:w w:val="120"/>
          <w:sz w:val="26"/>
        </w:rPr>
        <w:t>Expanded</w:t>
      </w:r>
      <w:r w:rsidRPr="005E34F4">
        <w:rPr>
          <w:rFonts w:ascii="Times New Roman" w:hAnsi="Times New Roman" w:cs="Times New Roman"/>
          <w:w w:val="120"/>
          <w:sz w:val="26"/>
        </w:rPr>
        <w:t xml:space="preserve"> </w:t>
      </w:r>
      <w:r w:rsidRPr="005E34F4">
        <w:rPr>
          <w:rFonts w:ascii="Times New Roman" w:hAnsi="Times New Roman" w:cs="Times New Roman"/>
          <w:spacing w:val="-1"/>
          <w:w w:val="120"/>
          <w:sz w:val="26"/>
        </w:rPr>
        <w:t>tube-to-tube</w:t>
      </w:r>
      <w:r w:rsidRPr="005E34F4">
        <w:rPr>
          <w:rFonts w:ascii="Times New Roman" w:hAnsi="Times New Roman" w:cs="Times New Roman"/>
          <w:w w:val="120"/>
          <w:sz w:val="26"/>
        </w:rPr>
        <w:t xml:space="preserve"> </w:t>
      </w:r>
      <w:r w:rsidRPr="005E34F4">
        <w:rPr>
          <w:rFonts w:ascii="Times New Roman" w:hAnsi="Times New Roman" w:cs="Times New Roman"/>
          <w:spacing w:val="-1"/>
          <w:w w:val="120"/>
          <w:sz w:val="26"/>
        </w:rPr>
        <w:t>sheet</w:t>
      </w:r>
      <w:r w:rsidRPr="005E34F4">
        <w:rPr>
          <w:rFonts w:ascii="Times New Roman" w:hAnsi="Times New Roman" w:cs="Times New Roman"/>
          <w:spacing w:val="12"/>
          <w:w w:val="120"/>
          <w:sz w:val="26"/>
        </w:rPr>
        <w:t xml:space="preserve"> </w:t>
      </w:r>
      <w:r w:rsidRPr="005E34F4">
        <w:rPr>
          <w:rFonts w:ascii="Times New Roman" w:hAnsi="Times New Roman" w:cs="Times New Roman"/>
          <w:spacing w:val="-1"/>
          <w:w w:val="120"/>
          <w:sz w:val="26"/>
        </w:rPr>
        <w:t>joints</w:t>
      </w:r>
    </w:p>
    <w:p w14:paraId="7CCDB4B3" w14:textId="77777777" w:rsidR="003105BA" w:rsidRPr="005E34F4" w:rsidRDefault="003105BA" w:rsidP="003105BA">
      <w:pPr>
        <w:ind w:right="576"/>
        <w:rPr>
          <w:rFonts w:ascii="Times New Roman" w:hAnsi="Times New Roman" w:cs="Times New Roman"/>
          <w:sz w:val="26"/>
        </w:rPr>
      </w:pPr>
    </w:p>
    <w:p w14:paraId="7A9A253E" w14:textId="77777777" w:rsidR="003105BA" w:rsidRPr="005E34F4" w:rsidRDefault="003105BA" w:rsidP="003105BA">
      <w:pPr>
        <w:tabs>
          <w:tab w:val="left" w:pos="2159"/>
        </w:tabs>
        <w:ind w:right="576"/>
        <w:rPr>
          <w:rFonts w:ascii="Times New Roman" w:hAnsi="Times New Roman" w:cs="Times New Roman"/>
          <w:sz w:val="26"/>
        </w:rPr>
      </w:pPr>
      <w:r w:rsidRPr="005E34F4">
        <w:rPr>
          <w:rFonts w:ascii="Times New Roman" w:hAnsi="Times New Roman" w:cs="Times New Roman"/>
          <w:spacing w:val="-1"/>
          <w:w w:val="105"/>
          <w:sz w:val="24"/>
        </w:rPr>
        <w:t>8.0</w:t>
      </w:r>
      <w:r w:rsidRPr="005E34F4">
        <w:rPr>
          <w:rFonts w:ascii="Times New Roman" w:hAnsi="Times New Roman" w:cs="Times New Roman"/>
          <w:spacing w:val="-1"/>
          <w:w w:val="105"/>
          <w:sz w:val="24"/>
        </w:rPr>
        <w:tab/>
      </w:r>
      <w:r w:rsidRPr="005E34F4">
        <w:rPr>
          <w:rFonts w:ascii="Times New Roman" w:hAnsi="Times New Roman" w:cs="Times New Roman"/>
          <w:spacing w:val="-1"/>
          <w:w w:val="105"/>
          <w:sz w:val="26"/>
        </w:rPr>
        <w:t>CLEANING</w:t>
      </w:r>
      <w:r w:rsidRPr="005E34F4">
        <w:rPr>
          <w:rFonts w:ascii="Times New Roman" w:hAnsi="Times New Roman" w:cs="Times New Roman"/>
          <w:w w:val="105"/>
          <w:sz w:val="26"/>
        </w:rPr>
        <w:t xml:space="preserve"> </w:t>
      </w:r>
      <w:r w:rsidRPr="005E34F4">
        <w:rPr>
          <w:rFonts w:ascii="Times New Roman" w:hAnsi="Times New Roman" w:cs="Times New Roman"/>
          <w:spacing w:val="-1"/>
          <w:w w:val="105"/>
          <w:sz w:val="26"/>
        </w:rPr>
        <w:t>BEFORE</w:t>
      </w:r>
      <w:r w:rsidRPr="005E34F4">
        <w:rPr>
          <w:rFonts w:ascii="Times New Roman" w:hAnsi="Times New Roman" w:cs="Times New Roman"/>
          <w:spacing w:val="-11"/>
          <w:w w:val="105"/>
          <w:sz w:val="26"/>
        </w:rPr>
        <w:t xml:space="preserve"> </w:t>
      </w:r>
      <w:r w:rsidRPr="005E34F4">
        <w:rPr>
          <w:rFonts w:ascii="Times New Roman" w:hAnsi="Times New Roman" w:cs="Times New Roman"/>
          <w:spacing w:val="-1"/>
          <w:w w:val="105"/>
          <w:sz w:val="26"/>
        </w:rPr>
        <w:t>EXPANSION</w:t>
      </w:r>
    </w:p>
    <w:p w14:paraId="0693C339" w14:textId="77777777" w:rsidR="003105BA" w:rsidRPr="005E34F4" w:rsidRDefault="003105BA" w:rsidP="003105BA">
      <w:pPr>
        <w:ind w:right="576"/>
        <w:rPr>
          <w:rFonts w:ascii="Times New Roman" w:hAnsi="Times New Roman" w:cs="Times New Roman"/>
          <w:sz w:val="26"/>
        </w:rPr>
      </w:pPr>
    </w:p>
    <w:p w14:paraId="6DB51362" w14:textId="77777777" w:rsidR="003105BA" w:rsidRPr="005E34F4" w:rsidRDefault="003105BA" w:rsidP="003105BA">
      <w:pPr>
        <w:tabs>
          <w:tab w:val="left" w:pos="2159"/>
        </w:tabs>
        <w:ind w:right="576"/>
        <w:rPr>
          <w:rFonts w:ascii="Times New Roman" w:hAnsi="Times New Roman" w:cs="Times New Roman"/>
          <w:sz w:val="26"/>
        </w:rPr>
      </w:pPr>
      <w:r w:rsidRPr="005E34F4">
        <w:rPr>
          <w:rFonts w:ascii="Times New Roman" w:hAnsi="Times New Roman" w:cs="Times New Roman"/>
          <w:spacing w:val="-1"/>
          <w:w w:val="105"/>
          <w:sz w:val="24"/>
        </w:rPr>
        <w:t>9.0</w:t>
      </w:r>
      <w:r w:rsidRPr="005E34F4">
        <w:rPr>
          <w:rFonts w:ascii="Times New Roman" w:hAnsi="Times New Roman" w:cs="Times New Roman"/>
          <w:spacing w:val="-1"/>
          <w:w w:val="105"/>
          <w:sz w:val="24"/>
        </w:rPr>
        <w:tab/>
      </w:r>
      <w:r w:rsidRPr="005E34F4">
        <w:rPr>
          <w:rFonts w:ascii="Times New Roman" w:hAnsi="Times New Roman" w:cs="Times New Roman"/>
          <w:spacing w:val="-1"/>
          <w:sz w:val="26"/>
        </w:rPr>
        <w:t>EXPANSION</w:t>
      </w:r>
      <w:r w:rsidRPr="005E34F4">
        <w:rPr>
          <w:rFonts w:ascii="Times New Roman" w:hAnsi="Times New Roman" w:cs="Times New Roman"/>
          <w:sz w:val="26"/>
        </w:rPr>
        <w:t xml:space="preserve"> </w:t>
      </w:r>
      <w:r w:rsidRPr="005E34F4">
        <w:rPr>
          <w:rFonts w:ascii="Times New Roman" w:hAnsi="Times New Roman" w:cs="Times New Roman"/>
          <w:spacing w:val="26"/>
          <w:sz w:val="26"/>
        </w:rPr>
        <w:t>CRITERIA</w:t>
      </w:r>
    </w:p>
    <w:p w14:paraId="56B580D9" w14:textId="77777777" w:rsidR="003105BA" w:rsidRPr="005E34F4" w:rsidRDefault="003105BA" w:rsidP="003105BA">
      <w:pPr>
        <w:ind w:right="576"/>
        <w:rPr>
          <w:rFonts w:ascii="Times New Roman" w:hAnsi="Times New Roman" w:cs="Times New Roman"/>
          <w:sz w:val="26"/>
        </w:rPr>
      </w:pPr>
    </w:p>
    <w:p w14:paraId="0C1CF48E" w14:textId="77777777" w:rsidR="003105BA" w:rsidRPr="005E34F4" w:rsidRDefault="003105BA" w:rsidP="003105BA">
      <w:pPr>
        <w:pStyle w:val="BodyText"/>
        <w:tabs>
          <w:tab w:val="left" w:pos="2159"/>
        </w:tabs>
        <w:ind w:right="576"/>
        <w:rPr>
          <w:rFonts w:ascii="Times New Roman" w:hAnsi="Times New Roman" w:cs="Times New Roman"/>
        </w:rPr>
      </w:pPr>
      <w:r w:rsidRPr="005E34F4">
        <w:rPr>
          <w:rFonts w:ascii="Times New Roman" w:hAnsi="Times New Roman" w:cs="Times New Roman"/>
          <w:w w:val="105"/>
        </w:rPr>
        <w:t>10.0</w:t>
      </w:r>
      <w:r w:rsidRPr="005E34F4">
        <w:rPr>
          <w:rFonts w:ascii="Times New Roman" w:hAnsi="Times New Roman" w:cs="Times New Roman"/>
          <w:w w:val="105"/>
        </w:rPr>
        <w:tab/>
        <w:t>CHECKING OF THE</w:t>
      </w:r>
      <w:r w:rsidRPr="005E34F4">
        <w:rPr>
          <w:rFonts w:ascii="Times New Roman" w:hAnsi="Times New Roman" w:cs="Times New Roman"/>
          <w:spacing w:val="-34"/>
          <w:w w:val="105"/>
        </w:rPr>
        <w:t xml:space="preserve"> </w:t>
      </w:r>
      <w:r w:rsidRPr="005E34F4">
        <w:rPr>
          <w:rFonts w:ascii="Times New Roman" w:hAnsi="Times New Roman" w:cs="Times New Roman"/>
          <w:w w:val="105"/>
        </w:rPr>
        <w:t>EXPANSION</w:t>
      </w:r>
    </w:p>
    <w:p w14:paraId="4DDE9864" w14:textId="77777777" w:rsidR="003105BA" w:rsidRPr="005E34F4" w:rsidRDefault="003105BA" w:rsidP="003105BA">
      <w:pPr>
        <w:pStyle w:val="BodyText"/>
        <w:widowControl w:val="0"/>
        <w:numPr>
          <w:ilvl w:val="0"/>
          <w:numId w:val="1"/>
        </w:numPr>
        <w:spacing w:before="68" w:after="0"/>
        <w:ind w:left="0" w:right="-20" w:firstLine="0"/>
        <w:jc w:val="both"/>
        <w:rPr>
          <w:rFonts w:ascii="Times New Roman" w:hAnsi="Times New Roman" w:cs="Times New Roman"/>
          <w:b/>
          <w:bCs/>
          <w:w w:val="110"/>
        </w:rPr>
      </w:pPr>
      <w:r w:rsidRPr="005E34F4">
        <w:rPr>
          <w:rFonts w:ascii="Times New Roman" w:hAnsi="Times New Roman" w:cs="Times New Roman"/>
        </w:rPr>
        <w:br w:type="page"/>
      </w:r>
      <w:r w:rsidRPr="005E34F4">
        <w:rPr>
          <w:rFonts w:ascii="Times New Roman" w:hAnsi="Times New Roman" w:cs="Times New Roman"/>
          <w:b/>
          <w:bCs/>
          <w:w w:val="110"/>
        </w:rPr>
        <w:lastRenderedPageBreak/>
        <w:t>PURPOSE</w:t>
      </w:r>
    </w:p>
    <w:p w14:paraId="6F8925FE" w14:textId="77777777" w:rsidR="003105BA" w:rsidRPr="005E34F4" w:rsidRDefault="003105BA" w:rsidP="003105BA">
      <w:pPr>
        <w:pStyle w:val="BodyText"/>
        <w:spacing w:before="68"/>
        <w:ind w:right="-20"/>
        <w:rPr>
          <w:rFonts w:ascii="Times New Roman" w:hAnsi="Times New Roman" w:cs="Times New Roman"/>
          <w:b/>
          <w:bCs/>
        </w:rPr>
      </w:pPr>
    </w:p>
    <w:p w14:paraId="22D0DF2A" w14:textId="743CEE11" w:rsidR="00710574" w:rsidRPr="00FA7FFA" w:rsidRDefault="003105BA" w:rsidP="00725D38">
      <w:pPr>
        <w:pStyle w:val="Header"/>
        <w:spacing w:line="276" w:lineRule="auto"/>
        <w:ind w:left="144"/>
        <w:jc w:val="center"/>
        <w:rPr>
          <w:rFonts w:ascii="Times New Roman" w:hAnsi="Times New Roman"/>
          <w:b/>
          <w:bCs/>
          <w:sz w:val="18"/>
          <w:szCs w:val="18"/>
        </w:rPr>
      </w:pPr>
      <w:r w:rsidRPr="005E34F4">
        <w:rPr>
          <w:rFonts w:ascii="Times New Roman" w:hAnsi="Times New Roman" w:cs="Times New Roman"/>
          <w:w w:val="105"/>
          <w:sz w:val="24"/>
          <w:szCs w:val="24"/>
        </w:rPr>
        <w:t>This</w:t>
      </w:r>
      <w:r w:rsidRPr="005E34F4">
        <w:rPr>
          <w:rFonts w:ascii="Times New Roman" w:hAnsi="Times New Roman" w:cs="Times New Roman"/>
          <w:spacing w:val="33"/>
          <w:w w:val="105"/>
          <w:sz w:val="24"/>
          <w:szCs w:val="24"/>
        </w:rPr>
        <w:t xml:space="preserve"> </w:t>
      </w:r>
      <w:r w:rsidRPr="005E34F4">
        <w:rPr>
          <w:rFonts w:ascii="Times New Roman" w:hAnsi="Times New Roman" w:cs="Times New Roman"/>
          <w:w w:val="105"/>
          <w:sz w:val="24"/>
          <w:szCs w:val="24"/>
        </w:rPr>
        <w:t>procedure</w:t>
      </w:r>
      <w:r w:rsidRPr="005E34F4">
        <w:rPr>
          <w:rFonts w:ascii="Times New Roman" w:hAnsi="Times New Roman" w:cs="Times New Roman"/>
          <w:spacing w:val="31"/>
          <w:w w:val="105"/>
          <w:sz w:val="24"/>
          <w:szCs w:val="24"/>
        </w:rPr>
        <w:t xml:space="preserve"> </w:t>
      </w:r>
      <w:r w:rsidRPr="005E34F4">
        <w:rPr>
          <w:rFonts w:ascii="Times New Roman" w:hAnsi="Times New Roman" w:cs="Times New Roman"/>
          <w:w w:val="105"/>
          <w:sz w:val="24"/>
          <w:szCs w:val="24"/>
        </w:rPr>
        <w:t>describes</w:t>
      </w:r>
      <w:r w:rsidRPr="005E34F4">
        <w:rPr>
          <w:rFonts w:ascii="Times New Roman" w:hAnsi="Times New Roman" w:cs="Times New Roman"/>
          <w:spacing w:val="33"/>
          <w:w w:val="105"/>
          <w:sz w:val="24"/>
          <w:szCs w:val="24"/>
        </w:rPr>
        <w:t xml:space="preserve"> </w:t>
      </w:r>
      <w:r w:rsidRPr="005E34F4">
        <w:rPr>
          <w:rFonts w:ascii="Times New Roman" w:hAnsi="Times New Roman" w:cs="Times New Roman"/>
          <w:w w:val="105"/>
          <w:sz w:val="24"/>
          <w:szCs w:val="24"/>
        </w:rPr>
        <w:t>the</w:t>
      </w:r>
      <w:r w:rsidRPr="005E34F4">
        <w:rPr>
          <w:rFonts w:ascii="Times New Roman" w:hAnsi="Times New Roman" w:cs="Times New Roman"/>
          <w:spacing w:val="34"/>
          <w:w w:val="105"/>
          <w:sz w:val="24"/>
          <w:szCs w:val="24"/>
        </w:rPr>
        <w:t xml:space="preserve"> </w:t>
      </w:r>
      <w:r w:rsidRPr="005E34F4">
        <w:rPr>
          <w:rFonts w:ascii="Times New Roman" w:hAnsi="Times New Roman" w:cs="Times New Roman"/>
          <w:w w:val="105"/>
          <w:sz w:val="24"/>
          <w:szCs w:val="24"/>
        </w:rPr>
        <w:t>practical</w:t>
      </w:r>
      <w:r w:rsidRPr="005E34F4">
        <w:rPr>
          <w:rFonts w:ascii="Times New Roman" w:hAnsi="Times New Roman" w:cs="Times New Roman"/>
          <w:spacing w:val="35"/>
          <w:w w:val="105"/>
          <w:sz w:val="24"/>
          <w:szCs w:val="24"/>
        </w:rPr>
        <w:t xml:space="preserve"> </w:t>
      </w:r>
      <w:r w:rsidRPr="005E34F4">
        <w:rPr>
          <w:rFonts w:ascii="Times New Roman" w:hAnsi="Times New Roman" w:cs="Times New Roman"/>
          <w:w w:val="105"/>
          <w:sz w:val="24"/>
          <w:szCs w:val="24"/>
        </w:rPr>
        <w:t>application of</w:t>
      </w:r>
      <w:r w:rsidRPr="005E34F4">
        <w:rPr>
          <w:rFonts w:ascii="Times New Roman" w:hAnsi="Times New Roman" w:cs="Times New Roman"/>
          <w:spacing w:val="33"/>
          <w:w w:val="105"/>
          <w:sz w:val="24"/>
          <w:szCs w:val="24"/>
        </w:rPr>
        <w:t xml:space="preserve"> </w:t>
      </w:r>
      <w:r w:rsidRPr="005E34F4">
        <w:rPr>
          <w:rFonts w:ascii="Times New Roman" w:hAnsi="Times New Roman" w:cs="Times New Roman"/>
          <w:w w:val="105"/>
          <w:sz w:val="24"/>
          <w:szCs w:val="24"/>
        </w:rPr>
        <w:t>the</w:t>
      </w:r>
      <w:r w:rsidRPr="005E34F4">
        <w:rPr>
          <w:rFonts w:ascii="Times New Roman" w:hAnsi="Times New Roman" w:cs="Times New Roman"/>
          <w:spacing w:val="35"/>
          <w:w w:val="105"/>
          <w:sz w:val="24"/>
          <w:szCs w:val="24"/>
        </w:rPr>
        <w:t xml:space="preserve"> </w:t>
      </w:r>
      <w:r w:rsidRPr="005E34F4">
        <w:rPr>
          <w:rFonts w:ascii="Times New Roman" w:hAnsi="Times New Roman" w:cs="Times New Roman"/>
          <w:w w:val="105"/>
          <w:sz w:val="24"/>
          <w:szCs w:val="24"/>
        </w:rPr>
        <w:t>strength</w:t>
      </w:r>
      <w:r w:rsidRPr="005E34F4">
        <w:rPr>
          <w:rFonts w:ascii="Times New Roman" w:hAnsi="Times New Roman" w:cs="Times New Roman"/>
          <w:spacing w:val="35"/>
          <w:w w:val="105"/>
          <w:sz w:val="24"/>
          <w:szCs w:val="24"/>
        </w:rPr>
        <w:t xml:space="preserve"> </w:t>
      </w:r>
      <w:r w:rsidRPr="005E34F4">
        <w:rPr>
          <w:rFonts w:ascii="Times New Roman" w:hAnsi="Times New Roman" w:cs="Times New Roman"/>
          <w:w w:val="105"/>
          <w:sz w:val="24"/>
          <w:szCs w:val="24"/>
        </w:rPr>
        <w:t>expanding</w:t>
      </w:r>
      <w:r w:rsidRPr="005E34F4">
        <w:rPr>
          <w:rFonts w:ascii="Times New Roman" w:hAnsi="Times New Roman" w:cs="Times New Roman"/>
          <w:spacing w:val="-59"/>
          <w:w w:val="105"/>
          <w:sz w:val="24"/>
          <w:szCs w:val="24"/>
        </w:rPr>
        <w:t xml:space="preserve"> </w:t>
      </w:r>
      <w:r w:rsidRPr="005E34F4">
        <w:rPr>
          <w:rFonts w:ascii="Times New Roman" w:hAnsi="Times New Roman" w:cs="Times New Roman"/>
          <w:w w:val="105"/>
          <w:sz w:val="24"/>
          <w:szCs w:val="24"/>
        </w:rPr>
        <w:t xml:space="preserve">operation </w:t>
      </w:r>
      <w:r w:rsidRPr="005E34F4">
        <w:rPr>
          <w:rFonts w:ascii="Times New Roman" w:hAnsi="Times New Roman" w:cs="Times New Roman"/>
          <w:spacing w:val="14"/>
          <w:w w:val="105"/>
          <w:sz w:val="24"/>
          <w:szCs w:val="24"/>
        </w:rPr>
        <w:t>for</w:t>
      </w:r>
      <w:r w:rsidRPr="005E34F4">
        <w:rPr>
          <w:rFonts w:ascii="Times New Roman" w:hAnsi="Times New Roman" w:cs="Times New Roman"/>
          <w:w w:val="105"/>
          <w:sz w:val="24"/>
          <w:szCs w:val="24"/>
        </w:rPr>
        <w:t xml:space="preserve"> </w:t>
      </w:r>
      <w:r w:rsidRPr="005E34F4">
        <w:rPr>
          <w:rFonts w:ascii="Times New Roman" w:hAnsi="Times New Roman" w:cs="Times New Roman"/>
          <w:spacing w:val="14"/>
          <w:w w:val="105"/>
          <w:sz w:val="24"/>
          <w:szCs w:val="24"/>
        </w:rPr>
        <w:t>tube</w:t>
      </w:r>
      <w:r w:rsidRPr="005E34F4">
        <w:rPr>
          <w:rFonts w:ascii="Times New Roman" w:hAnsi="Times New Roman" w:cs="Times New Roman"/>
          <w:w w:val="105"/>
          <w:sz w:val="24"/>
          <w:szCs w:val="24"/>
        </w:rPr>
        <w:t xml:space="preserve">-to-tube </w:t>
      </w:r>
      <w:r w:rsidRPr="005E34F4">
        <w:rPr>
          <w:rFonts w:ascii="Times New Roman" w:hAnsi="Times New Roman" w:cs="Times New Roman"/>
          <w:spacing w:val="14"/>
          <w:w w:val="105"/>
          <w:sz w:val="24"/>
          <w:szCs w:val="24"/>
        </w:rPr>
        <w:t>sheet</w:t>
      </w:r>
      <w:r w:rsidRPr="005E34F4">
        <w:rPr>
          <w:rFonts w:ascii="Times New Roman" w:hAnsi="Times New Roman" w:cs="Times New Roman"/>
          <w:w w:val="105"/>
          <w:sz w:val="24"/>
          <w:szCs w:val="24"/>
        </w:rPr>
        <w:t xml:space="preserve"> </w:t>
      </w:r>
      <w:r w:rsidRPr="005E34F4">
        <w:rPr>
          <w:rFonts w:ascii="Times New Roman" w:hAnsi="Times New Roman" w:cs="Times New Roman"/>
          <w:spacing w:val="13"/>
          <w:w w:val="105"/>
          <w:sz w:val="24"/>
          <w:szCs w:val="24"/>
        </w:rPr>
        <w:t>of</w:t>
      </w:r>
      <w:r w:rsidRPr="005E34F4">
        <w:rPr>
          <w:rFonts w:ascii="Times New Roman" w:hAnsi="Times New Roman" w:cs="Times New Roman"/>
          <w:w w:val="105"/>
          <w:sz w:val="24"/>
          <w:szCs w:val="24"/>
        </w:rPr>
        <w:t xml:space="preserve"> Air-cooled   heat   exchangers</w:t>
      </w:r>
      <w:r w:rsidR="00363F20">
        <w:rPr>
          <w:rFonts w:ascii="Times New Roman" w:hAnsi="Times New Roman" w:cs="Times New Roman"/>
          <w:w w:val="105"/>
          <w:sz w:val="24"/>
          <w:szCs w:val="24"/>
        </w:rPr>
        <w:t xml:space="preserve"> </w:t>
      </w:r>
      <w:r w:rsidR="00727375">
        <w:rPr>
          <w:rFonts w:ascii="Times New Roman" w:hAnsi="Times New Roman" w:cs="Times New Roman"/>
          <w:w w:val="105"/>
          <w:sz w:val="24"/>
          <w:szCs w:val="24"/>
        </w:rPr>
        <w:t>Project:</w:t>
      </w:r>
      <w:r w:rsidRPr="005E34F4">
        <w:rPr>
          <w:rFonts w:ascii="Times New Roman" w:hAnsi="Times New Roman" w:cs="Times New Roman"/>
          <w:w w:val="105"/>
          <w:sz w:val="24"/>
          <w:szCs w:val="24"/>
        </w:rPr>
        <w:t xml:space="preserve"> “</w:t>
      </w:r>
      <w:proofErr w:type="spellStart"/>
      <w:r w:rsidR="00EA13D4">
        <w:rPr>
          <w:rFonts w:ascii="Times New Roman" w:hAnsi="Times New Roman" w:cs="Times New Roman"/>
          <w:w w:val="105"/>
          <w:sz w:val="24"/>
          <w:szCs w:val="24"/>
        </w:rPr>
        <w:t>Toase-ehe</w:t>
      </w:r>
      <w:proofErr w:type="spellEnd"/>
      <w:r w:rsidR="00EA13D4">
        <w:rPr>
          <w:rFonts w:ascii="Times New Roman" w:hAnsi="Times New Roman" w:cs="Times New Roman"/>
          <w:w w:val="105"/>
          <w:sz w:val="24"/>
          <w:szCs w:val="24"/>
        </w:rPr>
        <w:t xml:space="preserve"> Park </w:t>
      </w:r>
      <w:proofErr w:type="spellStart"/>
      <w:r w:rsidR="00EA13D4">
        <w:rPr>
          <w:rFonts w:ascii="Times New Roman" w:hAnsi="Times New Roman" w:cs="Times New Roman"/>
          <w:w w:val="105"/>
          <w:sz w:val="24"/>
          <w:szCs w:val="24"/>
        </w:rPr>
        <w:t>Sanat</w:t>
      </w:r>
      <w:proofErr w:type="spellEnd"/>
      <w:r w:rsidR="00EA13D4">
        <w:rPr>
          <w:rFonts w:ascii="Times New Roman" w:hAnsi="Times New Roman" w:cs="Times New Roman"/>
          <w:w w:val="105"/>
          <w:sz w:val="24"/>
          <w:szCs w:val="24"/>
        </w:rPr>
        <w:t xml:space="preserve"> Gohar</w:t>
      </w:r>
      <w:r w:rsidR="00627E87">
        <w:rPr>
          <w:rFonts w:ascii="Times New Roman" w:hAnsi="Times New Roman" w:cs="Times New Roman"/>
          <w:w w:val="105"/>
          <w:sz w:val="24"/>
          <w:szCs w:val="24"/>
        </w:rPr>
        <w:t xml:space="preserve"> </w:t>
      </w:r>
      <w:proofErr w:type="spellStart"/>
      <w:r w:rsidR="00627E87">
        <w:rPr>
          <w:rFonts w:ascii="Times New Roman" w:hAnsi="Times New Roman" w:cs="Times New Roman"/>
          <w:w w:val="105"/>
          <w:sz w:val="24"/>
          <w:szCs w:val="24"/>
        </w:rPr>
        <w:t>Ofogh</w:t>
      </w:r>
      <w:proofErr w:type="spellEnd"/>
      <w:r w:rsidR="00382811">
        <w:rPr>
          <w:rFonts w:ascii="Times New Roman" w:hAnsi="Times New Roman" w:cs="Times New Roman"/>
          <w:w w:val="105"/>
          <w:sz w:val="24"/>
          <w:szCs w:val="24"/>
        </w:rPr>
        <w:t xml:space="preserve"> Petrochemical Co.</w:t>
      </w:r>
    </w:p>
    <w:p w14:paraId="7B83702A" w14:textId="495F82BC" w:rsidR="003105BA" w:rsidRPr="005E34F4" w:rsidRDefault="00710574" w:rsidP="00725D38">
      <w:pPr>
        <w:pStyle w:val="Header"/>
        <w:ind w:left="144" w:right="-20"/>
        <w:jc w:val="both"/>
        <w:rPr>
          <w:rFonts w:ascii="Times New Roman" w:hAnsi="Times New Roman" w:cs="Times New Roman"/>
          <w:w w:val="105"/>
          <w:sz w:val="24"/>
          <w:szCs w:val="24"/>
        </w:rPr>
      </w:pPr>
      <w:r w:rsidRPr="00090A01">
        <w:rPr>
          <w:rFonts w:ascii="Times New Roman" w:hAnsi="Times New Roman"/>
          <w:b/>
          <w:bCs/>
          <w:sz w:val="20"/>
          <w:szCs w:val="20"/>
        </w:rPr>
        <w:t>CONCEPTUAL, BASIC and DETAIL DESIGN ENGINEERING OF STYRENE PARK OFFSITE</w:t>
      </w:r>
      <w:r w:rsidR="003105BA" w:rsidRPr="005E34F4">
        <w:rPr>
          <w:rFonts w:ascii="Times New Roman" w:hAnsi="Times New Roman" w:cs="Times New Roman"/>
          <w:w w:val="105"/>
          <w:sz w:val="24"/>
          <w:szCs w:val="24"/>
        </w:rPr>
        <w:t>”.</w:t>
      </w:r>
    </w:p>
    <w:p w14:paraId="7C72F4DD" w14:textId="77777777" w:rsidR="003105BA" w:rsidRPr="005E34F4" w:rsidRDefault="003105BA" w:rsidP="003105BA">
      <w:pPr>
        <w:pStyle w:val="Header"/>
        <w:ind w:right="-20"/>
        <w:jc w:val="both"/>
        <w:rPr>
          <w:rFonts w:ascii="Times New Roman" w:hAnsi="Times New Roman" w:cs="Times New Roman"/>
          <w:w w:val="105"/>
          <w:sz w:val="24"/>
          <w:szCs w:val="24"/>
        </w:rPr>
      </w:pPr>
    </w:p>
    <w:p w14:paraId="6128BAFE" w14:textId="77777777" w:rsidR="003105BA" w:rsidRPr="005E34F4" w:rsidRDefault="003105BA" w:rsidP="003105BA">
      <w:pPr>
        <w:pStyle w:val="BodyText"/>
        <w:widowControl w:val="0"/>
        <w:numPr>
          <w:ilvl w:val="0"/>
          <w:numId w:val="1"/>
        </w:numPr>
        <w:spacing w:after="0"/>
        <w:ind w:left="270" w:right="-20" w:hanging="270"/>
        <w:jc w:val="both"/>
        <w:rPr>
          <w:rFonts w:ascii="Times New Roman" w:hAnsi="Times New Roman" w:cs="Times New Roman"/>
          <w:b/>
          <w:bCs/>
          <w:w w:val="110"/>
        </w:rPr>
      </w:pPr>
      <w:r w:rsidRPr="005E34F4">
        <w:rPr>
          <w:rFonts w:ascii="Times New Roman" w:hAnsi="Times New Roman" w:cs="Times New Roman"/>
          <w:b/>
          <w:bCs/>
          <w:w w:val="110"/>
        </w:rPr>
        <w:t>SCOPE</w:t>
      </w:r>
    </w:p>
    <w:p w14:paraId="729A9416" w14:textId="77777777" w:rsidR="003105BA" w:rsidRPr="005E34F4" w:rsidRDefault="003105BA" w:rsidP="003105BA">
      <w:pPr>
        <w:pStyle w:val="BodyText"/>
        <w:ind w:right="-20"/>
        <w:rPr>
          <w:rFonts w:ascii="Times New Roman" w:hAnsi="Times New Roman" w:cs="Times New Roman"/>
          <w:b/>
          <w:bCs/>
        </w:rPr>
      </w:pPr>
    </w:p>
    <w:p w14:paraId="2F300CD3" w14:textId="77777777" w:rsidR="003105BA" w:rsidRPr="005E34F4" w:rsidRDefault="003105BA" w:rsidP="003105BA">
      <w:pPr>
        <w:pStyle w:val="BodyText"/>
        <w:spacing w:before="5" w:line="360" w:lineRule="auto"/>
        <w:ind w:right="-20"/>
        <w:rPr>
          <w:rFonts w:ascii="Times New Roman" w:hAnsi="Times New Roman" w:cs="Times New Roman"/>
          <w:w w:val="120"/>
        </w:rPr>
      </w:pPr>
      <w:r w:rsidRPr="005E34F4">
        <w:rPr>
          <w:rFonts w:ascii="Times New Roman" w:hAnsi="Times New Roman" w:cs="Times New Roman"/>
          <w:w w:val="120"/>
        </w:rPr>
        <w:t>This</w:t>
      </w:r>
      <w:r w:rsidRPr="005E34F4">
        <w:rPr>
          <w:rFonts w:ascii="Times New Roman" w:hAnsi="Times New Roman" w:cs="Times New Roman"/>
          <w:spacing w:val="-3"/>
          <w:w w:val="120"/>
        </w:rPr>
        <w:t xml:space="preserve"> </w:t>
      </w:r>
      <w:r w:rsidRPr="005E34F4">
        <w:rPr>
          <w:rFonts w:ascii="Times New Roman" w:hAnsi="Times New Roman" w:cs="Times New Roman"/>
          <w:w w:val="120"/>
        </w:rPr>
        <w:t>method</w:t>
      </w:r>
      <w:r w:rsidRPr="005E34F4">
        <w:rPr>
          <w:rFonts w:ascii="Times New Roman" w:hAnsi="Times New Roman" w:cs="Times New Roman"/>
          <w:spacing w:val="-2"/>
          <w:w w:val="120"/>
        </w:rPr>
        <w:t xml:space="preserve"> </w:t>
      </w:r>
      <w:r w:rsidRPr="005E34F4">
        <w:rPr>
          <w:rFonts w:ascii="Times New Roman" w:hAnsi="Times New Roman" w:cs="Times New Roman"/>
          <w:w w:val="120"/>
        </w:rPr>
        <w:t>is</w:t>
      </w:r>
      <w:r w:rsidRPr="005E34F4">
        <w:rPr>
          <w:rFonts w:ascii="Times New Roman" w:hAnsi="Times New Roman" w:cs="Times New Roman"/>
          <w:spacing w:val="-3"/>
          <w:w w:val="120"/>
        </w:rPr>
        <w:t xml:space="preserve"> </w:t>
      </w:r>
      <w:r w:rsidRPr="005E34F4">
        <w:rPr>
          <w:rFonts w:ascii="Times New Roman" w:hAnsi="Times New Roman" w:cs="Times New Roman"/>
          <w:w w:val="120"/>
        </w:rPr>
        <w:t>used</w:t>
      </w:r>
      <w:r w:rsidRPr="005E34F4">
        <w:rPr>
          <w:rFonts w:ascii="Times New Roman" w:hAnsi="Times New Roman" w:cs="Times New Roman"/>
          <w:spacing w:val="-3"/>
          <w:w w:val="120"/>
        </w:rPr>
        <w:t xml:space="preserve"> </w:t>
      </w:r>
      <w:r w:rsidRPr="005E34F4">
        <w:rPr>
          <w:rFonts w:ascii="Times New Roman" w:hAnsi="Times New Roman" w:cs="Times New Roman"/>
          <w:w w:val="120"/>
        </w:rPr>
        <w:t>for</w:t>
      </w:r>
      <w:r w:rsidRPr="005E34F4">
        <w:rPr>
          <w:rFonts w:ascii="Times New Roman" w:hAnsi="Times New Roman" w:cs="Times New Roman"/>
          <w:spacing w:val="-4"/>
          <w:w w:val="120"/>
        </w:rPr>
        <w:t xml:space="preserve"> </w:t>
      </w:r>
      <w:r w:rsidRPr="005E34F4">
        <w:rPr>
          <w:rFonts w:ascii="Times New Roman" w:hAnsi="Times New Roman" w:cs="Times New Roman"/>
          <w:w w:val="120"/>
        </w:rPr>
        <w:t>the</w:t>
      </w:r>
      <w:r w:rsidRPr="005E34F4">
        <w:rPr>
          <w:rFonts w:ascii="Times New Roman" w:hAnsi="Times New Roman" w:cs="Times New Roman"/>
          <w:spacing w:val="-2"/>
          <w:w w:val="120"/>
        </w:rPr>
        <w:t xml:space="preserve"> </w:t>
      </w:r>
      <w:r w:rsidRPr="005E34F4">
        <w:rPr>
          <w:rFonts w:ascii="Times New Roman" w:hAnsi="Times New Roman" w:cs="Times New Roman"/>
          <w:w w:val="120"/>
        </w:rPr>
        <w:t>expansion</w:t>
      </w:r>
      <w:r w:rsidRPr="005E34F4">
        <w:rPr>
          <w:rFonts w:ascii="Times New Roman" w:hAnsi="Times New Roman" w:cs="Times New Roman"/>
          <w:spacing w:val="-2"/>
          <w:w w:val="120"/>
        </w:rPr>
        <w:t xml:space="preserve"> </w:t>
      </w:r>
      <w:r w:rsidRPr="005E34F4">
        <w:rPr>
          <w:rFonts w:ascii="Times New Roman" w:hAnsi="Times New Roman" w:cs="Times New Roman"/>
          <w:w w:val="120"/>
        </w:rPr>
        <w:t>of</w:t>
      </w:r>
      <w:r w:rsidRPr="005E34F4">
        <w:rPr>
          <w:rFonts w:ascii="Times New Roman" w:hAnsi="Times New Roman" w:cs="Times New Roman"/>
          <w:spacing w:val="-2"/>
          <w:w w:val="120"/>
        </w:rPr>
        <w:t xml:space="preserve"> </w:t>
      </w:r>
      <w:r w:rsidRPr="005E34F4">
        <w:rPr>
          <w:rFonts w:ascii="Times New Roman" w:hAnsi="Times New Roman" w:cs="Times New Roman"/>
          <w:w w:val="120"/>
        </w:rPr>
        <w:t>tubes</w:t>
      </w:r>
      <w:r w:rsidRPr="005E34F4">
        <w:rPr>
          <w:rFonts w:ascii="Times New Roman" w:hAnsi="Times New Roman" w:cs="Times New Roman"/>
          <w:spacing w:val="-2"/>
          <w:w w:val="120"/>
        </w:rPr>
        <w:t xml:space="preserve"> </w:t>
      </w:r>
      <w:r w:rsidRPr="005E34F4">
        <w:rPr>
          <w:rFonts w:ascii="Times New Roman" w:hAnsi="Times New Roman" w:cs="Times New Roman"/>
          <w:w w:val="120"/>
        </w:rPr>
        <w:t>in</w:t>
      </w:r>
      <w:r w:rsidRPr="005E34F4">
        <w:rPr>
          <w:rFonts w:ascii="Times New Roman" w:hAnsi="Times New Roman" w:cs="Times New Roman"/>
          <w:spacing w:val="-3"/>
          <w:w w:val="120"/>
        </w:rPr>
        <w:t xml:space="preserve"> </w:t>
      </w:r>
      <w:r w:rsidRPr="005E34F4">
        <w:rPr>
          <w:rFonts w:ascii="Times New Roman" w:hAnsi="Times New Roman" w:cs="Times New Roman"/>
          <w:w w:val="120"/>
        </w:rPr>
        <w:t>a</w:t>
      </w:r>
      <w:r w:rsidRPr="005E34F4">
        <w:rPr>
          <w:rFonts w:ascii="Times New Roman" w:hAnsi="Times New Roman" w:cs="Times New Roman"/>
          <w:spacing w:val="-2"/>
          <w:w w:val="120"/>
        </w:rPr>
        <w:t xml:space="preserve"> </w:t>
      </w:r>
      <w:r w:rsidRPr="005E34F4">
        <w:rPr>
          <w:rFonts w:ascii="Times New Roman" w:hAnsi="Times New Roman" w:cs="Times New Roman"/>
          <w:w w:val="120"/>
        </w:rPr>
        <w:t>standard air-cooled</w:t>
      </w:r>
      <w:r w:rsidRPr="005E34F4">
        <w:rPr>
          <w:rFonts w:ascii="Times New Roman" w:hAnsi="Times New Roman" w:cs="Times New Roman"/>
          <w:spacing w:val="2"/>
          <w:w w:val="120"/>
        </w:rPr>
        <w:t xml:space="preserve"> exchanger </w:t>
      </w:r>
      <w:r w:rsidRPr="005E34F4">
        <w:rPr>
          <w:rFonts w:ascii="Times New Roman" w:hAnsi="Times New Roman" w:cs="Times New Roman"/>
          <w:w w:val="120"/>
        </w:rPr>
        <w:t>when</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6"/>
          <w:w w:val="120"/>
        </w:rPr>
        <w:t xml:space="preserve"> </w:t>
      </w:r>
      <w:r w:rsidRPr="005E34F4">
        <w:rPr>
          <w:rFonts w:ascii="Times New Roman" w:hAnsi="Times New Roman" w:cs="Times New Roman"/>
          <w:w w:val="120"/>
        </w:rPr>
        <w:t>yield</w:t>
      </w:r>
      <w:r w:rsidRPr="005E34F4">
        <w:rPr>
          <w:rFonts w:ascii="Times New Roman" w:hAnsi="Times New Roman" w:cs="Times New Roman"/>
          <w:spacing w:val="-5"/>
          <w:w w:val="120"/>
        </w:rPr>
        <w:t xml:space="preserve"> </w:t>
      </w:r>
      <w:r w:rsidRPr="005E34F4">
        <w:rPr>
          <w:rFonts w:ascii="Times New Roman" w:hAnsi="Times New Roman" w:cs="Times New Roman"/>
          <w:w w:val="120"/>
        </w:rPr>
        <w:t>strength</w:t>
      </w:r>
      <w:r w:rsidRPr="005E34F4">
        <w:rPr>
          <w:rFonts w:ascii="Times New Roman" w:hAnsi="Times New Roman" w:cs="Times New Roman"/>
          <w:spacing w:val="-4"/>
          <w:w w:val="120"/>
        </w:rPr>
        <w:t xml:space="preserve"> </w:t>
      </w:r>
      <w:r w:rsidRPr="005E34F4">
        <w:rPr>
          <w:rFonts w:ascii="Times New Roman" w:hAnsi="Times New Roman" w:cs="Times New Roman"/>
          <w:w w:val="120"/>
        </w:rPr>
        <w:t>of</w:t>
      </w:r>
      <w:r w:rsidRPr="005E34F4">
        <w:rPr>
          <w:rFonts w:ascii="Times New Roman" w:hAnsi="Times New Roman" w:cs="Times New Roman"/>
          <w:spacing w:val="-4"/>
          <w:w w:val="120"/>
        </w:rPr>
        <w:t xml:space="preserve"> </w:t>
      </w:r>
      <w:r w:rsidRPr="005E34F4">
        <w:rPr>
          <w:rFonts w:ascii="Times New Roman" w:hAnsi="Times New Roman" w:cs="Times New Roman"/>
          <w:w w:val="120"/>
        </w:rPr>
        <w:t>the</w:t>
      </w:r>
      <w:r w:rsidRPr="005E34F4">
        <w:rPr>
          <w:rFonts w:ascii="Times New Roman" w:hAnsi="Times New Roman" w:cs="Times New Roman"/>
          <w:spacing w:val="-1"/>
          <w:w w:val="120"/>
        </w:rPr>
        <w:t xml:space="preserve"> </w:t>
      </w:r>
      <w:r w:rsidRPr="005E34F4">
        <w:rPr>
          <w:rFonts w:ascii="Times New Roman" w:hAnsi="Times New Roman" w:cs="Times New Roman"/>
          <w:w w:val="120"/>
        </w:rPr>
        <w:t>tube sheet</w:t>
      </w:r>
      <w:r w:rsidRPr="005E34F4">
        <w:rPr>
          <w:rFonts w:ascii="Times New Roman" w:hAnsi="Times New Roman" w:cs="Times New Roman"/>
          <w:spacing w:val="-4"/>
          <w:w w:val="120"/>
        </w:rPr>
        <w:t xml:space="preserve"> </w:t>
      </w:r>
      <w:r w:rsidRPr="005E34F4">
        <w:rPr>
          <w:rFonts w:ascii="Times New Roman" w:hAnsi="Times New Roman" w:cs="Times New Roman"/>
          <w:w w:val="120"/>
        </w:rPr>
        <w:t>is</w:t>
      </w:r>
      <w:r w:rsidRPr="005E34F4">
        <w:rPr>
          <w:rFonts w:ascii="Times New Roman" w:hAnsi="Times New Roman" w:cs="Times New Roman"/>
          <w:spacing w:val="-4"/>
          <w:w w:val="120"/>
        </w:rPr>
        <w:t xml:space="preserve"> </w:t>
      </w:r>
      <w:r w:rsidRPr="005E34F4">
        <w:rPr>
          <w:rFonts w:ascii="Times New Roman" w:hAnsi="Times New Roman" w:cs="Times New Roman"/>
          <w:w w:val="120"/>
        </w:rPr>
        <w:t>superior</w:t>
      </w:r>
      <w:r w:rsidRPr="005E34F4">
        <w:rPr>
          <w:rFonts w:ascii="Times New Roman" w:hAnsi="Times New Roman" w:cs="Times New Roman"/>
          <w:spacing w:val="-6"/>
          <w:w w:val="120"/>
        </w:rPr>
        <w:t xml:space="preserve"> </w:t>
      </w:r>
      <w:r w:rsidRPr="005E34F4">
        <w:rPr>
          <w:rFonts w:ascii="Times New Roman" w:hAnsi="Times New Roman" w:cs="Times New Roman"/>
          <w:w w:val="120"/>
        </w:rPr>
        <w:t>to</w:t>
      </w:r>
      <w:r w:rsidRPr="005E34F4">
        <w:rPr>
          <w:rFonts w:ascii="Times New Roman" w:hAnsi="Times New Roman" w:cs="Times New Roman"/>
          <w:spacing w:val="-4"/>
          <w:w w:val="120"/>
        </w:rPr>
        <w:t xml:space="preserve"> </w:t>
      </w:r>
      <w:r w:rsidRPr="005E34F4">
        <w:rPr>
          <w:rFonts w:ascii="Times New Roman" w:hAnsi="Times New Roman" w:cs="Times New Roman"/>
          <w:w w:val="120"/>
        </w:rPr>
        <w:t>the</w:t>
      </w:r>
      <w:r w:rsidRPr="005E34F4">
        <w:rPr>
          <w:rFonts w:ascii="Times New Roman" w:hAnsi="Times New Roman" w:cs="Times New Roman"/>
          <w:spacing w:val="-4"/>
          <w:w w:val="120"/>
        </w:rPr>
        <w:t xml:space="preserve"> </w:t>
      </w:r>
      <w:r w:rsidRPr="005E34F4">
        <w:rPr>
          <w:rFonts w:ascii="Times New Roman" w:hAnsi="Times New Roman" w:cs="Times New Roman"/>
          <w:w w:val="120"/>
        </w:rPr>
        <w:t>yield</w:t>
      </w:r>
      <w:r w:rsidRPr="005E34F4">
        <w:rPr>
          <w:rFonts w:ascii="Times New Roman" w:hAnsi="Times New Roman" w:cs="Times New Roman"/>
          <w:spacing w:val="-63"/>
          <w:w w:val="120"/>
        </w:rPr>
        <w:t xml:space="preserve"> </w:t>
      </w:r>
      <w:r w:rsidRPr="005E34F4">
        <w:rPr>
          <w:rFonts w:ascii="Times New Roman" w:hAnsi="Times New Roman" w:cs="Times New Roman"/>
          <w:w w:val="120"/>
        </w:rPr>
        <w:t>stress</w:t>
      </w:r>
      <w:r w:rsidRPr="005E34F4">
        <w:rPr>
          <w:rFonts w:ascii="Times New Roman" w:hAnsi="Times New Roman" w:cs="Times New Roman"/>
          <w:spacing w:val="-6"/>
          <w:w w:val="120"/>
        </w:rPr>
        <w:t xml:space="preserve"> </w:t>
      </w:r>
      <w:r w:rsidRPr="005E34F4">
        <w:rPr>
          <w:rFonts w:ascii="Times New Roman" w:hAnsi="Times New Roman" w:cs="Times New Roman"/>
          <w:w w:val="120"/>
        </w:rPr>
        <w:t>of</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5"/>
          <w:w w:val="120"/>
        </w:rPr>
        <w:t xml:space="preserve"> </w:t>
      </w:r>
      <w:r w:rsidRPr="005E34F4">
        <w:rPr>
          <w:rFonts w:ascii="Times New Roman" w:hAnsi="Times New Roman" w:cs="Times New Roman"/>
          <w:w w:val="120"/>
        </w:rPr>
        <w:t>tube.</w:t>
      </w:r>
      <w:r w:rsidRPr="005E34F4">
        <w:rPr>
          <w:rFonts w:ascii="Times New Roman" w:hAnsi="Times New Roman" w:cs="Times New Roman"/>
          <w:spacing w:val="-6"/>
          <w:w w:val="120"/>
        </w:rPr>
        <w:t xml:space="preserve"> </w:t>
      </w:r>
      <w:r w:rsidRPr="005E34F4">
        <w:rPr>
          <w:rFonts w:ascii="Times New Roman" w:hAnsi="Times New Roman" w:cs="Times New Roman"/>
          <w:w w:val="120"/>
        </w:rPr>
        <w:t>Therefore,</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6"/>
          <w:w w:val="120"/>
        </w:rPr>
        <w:t xml:space="preserve"> </w:t>
      </w:r>
      <w:r w:rsidRPr="005E34F4">
        <w:rPr>
          <w:rFonts w:ascii="Times New Roman" w:hAnsi="Times New Roman" w:cs="Times New Roman"/>
          <w:w w:val="120"/>
        </w:rPr>
        <w:t>plastic</w:t>
      </w:r>
      <w:r w:rsidRPr="005E34F4">
        <w:rPr>
          <w:rFonts w:ascii="Times New Roman" w:hAnsi="Times New Roman" w:cs="Times New Roman"/>
          <w:spacing w:val="-5"/>
          <w:w w:val="120"/>
        </w:rPr>
        <w:t xml:space="preserve"> </w:t>
      </w:r>
      <w:r w:rsidRPr="005E34F4">
        <w:rPr>
          <w:rFonts w:ascii="Times New Roman" w:hAnsi="Times New Roman" w:cs="Times New Roman"/>
          <w:w w:val="120"/>
        </w:rPr>
        <w:t>deformation</w:t>
      </w:r>
      <w:r w:rsidRPr="005E34F4">
        <w:rPr>
          <w:rFonts w:ascii="Times New Roman" w:hAnsi="Times New Roman" w:cs="Times New Roman"/>
          <w:spacing w:val="-5"/>
          <w:w w:val="120"/>
        </w:rPr>
        <w:t xml:space="preserve"> </w:t>
      </w:r>
      <w:r w:rsidRPr="005E34F4">
        <w:rPr>
          <w:rFonts w:ascii="Times New Roman" w:hAnsi="Times New Roman" w:cs="Times New Roman"/>
          <w:w w:val="120"/>
        </w:rPr>
        <w:t>of</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5"/>
          <w:w w:val="120"/>
        </w:rPr>
        <w:t xml:space="preserve"> </w:t>
      </w:r>
      <w:r w:rsidRPr="005E34F4">
        <w:rPr>
          <w:rFonts w:ascii="Times New Roman" w:hAnsi="Times New Roman" w:cs="Times New Roman"/>
          <w:w w:val="120"/>
        </w:rPr>
        <w:t>tube</w:t>
      </w:r>
      <w:r w:rsidRPr="005E34F4">
        <w:rPr>
          <w:rFonts w:ascii="Times New Roman" w:hAnsi="Times New Roman" w:cs="Times New Roman"/>
          <w:spacing w:val="-5"/>
          <w:w w:val="120"/>
        </w:rPr>
        <w:t xml:space="preserve"> </w:t>
      </w:r>
      <w:r w:rsidRPr="005E34F4">
        <w:rPr>
          <w:rFonts w:ascii="Times New Roman" w:hAnsi="Times New Roman" w:cs="Times New Roman"/>
          <w:w w:val="120"/>
        </w:rPr>
        <w:t>during</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68"/>
          <w:w w:val="120"/>
        </w:rPr>
        <w:t xml:space="preserve"> </w:t>
      </w:r>
      <w:r w:rsidRPr="005E34F4">
        <w:rPr>
          <w:rFonts w:ascii="Times New Roman" w:hAnsi="Times New Roman" w:cs="Times New Roman"/>
          <w:w w:val="120"/>
        </w:rPr>
        <w:t>expansion</w:t>
      </w:r>
      <w:r w:rsidRPr="005E34F4">
        <w:rPr>
          <w:rFonts w:ascii="Times New Roman" w:hAnsi="Times New Roman" w:cs="Times New Roman"/>
          <w:spacing w:val="-14"/>
          <w:w w:val="120"/>
        </w:rPr>
        <w:t xml:space="preserve"> </w:t>
      </w:r>
      <w:r w:rsidRPr="005E34F4">
        <w:rPr>
          <w:rFonts w:ascii="Times New Roman" w:hAnsi="Times New Roman" w:cs="Times New Roman"/>
          <w:w w:val="120"/>
        </w:rPr>
        <w:t>process</w:t>
      </w:r>
      <w:r w:rsidRPr="005E34F4">
        <w:rPr>
          <w:rFonts w:ascii="Times New Roman" w:hAnsi="Times New Roman" w:cs="Times New Roman"/>
          <w:spacing w:val="46"/>
          <w:w w:val="120"/>
        </w:rPr>
        <w:t xml:space="preserve"> </w:t>
      </w:r>
      <w:r w:rsidRPr="005E34F4">
        <w:rPr>
          <w:rFonts w:ascii="Times New Roman" w:hAnsi="Times New Roman" w:cs="Times New Roman"/>
          <w:w w:val="120"/>
        </w:rPr>
        <w:t>includes</w:t>
      </w:r>
      <w:r w:rsidRPr="005E34F4">
        <w:rPr>
          <w:rFonts w:ascii="Times New Roman" w:hAnsi="Times New Roman" w:cs="Times New Roman"/>
          <w:spacing w:val="44"/>
          <w:w w:val="120"/>
        </w:rPr>
        <w:t xml:space="preserve"> </w:t>
      </w:r>
      <w:r w:rsidRPr="005E34F4">
        <w:rPr>
          <w:rFonts w:ascii="Times New Roman" w:hAnsi="Times New Roman" w:cs="Times New Roman"/>
          <w:w w:val="120"/>
        </w:rPr>
        <w:t>BWG</w:t>
      </w:r>
      <w:r w:rsidRPr="005E34F4">
        <w:rPr>
          <w:rFonts w:ascii="Times New Roman" w:hAnsi="Times New Roman" w:cs="Times New Roman"/>
          <w:spacing w:val="45"/>
          <w:w w:val="120"/>
        </w:rPr>
        <w:t xml:space="preserve"> </w:t>
      </w:r>
      <w:r w:rsidRPr="005E34F4">
        <w:rPr>
          <w:rFonts w:ascii="Times New Roman" w:hAnsi="Times New Roman" w:cs="Times New Roman"/>
          <w:w w:val="120"/>
        </w:rPr>
        <w:t>10</w:t>
      </w:r>
      <w:r w:rsidRPr="005E34F4">
        <w:rPr>
          <w:rFonts w:ascii="Times New Roman" w:hAnsi="Times New Roman" w:cs="Times New Roman"/>
          <w:spacing w:val="44"/>
          <w:w w:val="120"/>
        </w:rPr>
        <w:t xml:space="preserve"> </w:t>
      </w:r>
      <w:r w:rsidRPr="005E34F4">
        <w:rPr>
          <w:rFonts w:ascii="Times New Roman" w:hAnsi="Times New Roman" w:cs="Times New Roman"/>
          <w:w w:val="120"/>
        </w:rPr>
        <w:t>to</w:t>
      </w:r>
      <w:r w:rsidRPr="005E34F4">
        <w:rPr>
          <w:rFonts w:ascii="Times New Roman" w:hAnsi="Times New Roman" w:cs="Times New Roman"/>
          <w:spacing w:val="44"/>
          <w:w w:val="120"/>
        </w:rPr>
        <w:t xml:space="preserve"> </w:t>
      </w:r>
      <w:r w:rsidRPr="005E34F4">
        <w:rPr>
          <w:rFonts w:ascii="Times New Roman" w:hAnsi="Times New Roman" w:cs="Times New Roman"/>
          <w:w w:val="120"/>
        </w:rPr>
        <w:t>BWG16,</w:t>
      </w:r>
      <w:r w:rsidRPr="005E34F4">
        <w:rPr>
          <w:rFonts w:ascii="Times New Roman" w:hAnsi="Times New Roman" w:cs="Times New Roman"/>
          <w:spacing w:val="44"/>
          <w:w w:val="120"/>
        </w:rPr>
        <w:t xml:space="preserve"> </w:t>
      </w:r>
      <w:r w:rsidRPr="005E34F4">
        <w:rPr>
          <w:rFonts w:ascii="Times New Roman" w:hAnsi="Times New Roman" w:cs="Times New Roman"/>
          <w:w w:val="120"/>
        </w:rPr>
        <w:t>which</w:t>
      </w:r>
      <w:r w:rsidRPr="005E34F4">
        <w:rPr>
          <w:rFonts w:ascii="Times New Roman" w:hAnsi="Times New Roman" w:cs="Times New Roman"/>
          <w:spacing w:val="-15"/>
          <w:w w:val="120"/>
        </w:rPr>
        <w:t xml:space="preserve"> </w:t>
      </w:r>
      <w:r w:rsidRPr="005E34F4">
        <w:rPr>
          <w:rFonts w:ascii="Times New Roman" w:hAnsi="Times New Roman" w:cs="Times New Roman"/>
          <w:w w:val="120"/>
        </w:rPr>
        <w:t>are</w:t>
      </w:r>
      <w:r w:rsidRPr="005E34F4">
        <w:rPr>
          <w:rFonts w:ascii="Times New Roman" w:hAnsi="Times New Roman" w:cs="Times New Roman"/>
          <w:spacing w:val="-17"/>
          <w:w w:val="120"/>
        </w:rPr>
        <w:t xml:space="preserve"> </w:t>
      </w:r>
      <w:r w:rsidRPr="005E34F4">
        <w:rPr>
          <w:rFonts w:ascii="Times New Roman" w:hAnsi="Times New Roman" w:cs="Times New Roman"/>
          <w:w w:val="120"/>
        </w:rPr>
        <w:t>categorized</w:t>
      </w:r>
      <w:r w:rsidRPr="005E34F4">
        <w:rPr>
          <w:rFonts w:ascii="Times New Roman" w:hAnsi="Times New Roman" w:cs="Times New Roman"/>
          <w:w w:val="121"/>
        </w:rPr>
        <w:t xml:space="preserve"> </w:t>
      </w:r>
      <w:r w:rsidRPr="005E34F4">
        <w:rPr>
          <w:rFonts w:ascii="Times New Roman" w:hAnsi="Times New Roman" w:cs="Times New Roman"/>
          <w:w w:val="120"/>
        </w:rPr>
        <w:t>according</w:t>
      </w:r>
      <w:r w:rsidRPr="005E34F4">
        <w:rPr>
          <w:rFonts w:ascii="Times New Roman" w:hAnsi="Times New Roman" w:cs="Times New Roman"/>
          <w:spacing w:val="-16"/>
          <w:w w:val="120"/>
        </w:rPr>
        <w:t xml:space="preserve"> </w:t>
      </w:r>
      <w:r w:rsidRPr="005E34F4">
        <w:rPr>
          <w:rFonts w:ascii="Times New Roman" w:hAnsi="Times New Roman" w:cs="Times New Roman"/>
          <w:w w:val="120"/>
        </w:rPr>
        <w:t>to</w:t>
      </w:r>
      <w:r w:rsidRPr="005E34F4">
        <w:rPr>
          <w:rFonts w:ascii="Times New Roman" w:hAnsi="Times New Roman" w:cs="Times New Roman"/>
          <w:spacing w:val="-16"/>
          <w:w w:val="120"/>
        </w:rPr>
        <w:t xml:space="preserve"> </w:t>
      </w:r>
      <w:r w:rsidRPr="005E34F4">
        <w:rPr>
          <w:rFonts w:ascii="Times New Roman" w:hAnsi="Times New Roman" w:cs="Times New Roman"/>
          <w:w w:val="120"/>
        </w:rPr>
        <w:t>the</w:t>
      </w:r>
      <w:r w:rsidRPr="005E34F4">
        <w:rPr>
          <w:rFonts w:ascii="Times New Roman" w:hAnsi="Times New Roman" w:cs="Times New Roman"/>
          <w:spacing w:val="-16"/>
          <w:w w:val="120"/>
        </w:rPr>
        <w:t xml:space="preserve"> </w:t>
      </w:r>
      <w:r w:rsidRPr="005E34F4">
        <w:rPr>
          <w:rFonts w:ascii="Times New Roman" w:hAnsi="Times New Roman" w:cs="Times New Roman"/>
          <w:w w:val="120"/>
        </w:rPr>
        <w:t>outer</w:t>
      </w:r>
      <w:r w:rsidRPr="005E34F4">
        <w:rPr>
          <w:rFonts w:ascii="Times New Roman" w:hAnsi="Times New Roman" w:cs="Times New Roman"/>
          <w:spacing w:val="-16"/>
          <w:w w:val="120"/>
        </w:rPr>
        <w:t xml:space="preserve"> </w:t>
      </w:r>
      <w:r w:rsidRPr="005E34F4">
        <w:rPr>
          <w:rFonts w:ascii="Times New Roman" w:hAnsi="Times New Roman" w:cs="Times New Roman"/>
          <w:w w:val="120"/>
        </w:rPr>
        <w:t>diameter</w:t>
      </w:r>
      <w:r w:rsidRPr="005E34F4">
        <w:rPr>
          <w:rFonts w:ascii="Times New Roman" w:hAnsi="Times New Roman" w:cs="Times New Roman"/>
          <w:spacing w:val="-18"/>
          <w:w w:val="120"/>
        </w:rPr>
        <w:t xml:space="preserve"> </w:t>
      </w:r>
      <w:r w:rsidRPr="005E34F4">
        <w:rPr>
          <w:rFonts w:ascii="Times New Roman" w:hAnsi="Times New Roman" w:cs="Times New Roman"/>
          <w:w w:val="120"/>
        </w:rPr>
        <w:t>and</w:t>
      </w:r>
      <w:r w:rsidRPr="005E34F4">
        <w:rPr>
          <w:rFonts w:ascii="Times New Roman" w:hAnsi="Times New Roman" w:cs="Times New Roman"/>
          <w:spacing w:val="-17"/>
          <w:w w:val="120"/>
        </w:rPr>
        <w:t xml:space="preserve"> </w:t>
      </w:r>
      <w:r w:rsidRPr="005E34F4">
        <w:rPr>
          <w:rFonts w:ascii="Times New Roman" w:hAnsi="Times New Roman" w:cs="Times New Roman"/>
          <w:w w:val="120"/>
        </w:rPr>
        <w:t>wall</w:t>
      </w:r>
      <w:r w:rsidRPr="005E34F4">
        <w:rPr>
          <w:rFonts w:ascii="Times New Roman" w:hAnsi="Times New Roman" w:cs="Times New Roman"/>
          <w:spacing w:val="-14"/>
          <w:w w:val="120"/>
        </w:rPr>
        <w:t xml:space="preserve"> </w:t>
      </w:r>
      <w:r w:rsidRPr="005E34F4">
        <w:rPr>
          <w:rFonts w:ascii="Times New Roman" w:hAnsi="Times New Roman" w:cs="Times New Roman"/>
          <w:w w:val="120"/>
        </w:rPr>
        <w:t>thickness-refer</w:t>
      </w:r>
      <w:r w:rsidRPr="005E34F4">
        <w:rPr>
          <w:rFonts w:ascii="Times New Roman" w:hAnsi="Times New Roman" w:cs="Times New Roman"/>
          <w:spacing w:val="-16"/>
          <w:w w:val="120"/>
        </w:rPr>
        <w:t xml:space="preserve"> </w:t>
      </w:r>
      <w:r w:rsidRPr="005E34F4">
        <w:rPr>
          <w:rFonts w:ascii="Times New Roman" w:hAnsi="Times New Roman" w:cs="Times New Roman"/>
          <w:w w:val="120"/>
        </w:rPr>
        <w:t>to</w:t>
      </w:r>
      <w:r w:rsidRPr="005E34F4">
        <w:rPr>
          <w:rFonts w:ascii="Times New Roman" w:hAnsi="Times New Roman" w:cs="Times New Roman"/>
          <w:spacing w:val="-17"/>
          <w:w w:val="120"/>
        </w:rPr>
        <w:t xml:space="preserve"> </w:t>
      </w:r>
      <w:r w:rsidRPr="005E34F4">
        <w:rPr>
          <w:rFonts w:ascii="Times New Roman" w:hAnsi="Times New Roman" w:cs="Times New Roman"/>
          <w:w w:val="120"/>
        </w:rPr>
        <w:t>Appendix</w:t>
      </w:r>
      <w:r w:rsidRPr="005E34F4">
        <w:rPr>
          <w:rFonts w:ascii="Times New Roman" w:hAnsi="Times New Roman" w:cs="Times New Roman"/>
          <w:spacing w:val="-16"/>
          <w:w w:val="120"/>
        </w:rPr>
        <w:t xml:space="preserve"> </w:t>
      </w:r>
      <w:r w:rsidRPr="005E34F4">
        <w:rPr>
          <w:rFonts w:ascii="Times New Roman" w:hAnsi="Times New Roman" w:cs="Times New Roman"/>
          <w:w w:val="120"/>
        </w:rPr>
        <w:t>Table1.</w:t>
      </w:r>
      <w:r w:rsidRPr="005E34F4">
        <w:rPr>
          <w:rFonts w:ascii="Times New Roman" w:hAnsi="Times New Roman" w:cs="Times New Roman"/>
          <w:w w:val="110"/>
        </w:rPr>
        <w:t xml:space="preserve"> </w:t>
      </w:r>
      <w:r w:rsidRPr="005E34F4">
        <w:rPr>
          <w:rFonts w:ascii="Times New Roman" w:hAnsi="Times New Roman" w:cs="Times New Roman"/>
          <w:w w:val="120"/>
        </w:rPr>
        <w:t>This</w:t>
      </w:r>
      <w:r w:rsidRPr="005E34F4">
        <w:rPr>
          <w:rFonts w:ascii="Times New Roman" w:hAnsi="Times New Roman" w:cs="Times New Roman"/>
          <w:spacing w:val="-8"/>
          <w:w w:val="120"/>
        </w:rPr>
        <w:t xml:space="preserve"> </w:t>
      </w:r>
      <w:r w:rsidRPr="005E34F4">
        <w:rPr>
          <w:rFonts w:ascii="Times New Roman" w:hAnsi="Times New Roman" w:cs="Times New Roman"/>
          <w:w w:val="120"/>
        </w:rPr>
        <w:t>procedure</w:t>
      </w:r>
      <w:r w:rsidRPr="005E34F4">
        <w:rPr>
          <w:rFonts w:ascii="Times New Roman" w:hAnsi="Times New Roman" w:cs="Times New Roman"/>
          <w:spacing w:val="-7"/>
          <w:w w:val="120"/>
        </w:rPr>
        <w:t xml:space="preserve"> </w:t>
      </w:r>
      <w:r w:rsidRPr="005E34F4">
        <w:rPr>
          <w:rFonts w:ascii="Times New Roman" w:hAnsi="Times New Roman" w:cs="Times New Roman"/>
          <w:w w:val="120"/>
        </w:rPr>
        <w:t>shall</w:t>
      </w:r>
      <w:r w:rsidRPr="005E34F4">
        <w:rPr>
          <w:rFonts w:ascii="Times New Roman" w:hAnsi="Times New Roman" w:cs="Times New Roman"/>
          <w:spacing w:val="-8"/>
          <w:w w:val="120"/>
        </w:rPr>
        <w:t xml:space="preserve"> </w:t>
      </w:r>
      <w:r w:rsidRPr="005E34F4">
        <w:rPr>
          <w:rFonts w:ascii="Times New Roman" w:hAnsi="Times New Roman" w:cs="Times New Roman"/>
          <w:w w:val="120"/>
        </w:rPr>
        <w:t>provide</w:t>
      </w:r>
      <w:r w:rsidRPr="005E34F4">
        <w:rPr>
          <w:rFonts w:ascii="Times New Roman" w:hAnsi="Times New Roman" w:cs="Times New Roman"/>
          <w:spacing w:val="-7"/>
          <w:w w:val="120"/>
        </w:rPr>
        <w:t xml:space="preserve"> </w:t>
      </w:r>
      <w:r w:rsidRPr="005E34F4">
        <w:rPr>
          <w:rFonts w:ascii="Times New Roman" w:hAnsi="Times New Roman" w:cs="Times New Roman"/>
          <w:w w:val="120"/>
        </w:rPr>
        <w:t>essentially</w:t>
      </w:r>
      <w:r w:rsidRPr="005E34F4">
        <w:rPr>
          <w:rFonts w:ascii="Times New Roman" w:hAnsi="Times New Roman" w:cs="Times New Roman"/>
          <w:spacing w:val="-7"/>
          <w:w w:val="120"/>
        </w:rPr>
        <w:t xml:space="preserve"> </w:t>
      </w:r>
      <w:r w:rsidRPr="005E34F4">
        <w:rPr>
          <w:rFonts w:ascii="Times New Roman" w:hAnsi="Times New Roman" w:cs="Times New Roman"/>
          <w:w w:val="120"/>
        </w:rPr>
        <w:t>uniform</w:t>
      </w:r>
      <w:r w:rsidRPr="005E34F4">
        <w:rPr>
          <w:rFonts w:ascii="Times New Roman" w:hAnsi="Times New Roman" w:cs="Times New Roman"/>
          <w:spacing w:val="-4"/>
          <w:w w:val="120"/>
        </w:rPr>
        <w:t xml:space="preserve"> </w:t>
      </w:r>
      <w:r w:rsidRPr="005E34F4">
        <w:rPr>
          <w:rFonts w:ascii="Times New Roman" w:hAnsi="Times New Roman" w:cs="Times New Roman"/>
          <w:w w:val="120"/>
        </w:rPr>
        <w:t>expansion</w:t>
      </w:r>
      <w:r w:rsidRPr="005E34F4">
        <w:rPr>
          <w:rFonts w:ascii="Times New Roman" w:hAnsi="Times New Roman" w:cs="Times New Roman"/>
          <w:spacing w:val="-7"/>
          <w:w w:val="120"/>
        </w:rPr>
        <w:t xml:space="preserve"> </w:t>
      </w:r>
      <w:r w:rsidRPr="005E34F4">
        <w:rPr>
          <w:rFonts w:ascii="Times New Roman" w:hAnsi="Times New Roman" w:cs="Times New Roman"/>
          <w:w w:val="120"/>
        </w:rPr>
        <w:t>throughout</w:t>
      </w:r>
      <w:r w:rsidRPr="005E34F4">
        <w:rPr>
          <w:rFonts w:ascii="Times New Roman" w:hAnsi="Times New Roman" w:cs="Times New Roman"/>
          <w:spacing w:val="-9"/>
          <w:w w:val="120"/>
        </w:rPr>
        <w:t xml:space="preserve"> </w:t>
      </w:r>
      <w:r w:rsidRPr="005E34F4">
        <w:rPr>
          <w:rFonts w:ascii="Times New Roman" w:hAnsi="Times New Roman" w:cs="Times New Roman"/>
          <w:w w:val="120"/>
        </w:rPr>
        <w:t>the</w:t>
      </w:r>
      <w:r w:rsidRPr="005E34F4">
        <w:rPr>
          <w:rFonts w:ascii="Times New Roman" w:hAnsi="Times New Roman" w:cs="Times New Roman"/>
          <w:w w:val="124"/>
        </w:rPr>
        <w:t xml:space="preserve"> </w:t>
      </w:r>
      <w:r w:rsidRPr="005E34F4">
        <w:rPr>
          <w:rFonts w:ascii="Times New Roman" w:hAnsi="Times New Roman" w:cs="Times New Roman"/>
          <w:w w:val="120"/>
        </w:rPr>
        <w:t>expanded</w:t>
      </w:r>
      <w:r w:rsidRPr="005E34F4">
        <w:rPr>
          <w:rFonts w:ascii="Times New Roman" w:hAnsi="Times New Roman" w:cs="Times New Roman"/>
          <w:spacing w:val="-1"/>
          <w:w w:val="120"/>
        </w:rPr>
        <w:t xml:space="preserve"> </w:t>
      </w:r>
      <w:r w:rsidRPr="005E34F4">
        <w:rPr>
          <w:rFonts w:ascii="Times New Roman" w:hAnsi="Times New Roman" w:cs="Times New Roman"/>
          <w:w w:val="120"/>
        </w:rPr>
        <w:t>portion</w:t>
      </w:r>
      <w:r w:rsidRPr="005E34F4">
        <w:rPr>
          <w:rFonts w:ascii="Times New Roman" w:hAnsi="Times New Roman" w:cs="Times New Roman"/>
          <w:spacing w:val="-4"/>
          <w:w w:val="120"/>
        </w:rPr>
        <w:t xml:space="preserve"> </w:t>
      </w:r>
      <w:r w:rsidRPr="005E34F4">
        <w:rPr>
          <w:rFonts w:ascii="Times New Roman" w:hAnsi="Times New Roman" w:cs="Times New Roman"/>
          <w:w w:val="120"/>
        </w:rPr>
        <w:t>of</w:t>
      </w:r>
      <w:r w:rsidRPr="005E34F4">
        <w:rPr>
          <w:rFonts w:ascii="Times New Roman" w:hAnsi="Times New Roman" w:cs="Times New Roman"/>
          <w:spacing w:val="-6"/>
          <w:w w:val="120"/>
        </w:rPr>
        <w:t xml:space="preserve"> </w:t>
      </w:r>
      <w:r w:rsidRPr="005E34F4">
        <w:rPr>
          <w:rFonts w:ascii="Times New Roman" w:hAnsi="Times New Roman" w:cs="Times New Roman"/>
          <w:w w:val="120"/>
        </w:rPr>
        <w:t>the</w:t>
      </w:r>
      <w:r w:rsidRPr="005E34F4">
        <w:rPr>
          <w:rFonts w:ascii="Times New Roman" w:hAnsi="Times New Roman" w:cs="Times New Roman"/>
          <w:spacing w:val="-4"/>
          <w:w w:val="120"/>
        </w:rPr>
        <w:t xml:space="preserve"> </w:t>
      </w:r>
      <w:r w:rsidRPr="005E34F4">
        <w:rPr>
          <w:rFonts w:ascii="Times New Roman" w:hAnsi="Times New Roman" w:cs="Times New Roman"/>
          <w:w w:val="120"/>
        </w:rPr>
        <w:t>tube</w:t>
      </w:r>
      <w:r w:rsidRPr="005E34F4">
        <w:rPr>
          <w:rFonts w:ascii="Times New Roman" w:hAnsi="Times New Roman" w:cs="Times New Roman"/>
          <w:spacing w:val="-4"/>
          <w:w w:val="120"/>
        </w:rPr>
        <w:t xml:space="preserve"> </w:t>
      </w:r>
      <w:r w:rsidRPr="005E34F4">
        <w:rPr>
          <w:rFonts w:ascii="Times New Roman" w:hAnsi="Times New Roman" w:cs="Times New Roman"/>
          <w:w w:val="120"/>
        </w:rPr>
        <w:t>without</w:t>
      </w:r>
      <w:r w:rsidRPr="005E34F4">
        <w:rPr>
          <w:rFonts w:ascii="Times New Roman" w:hAnsi="Times New Roman" w:cs="Times New Roman"/>
          <w:spacing w:val="-4"/>
          <w:w w:val="120"/>
        </w:rPr>
        <w:t xml:space="preserve"> </w:t>
      </w:r>
      <w:r w:rsidRPr="005E34F4">
        <w:rPr>
          <w:rFonts w:ascii="Times New Roman" w:hAnsi="Times New Roman" w:cs="Times New Roman"/>
          <w:w w:val="120"/>
        </w:rPr>
        <w:t>a</w:t>
      </w:r>
      <w:r w:rsidRPr="005E34F4">
        <w:rPr>
          <w:rFonts w:ascii="Times New Roman" w:hAnsi="Times New Roman" w:cs="Times New Roman"/>
          <w:spacing w:val="-4"/>
          <w:w w:val="120"/>
        </w:rPr>
        <w:t xml:space="preserve"> </w:t>
      </w:r>
      <w:r w:rsidRPr="005E34F4">
        <w:rPr>
          <w:rFonts w:ascii="Times New Roman" w:hAnsi="Times New Roman" w:cs="Times New Roman"/>
          <w:w w:val="120"/>
        </w:rPr>
        <w:t>sharp</w:t>
      </w:r>
      <w:r w:rsidRPr="005E34F4">
        <w:rPr>
          <w:rFonts w:ascii="Times New Roman" w:hAnsi="Times New Roman" w:cs="Times New Roman"/>
          <w:spacing w:val="-4"/>
          <w:w w:val="120"/>
        </w:rPr>
        <w:t xml:space="preserve"> </w:t>
      </w:r>
      <w:r w:rsidRPr="005E34F4">
        <w:rPr>
          <w:rFonts w:ascii="Times New Roman" w:hAnsi="Times New Roman" w:cs="Times New Roman"/>
          <w:w w:val="120"/>
        </w:rPr>
        <w:t>transition</w:t>
      </w:r>
      <w:r w:rsidRPr="005E34F4">
        <w:rPr>
          <w:rFonts w:ascii="Times New Roman" w:hAnsi="Times New Roman" w:cs="Times New Roman"/>
          <w:spacing w:val="-4"/>
          <w:w w:val="120"/>
        </w:rPr>
        <w:t xml:space="preserve"> </w:t>
      </w:r>
      <w:r w:rsidRPr="005E34F4">
        <w:rPr>
          <w:rFonts w:ascii="Times New Roman" w:hAnsi="Times New Roman" w:cs="Times New Roman"/>
          <w:w w:val="120"/>
        </w:rPr>
        <w:t>to</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4"/>
          <w:w w:val="120"/>
        </w:rPr>
        <w:t xml:space="preserve"> </w:t>
      </w:r>
      <w:r w:rsidRPr="005E34F4">
        <w:rPr>
          <w:rFonts w:ascii="Times New Roman" w:hAnsi="Times New Roman" w:cs="Times New Roman"/>
          <w:w w:val="120"/>
        </w:rPr>
        <w:t>unexpanded</w:t>
      </w:r>
      <w:r w:rsidRPr="005E34F4">
        <w:rPr>
          <w:rFonts w:ascii="Times New Roman" w:hAnsi="Times New Roman" w:cs="Times New Roman"/>
          <w:spacing w:val="-61"/>
          <w:w w:val="120"/>
        </w:rPr>
        <w:t xml:space="preserve"> </w:t>
      </w:r>
      <w:r w:rsidRPr="005E34F4">
        <w:rPr>
          <w:rFonts w:ascii="Times New Roman" w:hAnsi="Times New Roman" w:cs="Times New Roman"/>
          <w:w w:val="120"/>
        </w:rPr>
        <w:t>portion.</w:t>
      </w:r>
    </w:p>
    <w:p w14:paraId="6168C5CE" w14:textId="77777777" w:rsidR="003105BA" w:rsidRPr="005E34F4" w:rsidRDefault="003105BA" w:rsidP="003105BA">
      <w:pPr>
        <w:pStyle w:val="ListParagraph"/>
        <w:widowControl w:val="0"/>
        <w:numPr>
          <w:ilvl w:val="0"/>
          <w:numId w:val="1"/>
        </w:numPr>
        <w:spacing w:before="9"/>
        <w:ind w:left="450" w:right="-20" w:hanging="450"/>
        <w:jc w:val="both"/>
        <w:rPr>
          <w:rFonts w:ascii="Times New Roman" w:hAnsi="Times New Roman"/>
          <w:b/>
          <w:bCs/>
        </w:rPr>
      </w:pPr>
      <w:r w:rsidRPr="005E34F4">
        <w:rPr>
          <w:rFonts w:ascii="Times New Roman" w:hAnsi="Times New Roman"/>
          <w:b/>
          <w:bCs/>
          <w:spacing w:val="-29"/>
          <w:w w:val="110"/>
          <w:sz w:val="28"/>
        </w:rPr>
        <w:t xml:space="preserve"> </w:t>
      </w:r>
      <w:r w:rsidRPr="005E34F4">
        <w:rPr>
          <w:rFonts w:ascii="Times New Roman" w:hAnsi="Times New Roman"/>
          <w:b/>
          <w:bCs/>
          <w:w w:val="110"/>
        </w:rPr>
        <w:t>REFERENCES</w:t>
      </w:r>
    </w:p>
    <w:p w14:paraId="481D573C" w14:textId="645D58B8" w:rsidR="003105BA" w:rsidRDefault="003105BA" w:rsidP="00727375">
      <w:pPr>
        <w:pStyle w:val="BodyText"/>
        <w:spacing w:before="159"/>
        <w:ind w:right="-20"/>
        <w:rPr>
          <w:rFonts w:ascii="Times New Roman" w:hAnsi="Times New Roman" w:cs="Times New Roman"/>
          <w:w w:val="105"/>
        </w:rPr>
      </w:pPr>
      <w:r w:rsidRPr="005E34F4">
        <w:rPr>
          <w:rFonts w:ascii="Times New Roman" w:hAnsi="Times New Roman" w:cs="Times New Roman"/>
          <w:w w:val="105"/>
        </w:rPr>
        <w:t xml:space="preserve"> API</w:t>
      </w:r>
      <w:r w:rsidRPr="005E34F4">
        <w:rPr>
          <w:rFonts w:ascii="Times New Roman" w:hAnsi="Times New Roman" w:cs="Times New Roman"/>
          <w:spacing w:val="31"/>
          <w:w w:val="105"/>
        </w:rPr>
        <w:t xml:space="preserve"> </w:t>
      </w:r>
      <w:r w:rsidRPr="005E34F4">
        <w:rPr>
          <w:rFonts w:ascii="Times New Roman" w:hAnsi="Times New Roman" w:cs="Times New Roman"/>
          <w:w w:val="105"/>
        </w:rPr>
        <w:t>661:</w:t>
      </w:r>
      <w:r w:rsidRPr="005E34F4">
        <w:rPr>
          <w:rFonts w:ascii="Times New Roman" w:hAnsi="Times New Roman" w:cs="Times New Roman"/>
          <w:spacing w:val="27"/>
          <w:w w:val="105"/>
        </w:rPr>
        <w:t xml:space="preserve">  </w:t>
      </w:r>
      <w:r w:rsidRPr="005E34F4">
        <w:rPr>
          <w:rFonts w:ascii="Times New Roman" w:hAnsi="Times New Roman" w:cs="Times New Roman"/>
          <w:w w:val="105"/>
        </w:rPr>
        <w:t>Air-Cooled</w:t>
      </w:r>
      <w:r w:rsidRPr="005E34F4">
        <w:rPr>
          <w:rFonts w:ascii="Times New Roman" w:hAnsi="Times New Roman" w:cs="Times New Roman"/>
          <w:spacing w:val="31"/>
          <w:w w:val="105"/>
        </w:rPr>
        <w:t xml:space="preserve"> </w:t>
      </w:r>
      <w:r w:rsidRPr="005E34F4">
        <w:rPr>
          <w:rFonts w:ascii="Times New Roman" w:hAnsi="Times New Roman" w:cs="Times New Roman"/>
          <w:w w:val="105"/>
        </w:rPr>
        <w:t>Heat</w:t>
      </w:r>
      <w:r w:rsidRPr="005E34F4">
        <w:rPr>
          <w:rFonts w:ascii="Times New Roman" w:hAnsi="Times New Roman" w:cs="Times New Roman"/>
          <w:spacing w:val="31"/>
          <w:w w:val="105"/>
        </w:rPr>
        <w:t xml:space="preserve"> </w:t>
      </w:r>
      <w:r w:rsidRPr="005E34F4">
        <w:rPr>
          <w:rFonts w:ascii="Times New Roman" w:hAnsi="Times New Roman" w:cs="Times New Roman"/>
          <w:w w:val="105"/>
        </w:rPr>
        <w:t>Exchangers</w:t>
      </w:r>
      <w:r w:rsidRPr="005E34F4">
        <w:rPr>
          <w:rFonts w:ascii="Times New Roman" w:hAnsi="Times New Roman" w:cs="Times New Roman"/>
          <w:spacing w:val="24"/>
          <w:w w:val="105"/>
        </w:rPr>
        <w:t xml:space="preserve"> </w:t>
      </w:r>
    </w:p>
    <w:p w14:paraId="6C21838D" w14:textId="77777777" w:rsidR="00727375" w:rsidRPr="00727375" w:rsidRDefault="00727375" w:rsidP="00727375">
      <w:pPr>
        <w:pStyle w:val="BodyText"/>
        <w:spacing w:before="159"/>
        <w:ind w:right="-20"/>
        <w:rPr>
          <w:rFonts w:ascii="Times New Roman" w:hAnsi="Times New Roman" w:cs="Times New Roman"/>
          <w:w w:val="105"/>
        </w:rPr>
      </w:pPr>
    </w:p>
    <w:p w14:paraId="28A86A52" w14:textId="77777777" w:rsidR="003105BA" w:rsidRPr="005E34F4" w:rsidRDefault="003105BA" w:rsidP="003105BA">
      <w:pPr>
        <w:pStyle w:val="BodyText"/>
        <w:widowControl w:val="0"/>
        <w:numPr>
          <w:ilvl w:val="0"/>
          <w:numId w:val="1"/>
        </w:numPr>
        <w:spacing w:before="138" w:after="0"/>
        <w:ind w:right="-20"/>
        <w:jc w:val="both"/>
        <w:rPr>
          <w:rFonts w:ascii="Times New Roman" w:hAnsi="Times New Roman" w:cs="Times New Roman"/>
          <w:b/>
          <w:bCs/>
        </w:rPr>
      </w:pPr>
      <w:r w:rsidRPr="005E34F4">
        <w:rPr>
          <w:rFonts w:ascii="Times New Roman" w:hAnsi="Times New Roman" w:cs="Times New Roman"/>
          <w:b/>
          <w:bCs/>
        </w:rPr>
        <w:t>DEFINITION</w:t>
      </w:r>
    </w:p>
    <w:p w14:paraId="6003973D" w14:textId="77777777" w:rsidR="003105BA" w:rsidRPr="005E34F4" w:rsidRDefault="003105BA" w:rsidP="003105BA">
      <w:pPr>
        <w:pStyle w:val="BodyText"/>
        <w:spacing w:before="159"/>
        <w:ind w:right="-20"/>
        <w:rPr>
          <w:rFonts w:ascii="Times New Roman" w:hAnsi="Times New Roman" w:cs="Times New Roman"/>
        </w:rPr>
      </w:pPr>
      <w:r w:rsidRPr="005E34F4">
        <w:rPr>
          <w:rFonts w:ascii="Times New Roman" w:hAnsi="Times New Roman" w:cs="Times New Roman"/>
          <w:w w:val="110"/>
        </w:rPr>
        <w:t>B.W.G: Birmingham</w:t>
      </w:r>
      <w:r w:rsidRPr="005E34F4">
        <w:rPr>
          <w:rFonts w:ascii="Times New Roman" w:hAnsi="Times New Roman" w:cs="Times New Roman"/>
          <w:spacing w:val="-15"/>
          <w:w w:val="110"/>
        </w:rPr>
        <w:t xml:space="preserve"> </w:t>
      </w:r>
      <w:r w:rsidRPr="005E34F4">
        <w:rPr>
          <w:rFonts w:ascii="Times New Roman" w:hAnsi="Times New Roman" w:cs="Times New Roman"/>
          <w:w w:val="110"/>
        </w:rPr>
        <w:t>wire</w:t>
      </w:r>
      <w:r w:rsidRPr="005E34F4">
        <w:rPr>
          <w:rFonts w:ascii="Times New Roman" w:hAnsi="Times New Roman" w:cs="Times New Roman"/>
          <w:spacing w:val="-30"/>
          <w:w w:val="110"/>
        </w:rPr>
        <w:t xml:space="preserve"> </w:t>
      </w:r>
      <w:r w:rsidRPr="005E34F4">
        <w:rPr>
          <w:rFonts w:ascii="Times New Roman" w:hAnsi="Times New Roman" w:cs="Times New Roman"/>
          <w:w w:val="110"/>
        </w:rPr>
        <w:t>gauge</w:t>
      </w:r>
    </w:p>
    <w:p w14:paraId="04CDFBFF" w14:textId="77777777" w:rsidR="003105BA" w:rsidRPr="005E34F4" w:rsidRDefault="003105BA" w:rsidP="003105BA">
      <w:pPr>
        <w:pStyle w:val="BodyText"/>
        <w:spacing w:before="137"/>
        <w:ind w:right="-20"/>
        <w:rPr>
          <w:rFonts w:ascii="Times New Roman" w:hAnsi="Times New Roman" w:cs="Times New Roman"/>
        </w:rPr>
      </w:pPr>
      <w:r w:rsidRPr="005E34F4">
        <w:rPr>
          <w:rFonts w:ascii="Times New Roman" w:hAnsi="Times New Roman" w:cs="Times New Roman"/>
          <w:w w:val="110"/>
        </w:rPr>
        <w:t>di = inner diameter of the tube after</w:t>
      </w:r>
      <w:r w:rsidRPr="005E34F4">
        <w:rPr>
          <w:rFonts w:ascii="Times New Roman" w:hAnsi="Times New Roman" w:cs="Times New Roman"/>
          <w:spacing w:val="-22"/>
          <w:w w:val="110"/>
        </w:rPr>
        <w:t xml:space="preserve"> </w:t>
      </w:r>
      <w:r w:rsidRPr="005E34F4">
        <w:rPr>
          <w:rFonts w:ascii="Times New Roman" w:hAnsi="Times New Roman" w:cs="Times New Roman"/>
          <w:w w:val="110"/>
        </w:rPr>
        <w:t>expansion</w:t>
      </w:r>
    </w:p>
    <w:p w14:paraId="6D490A46" w14:textId="77777777" w:rsidR="003105BA" w:rsidRPr="005E34F4" w:rsidRDefault="003105BA" w:rsidP="003105BA">
      <w:pPr>
        <w:pStyle w:val="BodyText"/>
        <w:spacing w:before="139"/>
        <w:ind w:right="-20"/>
        <w:rPr>
          <w:rFonts w:ascii="Times New Roman" w:hAnsi="Times New Roman" w:cs="Times New Roman"/>
        </w:rPr>
      </w:pPr>
      <w:r w:rsidRPr="005E34F4">
        <w:rPr>
          <w:rFonts w:ascii="Times New Roman" w:hAnsi="Times New Roman" w:cs="Times New Roman"/>
          <w:w w:val="110"/>
        </w:rPr>
        <w:t>d0 = inner diameter of the tube</w:t>
      </w:r>
      <w:r w:rsidRPr="005E34F4">
        <w:rPr>
          <w:rFonts w:ascii="Times New Roman" w:hAnsi="Times New Roman" w:cs="Times New Roman"/>
          <w:spacing w:val="61"/>
          <w:w w:val="110"/>
        </w:rPr>
        <w:t xml:space="preserve"> </w:t>
      </w:r>
      <w:r w:rsidRPr="005E34F4">
        <w:rPr>
          <w:rFonts w:ascii="Times New Roman" w:hAnsi="Times New Roman" w:cs="Times New Roman"/>
          <w:w w:val="110"/>
        </w:rPr>
        <w:t>before expansion</w:t>
      </w:r>
    </w:p>
    <w:p w14:paraId="261C18D1" w14:textId="77777777" w:rsidR="003105BA" w:rsidRPr="005E34F4" w:rsidRDefault="003105BA" w:rsidP="003105BA">
      <w:pPr>
        <w:pStyle w:val="BodyText"/>
        <w:spacing w:before="137"/>
        <w:ind w:right="-20"/>
        <w:rPr>
          <w:rFonts w:ascii="Times New Roman" w:hAnsi="Times New Roman" w:cs="Times New Roman"/>
        </w:rPr>
      </w:pPr>
      <w:r w:rsidRPr="005E34F4">
        <w:rPr>
          <w:rFonts w:ascii="Times New Roman" w:hAnsi="Times New Roman" w:cs="Times New Roman"/>
          <w:w w:val="110"/>
        </w:rPr>
        <w:t>H= diameter of the tube sheet plate</w:t>
      </w:r>
      <w:r w:rsidRPr="005E34F4">
        <w:rPr>
          <w:rFonts w:ascii="Times New Roman" w:hAnsi="Times New Roman" w:cs="Times New Roman"/>
          <w:spacing w:val="-4"/>
          <w:w w:val="110"/>
        </w:rPr>
        <w:t xml:space="preserve"> </w:t>
      </w:r>
      <w:r w:rsidRPr="005E34F4">
        <w:rPr>
          <w:rFonts w:ascii="Times New Roman" w:hAnsi="Times New Roman" w:cs="Times New Roman"/>
          <w:w w:val="110"/>
        </w:rPr>
        <w:t>hole</w:t>
      </w:r>
    </w:p>
    <w:p w14:paraId="1EF0C74B" w14:textId="77777777" w:rsidR="003105BA" w:rsidRPr="005E34F4" w:rsidRDefault="003105BA" w:rsidP="003105BA">
      <w:pPr>
        <w:pStyle w:val="BodyText"/>
        <w:spacing w:before="139"/>
        <w:ind w:right="-20"/>
        <w:rPr>
          <w:rFonts w:ascii="Times New Roman" w:hAnsi="Times New Roman" w:cs="Times New Roman"/>
        </w:rPr>
      </w:pPr>
      <w:r w:rsidRPr="005E34F4">
        <w:rPr>
          <w:rFonts w:ascii="Times New Roman" w:hAnsi="Times New Roman" w:cs="Times New Roman"/>
          <w:w w:val="110"/>
        </w:rPr>
        <w:t>D = outer diameter of the tube before</w:t>
      </w:r>
      <w:r w:rsidRPr="005E34F4">
        <w:rPr>
          <w:rFonts w:ascii="Times New Roman" w:hAnsi="Times New Roman" w:cs="Times New Roman"/>
          <w:spacing w:val="-22"/>
          <w:w w:val="110"/>
        </w:rPr>
        <w:t xml:space="preserve"> </w:t>
      </w:r>
      <w:r w:rsidRPr="005E34F4">
        <w:rPr>
          <w:rFonts w:ascii="Times New Roman" w:hAnsi="Times New Roman" w:cs="Times New Roman"/>
          <w:w w:val="110"/>
        </w:rPr>
        <w:t>expansion</w:t>
      </w:r>
    </w:p>
    <w:p w14:paraId="161A5906" w14:textId="77777777" w:rsidR="003105BA" w:rsidRPr="005E34F4" w:rsidRDefault="003105BA" w:rsidP="003105BA">
      <w:pPr>
        <w:pStyle w:val="BodyText"/>
        <w:spacing w:before="137"/>
        <w:ind w:right="-20"/>
        <w:rPr>
          <w:rFonts w:ascii="Times New Roman" w:hAnsi="Times New Roman" w:cs="Times New Roman"/>
          <w:w w:val="110"/>
        </w:rPr>
      </w:pPr>
      <w:r w:rsidRPr="005E34F4">
        <w:rPr>
          <w:rFonts w:ascii="Times New Roman" w:hAnsi="Times New Roman" w:cs="Times New Roman"/>
          <w:w w:val="110"/>
        </w:rPr>
        <w:t>%ER= expansion</w:t>
      </w:r>
      <w:r w:rsidRPr="005E34F4">
        <w:rPr>
          <w:rFonts w:ascii="Times New Roman" w:hAnsi="Times New Roman" w:cs="Times New Roman"/>
          <w:spacing w:val="-40"/>
          <w:w w:val="110"/>
        </w:rPr>
        <w:t xml:space="preserve"> </w:t>
      </w:r>
      <w:r w:rsidRPr="005E34F4">
        <w:rPr>
          <w:rFonts w:ascii="Times New Roman" w:hAnsi="Times New Roman" w:cs="Times New Roman"/>
          <w:w w:val="110"/>
        </w:rPr>
        <w:t>ratio%</w:t>
      </w:r>
    </w:p>
    <w:p w14:paraId="0BD5E751" w14:textId="77777777" w:rsidR="003105BA" w:rsidRPr="005E34F4" w:rsidRDefault="003105BA" w:rsidP="003105BA">
      <w:pPr>
        <w:pStyle w:val="BodyText"/>
        <w:spacing w:before="137"/>
        <w:ind w:right="-20"/>
        <w:rPr>
          <w:rFonts w:ascii="Times New Roman" w:hAnsi="Times New Roman" w:cs="Times New Roman"/>
          <w:w w:val="110"/>
        </w:rPr>
      </w:pPr>
    </w:p>
    <w:p w14:paraId="2817C161" w14:textId="77777777" w:rsidR="003105BA" w:rsidRPr="005E34F4" w:rsidRDefault="003105BA" w:rsidP="003105BA">
      <w:pPr>
        <w:pStyle w:val="Heading1"/>
        <w:numPr>
          <w:ilvl w:val="0"/>
          <w:numId w:val="1"/>
        </w:numPr>
        <w:tabs>
          <w:tab w:val="num" w:pos="360"/>
        </w:tabs>
        <w:spacing w:before="139"/>
        <w:ind w:left="288" w:hanging="288"/>
        <w:rPr>
          <w:rFonts w:ascii="Times New Roman" w:hAnsi="Times New Roman" w:cs="Times New Roman"/>
          <w:b w:val="0"/>
          <w:bCs w:val="0"/>
          <w:w w:val="105"/>
        </w:rPr>
      </w:pPr>
      <w:r w:rsidRPr="005E34F4">
        <w:rPr>
          <w:rFonts w:ascii="Times New Roman" w:hAnsi="Times New Roman" w:cs="Times New Roman"/>
          <w:bCs w:val="0"/>
          <w:w w:val="105"/>
        </w:rPr>
        <w:t>EQUIPMENT</w:t>
      </w:r>
      <w:r w:rsidRPr="005E34F4">
        <w:rPr>
          <w:rFonts w:ascii="Times New Roman" w:hAnsi="Times New Roman" w:cs="Times New Roman"/>
          <w:bCs w:val="0"/>
          <w:spacing w:val="-43"/>
          <w:w w:val="105"/>
        </w:rPr>
        <w:t xml:space="preserve"> </w:t>
      </w:r>
      <w:r w:rsidRPr="005E34F4">
        <w:rPr>
          <w:rFonts w:ascii="Times New Roman" w:hAnsi="Times New Roman" w:cs="Times New Roman"/>
          <w:bCs w:val="0"/>
          <w:w w:val="105"/>
        </w:rPr>
        <w:t>SPECIFICATION</w:t>
      </w:r>
    </w:p>
    <w:p w14:paraId="32626D7F" w14:textId="77777777" w:rsidR="003105BA" w:rsidRPr="005E34F4" w:rsidRDefault="003105BA" w:rsidP="003105BA">
      <w:pPr>
        <w:pStyle w:val="Heading1"/>
        <w:spacing w:before="139"/>
        <w:ind w:left="1008" w:right="2160"/>
        <w:rPr>
          <w:rFonts w:ascii="Times New Roman" w:hAnsi="Times New Roman" w:cs="Times New Roman"/>
          <w:b w:val="0"/>
          <w:bCs w:val="0"/>
        </w:rPr>
      </w:pPr>
      <w:r w:rsidRPr="005E34F4">
        <w:rPr>
          <w:rFonts w:ascii="Times New Roman" w:hAnsi="Times New Roman" w:cs="Times New Roman"/>
          <w:b w:val="0"/>
          <w:bCs w:val="0"/>
        </w:rPr>
        <w:t>TROUVAY &amp; ARUVIN</w:t>
      </w:r>
      <w:r w:rsidRPr="005E34F4">
        <w:rPr>
          <w:rFonts w:ascii="Times New Roman" w:hAnsi="Times New Roman" w:cs="Times New Roman"/>
          <w:b w:val="0"/>
          <w:bCs w:val="0"/>
          <w:w w:val="99"/>
        </w:rPr>
        <w:t xml:space="preserve"> </w:t>
      </w:r>
      <w:r w:rsidRPr="005E34F4">
        <w:rPr>
          <w:rFonts w:ascii="Times New Roman" w:hAnsi="Times New Roman" w:cs="Times New Roman"/>
          <w:b w:val="0"/>
          <w:bCs w:val="0"/>
        </w:rPr>
        <w:t>LE HAVRE FRANCE</w:t>
      </w:r>
      <w:r w:rsidRPr="005E34F4">
        <w:rPr>
          <w:rFonts w:ascii="Times New Roman" w:hAnsi="Times New Roman" w:cs="Times New Roman"/>
          <w:b w:val="0"/>
          <w:bCs w:val="0"/>
          <w:spacing w:val="-17"/>
        </w:rPr>
        <w:t xml:space="preserve"> </w:t>
      </w:r>
      <w:r w:rsidRPr="005E34F4">
        <w:rPr>
          <w:rFonts w:ascii="Times New Roman" w:hAnsi="Times New Roman" w:cs="Times New Roman"/>
          <w:b w:val="0"/>
          <w:bCs w:val="0"/>
        </w:rPr>
        <w:t>TYPE:</w:t>
      </w:r>
      <w:r w:rsidRPr="005E34F4">
        <w:rPr>
          <w:rFonts w:ascii="Times New Roman" w:hAnsi="Times New Roman" w:cs="Times New Roman"/>
          <w:b w:val="0"/>
          <w:bCs w:val="0"/>
          <w:spacing w:val="36"/>
        </w:rPr>
        <w:t xml:space="preserve"> </w:t>
      </w:r>
      <w:r w:rsidRPr="005E34F4">
        <w:rPr>
          <w:rFonts w:ascii="Times New Roman" w:hAnsi="Times New Roman" w:cs="Times New Roman"/>
          <w:b w:val="0"/>
          <w:bCs w:val="0"/>
        </w:rPr>
        <w:t>TCM3</w:t>
      </w:r>
      <w:r w:rsidRPr="005E34F4">
        <w:rPr>
          <w:rFonts w:ascii="Times New Roman" w:hAnsi="Times New Roman" w:cs="Times New Roman"/>
          <w:b w:val="0"/>
          <w:bCs w:val="0"/>
        </w:rPr>
        <w:br/>
      </w:r>
      <w:r w:rsidRPr="005E34F4">
        <w:rPr>
          <w:rFonts w:ascii="Times New Roman" w:hAnsi="Times New Roman" w:cs="Times New Roman"/>
          <w:b w:val="0"/>
          <w:bCs w:val="0"/>
        </w:rPr>
        <w:lastRenderedPageBreak/>
        <w:br/>
      </w:r>
    </w:p>
    <w:p w14:paraId="050F7104" w14:textId="77777777" w:rsidR="003105BA" w:rsidRPr="005E34F4" w:rsidRDefault="003105BA" w:rsidP="003105BA">
      <w:pPr>
        <w:pStyle w:val="Heading1"/>
        <w:spacing w:before="65"/>
        <w:ind w:right="432"/>
        <w:rPr>
          <w:rFonts w:ascii="Times New Roman" w:hAnsi="Times New Roman" w:cs="Times New Roman"/>
          <w:b w:val="0"/>
          <w:bCs w:val="0"/>
        </w:rPr>
      </w:pPr>
      <w:r w:rsidRPr="005E34F4">
        <w:rPr>
          <w:rFonts w:ascii="Times New Roman" w:hAnsi="Times New Roman" w:cs="Times New Roman"/>
          <w:bCs w:val="0"/>
          <w:w w:val="105"/>
        </w:rPr>
        <w:t>6.0.        TUBE HOLE</w:t>
      </w:r>
      <w:r w:rsidRPr="005E34F4">
        <w:rPr>
          <w:rFonts w:ascii="Times New Roman" w:hAnsi="Times New Roman" w:cs="Times New Roman"/>
          <w:bCs w:val="0"/>
          <w:spacing w:val="-27"/>
          <w:w w:val="105"/>
        </w:rPr>
        <w:t xml:space="preserve"> </w:t>
      </w:r>
      <w:r w:rsidRPr="005E34F4">
        <w:rPr>
          <w:rFonts w:ascii="Times New Roman" w:hAnsi="Times New Roman" w:cs="Times New Roman"/>
          <w:bCs w:val="0"/>
          <w:w w:val="105"/>
        </w:rPr>
        <w:t>GROOVING</w:t>
      </w:r>
    </w:p>
    <w:p w14:paraId="3C6F4BB1" w14:textId="77777777" w:rsidR="003105BA" w:rsidRPr="005E34F4" w:rsidRDefault="003105BA" w:rsidP="003105BA">
      <w:pPr>
        <w:pStyle w:val="BodyText"/>
        <w:spacing w:before="70" w:line="360" w:lineRule="auto"/>
        <w:ind w:right="-20"/>
        <w:rPr>
          <w:rFonts w:ascii="Times New Roman" w:hAnsi="Times New Roman" w:cs="Times New Roman"/>
        </w:rPr>
      </w:pPr>
      <w:r w:rsidRPr="005E34F4">
        <w:rPr>
          <w:rFonts w:ascii="Times New Roman" w:hAnsi="Times New Roman" w:cs="Times New Roman"/>
          <w:w w:val="105"/>
        </w:rPr>
        <w:t xml:space="preserve"> All tube sheet holes for expanded joints in tube sheets less than 1inch (25mm)</w:t>
      </w:r>
      <w:r w:rsidRPr="005E34F4">
        <w:rPr>
          <w:rFonts w:ascii="Times New Roman" w:hAnsi="Times New Roman" w:cs="Times New Roman"/>
          <w:w w:val="99"/>
        </w:rPr>
        <w:t xml:space="preserve"> </w:t>
      </w:r>
      <w:r w:rsidRPr="005E34F4">
        <w:rPr>
          <w:rFonts w:ascii="Times New Roman" w:hAnsi="Times New Roman" w:cs="Times New Roman"/>
          <w:w w:val="105"/>
        </w:rPr>
        <w:t>thick</w:t>
      </w:r>
      <w:r w:rsidRPr="005E34F4">
        <w:rPr>
          <w:rFonts w:ascii="Times New Roman" w:hAnsi="Times New Roman" w:cs="Times New Roman"/>
          <w:spacing w:val="56"/>
          <w:w w:val="105"/>
        </w:rPr>
        <w:t xml:space="preserve"> </w:t>
      </w:r>
      <w:r w:rsidRPr="005E34F4">
        <w:rPr>
          <w:rFonts w:ascii="Times New Roman" w:hAnsi="Times New Roman" w:cs="Times New Roman"/>
          <w:w w:val="105"/>
        </w:rPr>
        <w:t>shall</w:t>
      </w:r>
      <w:r w:rsidRPr="005E34F4">
        <w:rPr>
          <w:rFonts w:ascii="Times New Roman" w:hAnsi="Times New Roman" w:cs="Times New Roman"/>
          <w:spacing w:val="31"/>
          <w:w w:val="105"/>
        </w:rPr>
        <w:t xml:space="preserve"> </w:t>
      </w:r>
      <w:r w:rsidRPr="005E34F4">
        <w:rPr>
          <w:rFonts w:ascii="Times New Roman" w:hAnsi="Times New Roman" w:cs="Times New Roman"/>
          <w:w w:val="105"/>
        </w:rPr>
        <w:t>be</w:t>
      </w:r>
      <w:r w:rsidRPr="005E34F4">
        <w:rPr>
          <w:rFonts w:ascii="Times New Roman" w:hAnsi="Times New Roman" w:cs="Times New Roman"/>
          <w:spacing w:val="29"/>
          <w:w w:val="105"/>
        </w:rPr>
        <w:t xml:space="preserve"> </w:t>
      </w:r>
      <w:r w:rsidRPr="005E34F4">
        <w:rPr>
          <w:rFonts w:ascii="Times New Roman" w:hAnsi="Times New Roman" w:cs="Times New Roman"/>
          <w:w w:val="105"/>
        </w:rPr>
        <w:t>machined</w:t>
      </w:r>
      <w:r w:rsidRPr="005E34F4">
        <w:rPr>
          <w:rFonts w:ascii="Times New Roman" w:hAnsi="Times New Roman" w:cs="Times New Roman"/>
          <w:spacing w:val="37"/>
          <w:w w:val="105"/>
        </w:rPr>
        <w:t xml:space="preserve"> </w:t>
      </w:r>
      <w:r w:rsidRPr="005E34F4">
        <w:rPr>
          <w:rFonts w:ascii="Times New Roman" w:hAnsi="Times New Roman" w:cs="Times New Roman"/>
          <w:w w:val="105"/>
        </w:rPr>
        <w:t>with</w:t>
      </w:r>
      <w:r w:rsidRPr="005E34F4">
        <w:rPr>
          <w:rFonts w:ascii="Times New Roman" w:hAnsi="Times New Roman" w:cs="Times New Roman"/>
          <w:spacing w:val="34"/>
          <w:w w:val="105"/>
        </w:rPr>
        <w:t xml:space="preserve"> </w:t>
      </w:r>
      <w:r w:rsidRPr="005E34F4">
        <w:rPr>
          <w:rFonts w:ascii="Times New Roman" w:hAnsi="Times New Roman" w:cs="Times New Roman"/>
          <w:w w:val="105"/>
        </w:rPr>
        <w:t>one</w:t>
      </w:r>
      <w:r w:rsidRPr="005E34F4">
        <w:rPr>
          <w:rFonts w:ascii="Times New Roman" w:hAnsi="Times New Roman" w:cs="Times New Roman"/>
          <w:spacing w:val="33"/>
          <w:w w:val="105"/>
        </w:rPr>
        <w:t xml:space="preserve"> </w:t>
      </w:r>
      <w:r w:rsidRPr="005E34F4">
        <w:rPr>
          <w:rFonts w:ascii="Times New Roman" w:hAnsi="Times New Roman" w:cs="Times New Roman"/>
          <w:w w:val="105"/>
        </w:rPr>
        <w:t>groove</w:t>
      </w:r>
      <w:r w:rsidRPr="005E34F4">
        <w:rPr>
          <w:rFonts w:ascii="Times New Roman" w:hAnsi="Times New Roman" w:cs="Times New Roman"/>
          <w:spacing w:val="31"/>
          <w:w w:val="105"/>
        </w:rPr>
        <w:t xml:space="preserve"> </w:t>
      </w:r>
      <w:r w:rsidRPr="005E34F4">
        <w:rPr>
          <w:rFonts w:ascii="Times New Roman" w:hAnsi="Times New Roman" w:cs="Times New Roman"/>
          <w:w w:val="105"/>
        </w:rPr>
        <w:t>approximately</w:t>
      </w:r>
      <w:r w:rsidRPr="005E34F4">
        <w:rPr>
          <w:rFonts w:ascii="Times New Roman" w:hAnsi="Times New Roman" w:cs="Times New Roman"/>
          <w:spacing w:val="33"/>
          <w:w w:val="105"/>
        </w:rPr>
        <w:t xml:space="preserve"> </w:t>
      </w:r>
      <w:r w:rsidRPr="005E34F4">
        <w:rPr>
          <w:rFonts w:ascii="Times New Roman" w:hAnsi="Times New Roman" w:cs="Times New Roman"/>
          <w:w w:val="105"/>
        </w:rPr>
        <w:t>1/8</w:t>
      </w:r>
      <w:r w:rsidRPr="005E34F4">
        <w:rPr>
          <w:rFonts w:ascii="Times New Roman" w:hAnsi="Times New Roman" w:cs="Times New Roman"/>
          <w:spacing w:val="37"/>
          <w:w w:val="105"/>
        </w:rPr>
        <w:t xml:space="preserve"> </w:t>
      </w:r>
      <w:r w:rsidRPr="005E34F4">
        <w:rPr>
          <w:rFonts w:ascii="Times New Roman" w:hAnsi="Times New Roman" w:cs="Times New Roman"/>
          <w:w w:val="105"/>
        </w:rPr>
        <w:t>inch</w:t>
      </w:r>
      <w:r w:rsidRPr="005E34F4">
        <w:rPr>
          <w:rFonts w:ascii="Times New Roman" w:hAnsi="Times New Roman" w:cs="Times New Roman"/>
          <w:spacing w:val="33"/>
          <w:w w:val="105"/>
        </w:rPr>
        <w:t xml:space="preserve"> </w:t>
      </w:r>
      <w:r w:rsidRPr="005E34F4">
        <w:rPr>
          <w:rFonts w:ascii="Times New Roman" w:hAnsi="Times New Roman" w:cs="Times New Roman"/>
          <w:w w:val="105"/>
        </w:rPr>
        <w:t>(3</w:t>
      </w:r>
      <w:r w:rsidRPr="005E34F4">
        <w:rPr>
          <w:rFonts w:ascii="Times New Roman" w:hAnsi="Times New Roman" w:cs="Times New Roman"/>
          <w:spacing w:val="31"/>
          <w:w w:val="105"/>
        </w:rPr>
        <w:t xml:space="preserve"> </w:t>
      </w:r>
      <w:r w:rsidRPr="005E34F4">
        <w:rPr>
          <w:rFonts w:ascii="Times New Roman" w:hAnsi="Times New Roman" w:cs="Times New Roman"/>
          <w:w w:val="105"/>
        </w:rPr>
        <w:t>millimetres)</w:t>
      </w:r>
      <w:r w:rsidRPr="005E34F4">
        <w:rPr>
          <w:rFonts w:ascii="Times New Roman" w:hAnsi="Times New Roman" w:cs="Times New Roman"/>
          <w:spacing w:val="-61"/>
          <w:w w:val="105"/>
        </w:rPr>
        <w:t xml:space="preserve"> </w:t>
      </w:r>
      <w:r w:rsidRPr="005E34F4">
        <w:rPr>
          <w:rFonts w:ascii="Times New Roman" w:hAnsi="Times New Roman" w:cs="Times New Roman"/>
          <w:w w:val="105"/>
        </w:rPr>
        <w:t>wide by 1/64 inch (0.4millimeter) deep.  A second groove shall be provided for</w:t>
      </w:r>
      <w:r w:rsidRPr="005E34F4">
        <w:rPr>
          <w:rFonts w:ascii="Times New Roman" w:hAnsi="Times New Roman" w:cs="Times New Roman"/>
          <w:w w:val="99"/>
        </w:rPr>
        <w:t xml:space="preserve"> </w:t>
      </w:r>
      <w:r w:rsidRPr="005E34F4">
        <w:rPr>
          <w:rFonts w:ascii="Times New Roman" w:hAnsi="Times New Roman" w:cs="Times New Roman"/>
          <w:w w:val="105"/>
        </w:rPr>
        <w:t>tube sheets 1inch (25millimeters) or greater in</w:t>
      </w:r>
      <w:r w:rsidRPr="005E34F4">
        <w:rPr>
          <w:rFonts w:ascii="Times New Roman" w:hAnsi="Times New Roman" w:cs="Times New Roman"/>
          <w:spacing w:val="34"/>
          <w:w w:val="105"/>
        </w:rPr>
        <w:t xml:space="preserve"> </w:t>
      </w:r>
      <w:r w:rsidRPr="005E34F4">
        <w:rPr>
          <w:rFonts w:ascii="Times New Roman" w:hAnsi="Times New Roman" w:cs="Times New Roman"/>
          <w:w w:val="105"/>
        </w:rPr>
        <w:t>thickness.</w:t>
      </w:r>
    </w:p>
    <w:p w14:paraId="14B7A9B5" w14:textId="77777777" w:rsidR="003105BA" w:rsidRPr="005E34F4" w:rsidRDefault="003105BA" w:rsidP="003105BA">
      <w:pPr>
        <w:pStyle w:val="BodyText"/>
        <w:spacing w:before="8" w:line="360" w:lineRule="auto"/>
        <w:ind w:right="-20"/>
        <w:rPr>
          <w:rFonts w:ascii="Times New Roman" w:hAnsi="Times New Roman" w:cs="Times New Roman"/>
        </w:rPr>
      </w:pPr>
      <w:r w:rsidRPr="005E34F4">
        <w:rPr>
          <w:rFonts w:ascii="Times New Roman" w:hAnsi="Times New Roman" w:cs="Times New Roman"/>
          <w:w w:val="110"/>
        </w:rPr>
        <w:t>Grooves</w:t>
      </w:r>
      <w:r w:rsidRPr="005E34F4">
        <w:rPr>
          <w:rFonts w:ascii="Times New Roman" w:hAnsi="Times New Roman" w:cs="Times New Roman"/>
          <w:spacing w:val="17"/>
          <w:w w:val="110"/>
        </w:rPr>
        <w:t xml:space="preserve"> </w:t>
      </w:r>
      <w:r w:rsidRPr="005E34F4">
        <w:rPr>
          <w:rFonts w:ascii="Times New Roman" w:hAnsi="Times New Roman" w:cs="Times New Roman"/>
          <w:w w:val="110"/>
        </w:rPr>
        <w:t>shall</w:t>
      </w:r>
      <w:r w:rsidRPr="005E34F4">
        <w:rPr>
          <w:rFonts w:ascii="Times New Roman" w:hAnsi="Times New Roman" w:cs="Times New Roman"/>
          <w:spacing w:val="14"/>
          <w:w w:val="110"/>
        </w:rPr>
        <w:t xml:space="preserve"> </w:t>
      </w:r>
      <w:r w:rsidRPr="005E34F4">
        <w:rPr>
          <w:rFonts w:ascii="Times New Roman" w:hAnsi="Times New Roman" w:cs="Times New Roman"/>
          <w:w w:val="110"/>
        </w:rPr>
        <w:t>be</w:t>
      </w:r>
      <w:r w:rsidRPr="005E34F4">
        <w:rPr>
          <w:rFonts w:ascii="Times New Roman" w:hAnsi="Times New Roman" w:cs="Times New Roman"/>
          <w:spacing w:val="17"/>
          <w:w w:val="110"/>
        </w:rPr>
        <w:t xml:space="preserve"> </w:t>
      </w:r>
      <w:r w:rsidRPr="005E34F4">
        <w:rPr>
          <w:rFonts w:ascii="Times New Roman" w:hAnsi="Times New Roman" w:cs="Times New Roman"/>
          <w:w w:val="110"/>
        </w:rPr>
        <w:t>located</w:t>
      </w:r>
      <w:r w:rsidRPr="005E34F4">
        <w:rPr>
          <w:rFonts w:ascii="Times New Roman" w:hAnsi="Times New Roman" w:cs="Times New Roman"/>
          <w:spacing w:val="18"/>
          <w:w w:val="110"/>
        </w:rPr>
        <w:t xml:space="preserve"> </w:t>
      </w:r>
      <w:r w:rsidRPr="005E34F4">
        <w:rPr>
          <w:rFonts w:ascii="Times New Roman" w:hAnsi="Times New Roman" w:cs="Times New Roman"/>
          <w:w w:val="110"/>
        </w:rPr>
        <w:t>at</w:t>
      </w:r>
      <w:r w:rsidRPr="005E34F4">
        <w:rPr>
          <w:rFonts w:ascii="Times New Roman" w:hAnsi="Times New Roman" w:cs="Times New Roman"/>
          <w:spacing w:val="17"/>
          <w:w w:val="110"/>
        </w:rPr>
        <w:t xml:space="preserve"> </w:t>
      </w:r>
      <w:r w:rsidRPr="005E34F4">
        <w:rPr>
          <w:rFonts w:ascii="Times New Roman" w:hAnsi="Times New Roman" w:cs="Times New Roman"/>
          <w:w w:val="110"/>
        </w:rPr>
        <w:t>least</w:t>
      </w:r>
      <w:r w:rsidRPr="005E34F4">
        <w:rPr>
          <w:rFonts w:ascii="Times New Roman" w:hAnsi="Times New Roman" w:cs="Times New Roman"/>
          <w:spacing w:val="17"/>
          <w:w w:val="110"/>
        </w:rPr>
        <w:t xml:space="preserve"> </w:t>
      </w:r>
      <w:r w:rsidRPr="005E34F4">
        <w:rPr>
          <w:rFonts w:ascii="Times New Roman" w:hAnsi="Times New Roman" w:cs="Times New Roman"/>
          <w:w w:val="110"/>
        </w:rPr>
        <w:t>1/8</w:t>
      </w:r>
      <w:r w:rsidRPr="005E34F4">
        <w:rPr>
          <w:rFonts w:ascii="Times New Roman" w:hAnsi="Times New Roman" w:cs="Times New Roman"/>
          <w:spacing w:val="18"/>
          <w:w w:val="110"/>
        </w:rPr>
        <w:t xml:space="preserve"> </w:t>
      </w:r>
      <w:r w:rsidRPr="005E34F4">
        <w:rPr>
          <w:rFonts w:ascii="Times New Roman" w:hAnsi="Times New Roman" w:cs="Times New Roman"/>
          <w:w w:val="110"/>
        </w:rPr>
        <w:t>inch</w:t>
      </w:r>
      <w:r w:rsidRPr="005E34F4">
        <w:rPr>
          <w:rFonts w:ascii="Times New Roman" w:hAnsi="Times New Roman" w:cs="Times New Roman"/>
          <w:spacing w:val="18"/>
          <w:w w:val="110"/>
        </w:rPr>
        <w:t xml:space="preserve"> </w:t>
      </w:r>
      <w:r w:rsidRPr="005E34F4">
        <w:rPr>
          <w:rFonts w:ascii="Times New Roman" w:hAnsi="Times New Roman" w:cs="Times New Roman"/>
          <w:w w:val="110"/>
        </w:rPr>
        <w:t>(3mm.)</w:t>
      </w:r>
      <w:r w:rsidRPr="005E34F4">
        <w:rPr>
          <w:rFonts w:ascii="Times New Roman" w:hAnsi="Times New Roman" w:cs="Times New Roman"/>
          <w:spacing w:val="17"/>
          <w:w w:val="110"/>
        </w:rPr>
        <w:t xml:space="preserve"> </w:t>
      </w:r>
      <w:r w:rsidRPr="005E34F4">
        <w:rPr>
          <w:rFonts w:ascii="Times New Roman" w:hAnsi="Times New Roman" w:cs="Times New Roman"/>
          <w:w w:val="110"/>
        </w:rPr>
        <w:t>plus</w:t>
      </w:r>
      <w:r w:rsidRPr="005E34F4">
        <w:rPr>
          <w:rFonts w:ascii="Times New Roman" w:hAnsi="Times New Roman" w:cs="Times New Roman"/>
          <w:spacing w:val="14"/>
          <w:w w:val="110"/>
        </w:rPr>
        <w:t xml:space="preserve"> </w:t>
      </w:r>
      <w:r w:rsidRPr="005E34F4">
        <w:rPr>
          <w:rFonts w:ascii="Times New Roman" w:hAnsi="Times New Roman" w:cs="Times New Roman"/>
          <w:w w:val="110"/>
        </w:rPr>
        <w:t>corrosion</w:t>
      </w:r>
      <w:r w:rsidRPr="005E34F4">
        <w:rPr>
          <w:rFonts w:ascii="Times New Roman" w:hAnsi="Times New Roman" w:cs="Times New Roman"/>
          <w:spacing w:val="17"/>
          <w:w w:val="110"/>
        </w:rPr>
        <w:t xml:space="preserve"> </w:t>
      </w:r>
      <w:r w:rsidRPr="005E34F4">
        <w:rPr>
          <w:rFonts w:ascii="Times New Roman" w:hAnsi="Times New Roman" w:cs="Times New Roman"/>
          <w:w w:val="110"/>
        </w:rPr>
        <w:t>allowance</w:t>
      </w:r>
      <w:r w:rsidRPr="005E34F4">
        <w:rPr>
          <w:rFonts w:ascii="Times New Roman" w:hAnsi="Times New Roman" w:cs="Times New Roman"/>
          <w:spacing w:val="14"/>
          <w:w w:val="110"/>
        </w:rPr>
        <w:t xml:space="preserve"> </w:t>
      </w:r>
      <w:r w:rsidRPr="005E34F4">
        <w:rPr>
          <w:rFonts w:ascii="Times New Roman" w:hAnsi="Times New Roman" w:cs="Times New Roman"/>
          <w:w w:val="110"/>
        </w:rPr>
        <w:t>from</w:t>
      </w:r>
      <w:r w:rsidRPr="005E34F4">
        <w:rPr>
          <w:rFonts w:ascii="Times New Roman" w:hAnsi="Times New Roman" w:cs="Times New Roman"/>
          <w:spacing w:val="18"/>
          <w:w w:val="110"/>
        </w:rPr>
        <w:t xml:space="preserve"> </w:t>
      </w:r>
      <w:r w:rsidRPr="005E34F4">
        <w:rPr>
          <w:rFonts w:ascii="Times New Roman" w:hAnsi="Times New Roman" w:cs="Times New Roman"/>
          <w:w w:val="110"/>
        </w:rPr>
        <w:t>the</w:t>
      </w:r>
      <w:r w:rsidRPr="005E34F4">
        <w:rPr>
          <w:rFonts w:ascii="Times New Roman" w:hAnsi="Times New Roman" w:cs="Times New Roman"/>
          <w:w w:val="124"/>
        </w:rPr>
        <w:t xml:space="preserve"> </w:t>
      </w:r>
      <w:r w:rsidRPr="005E34F4">
        <w:rPr>
          <w:rFonts w:ascii="Times New Roman" w:hAnsi="Times New Roman" w:cs="Times New Roman"/>
          <w:w w:val="110"/>
        </w:rPr>
        <w:t>process face of the tube sheet and at least ¼ inch (6millimeters) from the airside</w:t>
      </w:r>
      <w:r w:rsidRPr="005E34F4">
        <w:rPr>
          <w:rFonts w:ascii="Times New Roman" w:hAnsi="Times New Roman" w:cs="Times New Roman"/>
          <w:spacing w:val="53"/>
          <w:w w:val="110"/>
        </w:rPr>
        <w:t xml:space="preserve"> </w:t>
      </w:r>
      <w:r w:rsidRPr="005E34F4">
        <w:rPr>
          <w:rFonts w:ascii="Times New Roman" w:hAnsi="Times New Roman" w:cs="Times New Roman"/>
          <w:w w:val="110"/>
        </w:rPr>
        <w:t>face</w:t>
      </w:r>
      <w:r w:rsidRPr="005E34F4">
        <w:rPr>
          <w:rFonts w:ascii="Times New Roman" w:hAnsi="Times New Roman" w:cs="Times New Roman"/>
          <w:w w:val="124"/>
        </w:rPr>
        <w:t xml:space="preserve"> </w:t>
      </w:r>
      <w:r w:rsidRPr="005E34F4">
        <w:rPr>
          <w:rFonts w:ascii="Times New Roman" w:hAnsi="Times New Roman" w:cs="Times New Roman"/>
          <w:w w:val="110"/>
        </w:rPr>
        <w:t>of the tube</w:t>
      </w:r>
      <w:r w:rsidRPr="005E34F4">
        <w:rPr>
          <w:rFonts w:ascii="Times New Roman" w:hAnsi="Times New Roman" w:cs="Times New Roman"/>
          <w:spacing w:val="45"/>
          <w:w w:val="110"/>
        </w:rPr>
        <w:t xml:space="preserve"> </w:t>
      </w:r>
      <w:r w:rsidRPr="005E34F4">
        <w:rPr>
          <w:rFonts w:ascii="Times New Roman" w:hAnsi="Times New Roman" w:cs="Times New Roman"/>
          <w:w w:val="110"/>
        </w:rPr>
        <w:t>sheet.</w:t>
      </w:r>
    </w:p>
    <w:p w14:paraId="64F64783" w14:textId="77777777" w:rsidR="003105BA" w:rsidRPr="005E34F4" w:rsidRDefault="003105BA" w:rsidP="003105BA">
      <w:pPr>
        <w:pStyle w:val="BodyText"/>
        <w:spacing w:before="6"/>
        <w:ind w:right="-20"/>
        <w:rPr>
          <w:rFonts w:ascii="Times New Roman" w:hAnsi="Times New Roman" w:cs="Times New Roman"/>
          <w:w w:val="110"/>
        </w:rPr>
      </w:pPr>
      <w:r w:rsidRPr="005E34F4">
        <w:rPr>
          <w:rFonts w:ascii="Times New Roman" w:hAnsi="Times New Roman" w:cs="Times New Roman"/>
          <w:w w:val="110"/>
        </w:rPr>
        <w:t>Tube-hole grooves shall be square-edged, concentric and free of</w:t>
      </w:r>
      <w:r w:rsidRPr="005E34F4">
        <w:rPr>
          <w:rFonts w:ascii="Times New Roman" w:hAnsi="Times New Roman" w:cs="Times New Roman"/>
          <w:spacing w:val="57"/>
          <w:w w:val="110"/>
        </w:rPr>
        <w:t xml:space="preserve"> </w:t>
      </w:r>
      <w:r w:rsidRPr="005E34F4">
        <w:rPr>
          <w:rFonts w:ascii="Times New Roman" w:hAnsi="Times New Roman" w:cs="Times New Roman"/>
          <w:w w:val="110"/>
        </w:rPr>
        <w:t>burrs.</w:t>
      </w:r>
    </w:p>
    <w:p w14:paraId="572266B9" w14:textId="77777777" w:rsidR="003105BA" w:rsidRPr="005E34F4" w:rsidRDefault="003105BA" w:rsidP="003105BA">
      <w:pPr>
        <w:pStyle w:val="BodyText"/>
        <w:spacing w:before="6"/>
        <w:ind w:right="-20"/>
        <w:rPr>
          <w:rFonts w:ascii="Times New Roman" w:hAnsi="Times New Roman" w:cs="Times New Roman"/>
        </w:rPr>
      </w:pPr>
    </w:p>
    <w:p w14:paraId="5DCBA3E4" w14:textId="77777777" w:rsidR="003105BA" w:rsidRPr="005E34F4" w:rsidRDefault="003105BA" w:rsidP="003105BA">
      <w:pPr>
        <w:pStyle w:val="Heading1"/>
        <w:spacing w:before="137"/>
        <w:rPr>
          <w:rFonts w:ascii="Times New Roman" w:hAnsi="Times New Roman" w:cs="Times New Roman"/>
          <w:b w:val="0"/>
          <w:bCs w:val="0"/>
        </w:rPr>
      </w:pPr>
      <w:r w:rsidRPr="005E34F4">
        <w:rPr>
          <w:rFonts w:ascii="Times New Roman" w:hAnsi="Times New Roman" w:cs="Times New Roman"/>
          <w:bCs w:val="0"/>
          <w:w w:val="120"/>
        </w:rPr>
        <w:t>7.0.</w:t>
      </w:r>
      <w:r w:rsidRPr="005E34F4">
        <w:rPr>
          <w:rFonts w:ascii="Times New Roman" w:hAnsi="Times New Roman" w:cs="Times New Roman"/>
          <w:bCs w:val="0"/>
          <w:spacing w:val="-14"/>
          <w:w w:val="120"/>
        </w:rPr>
        <w:t xml:space="preserve">    </w:t>
      </w:r>
      <w:r w:rsidRPr="005E34F4">
        <w:rPr>
          <w:rFonts w:ascii="Times New Roman" w:hAnsi="Times New Roman" w:cs="Times New Roman"/>
          <w:bCs w:val="0"/>
          <w:w w:val="120"/>
        </w:rPr>
        <w:t>Expanded</w:t>
      </w:r>
      <w:r w:rsidRPr="005E34F4">
        <w:rPr>
          <w:rFonts w:ascii="Times New Roman" w:hAnsi="Times New Roman" w:cs="Times New Roman"/>
          <w:bCs w:val="0"/>
          <w:spacing w:val="-16"/>
          <w:w w:val="120"/>
        </w:rPr>
        <w:t xml:space="preserve"> </w:t>
      </w:r>
      <w:r w:rsidRPr="005E34F4">
        <w:rPr>
          <w:rFonts w:ascii="Times New Roman" w:hAnsi="Times New Roman" w:cs="Times New Roman"/>
          <w:bCs w:val="0"/>
          <w:w w:val="120"/>
        </w:rPr>
        <w:t>tube-to-tube</w:t>
      </w:r>
      <w:r w:rsidRPr="005E34F4">
        <w:rPr>
          <w:rFonts w:ascii="Times New Roman" w:hAnsi="Times New Roman" w:cs="Times New Roman"/>
          <w:bCs w:val="0"/>
          <w:spacing w:val="-15"/>
          <w:w w:val="120"/>
        </w:rPr>
        <w:t xml:space="preserve"> </w:t>
      </w:r>
      <w:r w:rsidRPr="005E34F4">
        <w:rPr>
          <w:rFonts w:ascii="Times New Roman" w:hAnsi="Times New Roman" w:cs="Times New Roman"/>
          <w:bCs w:val="0"/>
          <w:w w:val="120"/>
        </w:rPr>
        <w:t>sheet</w:t>
      </w:r>
      <w:r w:rsidRPr="005E34F4">
        <w:rPr>
          <w:rFonts w:ascii="Times New Roman" w:hAnsi="Times New Roman" w:cs="Times New Roman"/>
          <w:bCs w:val="0"/>
          <w:spacing w:val="-34"/>
          <w:w w:val="120"/>
        </w:rPr>
        <w:t xml:space="preserve"> </w:t>
      </w:r>
      <w:r w:rsidRPr="005E34F4">
        <w:rPr>
          <w:rFonts w:ascii="Times New Roman" w:hAnsi="Times New Roman" w:cs="Times New Roman"/>
          <w:bCs w:val="0"/>
          <w:w w:val="120"/>
        </w:rPr>
        <w:t>joints</w:t>
      </w:r>
    </w:p>
    <w:p w14:paraId="685B561D" w14:textId="77777777" w:rsidR="003105BA" w:rsidRPr="005E34F4" w:rsidRDefault="003105BA" w:rsidP="003105BA">
      <w:pPr>
        <w:pStyle w:val="BodyText"/>
        <w:spacing w:before="149" w:line="360" w:lineRule="auto"/>
        <w:ind w:right="-20"/>
        <w:rPr>
          <w:rFonts w:ascii="Times New Roman" w:hAnsi="Times New Roman" w:cs="Times New Roman"/>
          <w:w w:val="110"/>
        </w:rPr>
      </w:pPr>
      <w:r w:rsidRPr="005E34F4">
        <w:rPr>
          <w:rFonts w:ascii="Times New Roman" w:hAnsi="Times New Roman" w:cs="Times New Roman"/>
          <w:w w:val="110"/>
        </w:rPr>
        <w:t xml:space="preserve">  Tubes</w:t>
      </w:r>
      <w:r w:rsidRPr="005E34F4">
        <w:rPr>
          <w:rFonts w:ascii="Times New Roman" w:hAnsi="Times New Roman" w:cs="Times New Roman"/>
          <w:spacing w:val="27"/>
          <w:w w:val="110"/>
        </w:rPr>
        <w:t xml:space="preserve"> </w:t>
      </w:r>
      <w:r w:rsidRPr="005E34F4">
        <w:rPr>
          <w:rFonts w:ascii="Times New Roman" w:hAnsi="Times New Roman" w:cs="Times New Roman"/>
          <w:w w:val="110"/>
        </w:rPr>
        <w:t>shall</w:t>
      </w:r>
      <w:r w:rsidRPr="005E34F4">
        <w:rPr>
          <w:rFonts w:ascii="Times New Roman" w:hAnsi="Times New Roman" w:cs="Times New Roman"/>
          <w:spacing w:val="30"/>
          <w:w w:val="110"/>
        </w:rPr>
        <w:t xml:space="preserve"> </w:t>
      </w:r>
      <w:r w:rsidRPr="005E34F4">
        <w:rPr>
          <w:rFonts w:ascii="Times New Roman" w:hAnsi="Times New Roman" w:cs="Times New Roman"/>
          <w:w w:val="110"/>
        </w:rPr>
        <w:t>be</w:t>
      </w:r>
      <w:r w:rsidRPr="005E34F4">
        <w:rPr>
          <w:rFonts w:ascii="Times New Roman" w:hAnsi="Times New Roman" w:cs="Times New Roman"/>
          <w:spacing w:val="30"/>
          <w:w w:val="110"/>
        </w:rPr>
        <w:t xml:space="preserve"> </w:t>
      </w:r>
      <w:r w:rsidRPr="005E34F4">
        <w:rPr>
          <w:rFonts w:ascii="Times New Roman" w:hAnsi="Times New Roman" w:cs="Times New Roman"/>
          <w:w w:val="110"/>
        </w:rPr>
        <w:t>expanded</w:t>
      </w:r>
      <w:r w:rsidRPr="005E34F4">
        <w:rPr>
          <w:rFonts w:ascii="Times New Roman" w:hAnsi="Times New Roman" w:cs="Times New Roman"/>
          <w:spacing w:val="33"/>
          <w:w w:val="110"/>
        </w:rPr>
        <w:t xml:space="preserve"> </w:t>
      </w:r>
      <w:r w:rsidRPr="005E34F4">
        <w:rPr>
          <w:rFonts w:ascii="Times New Roman" w:hAnsi="Times New Roman" w:cs="Times New Roman"/>
          <w:w w:val="110"/>
        </w:rPr>
        <w:t>into</w:t>
      </w:r>
      <w:r w:rsidRPr="005E34F4">
        <w:rPr>
          <w:rFonts w:ascii="Times New Roman" w:hAnsi="Times New Roman" w:cs="Times New Roman"/>
          <w:spacing w:val="30"/>
          <w:w w:val="110"/>
        </w:rPr>
        <w:t xml:space="preserve"> </w:t>
      </w:r>
      <w:r w:rsidRPr="005E34F4">
        <w:rPr>
          <w:rFonts w:ascii="Times New Roman" w:hAnsi="Times New Roman" w:cs="Times New Roman"/>
          <w:w w:val="110"/>
        </w:rPr>
        <w:t>the</w:t>
      </w:r>
      <w:r w:rsidRPr="005E34F4">
        <w:rPr>
          <w:rFonts w:ascii="Times New Roman" w:hAnsi="Times New Roman" w:cs="Times New Roman"/>
          <w:spacing w:val="30"/>
          <w:w w:val="110"/>
        </w:rPr>
        <w:t xml:space="preserve"> </w:t>
      </w:r>
      <w:r w:rsidRPr="005E34F4">
        <w:rPr>
          <w:rFonts w:ascii="Times New Roman" w:hAnsi="Times New Roman" w:cs="Times New Roman"/>
          <w:w w:val="110"/>
        </w:rPr>
        <w:t>tube</w:t>
      </w:r>
      <w:r w:rsidRPr="005E34F4">
        <w:rPr>
          <w:rFonts w:ascii="Times New Roman" w:hAnsi="Times New Roman" w:cs="Times New Roman"/>
          <w:spacing w:val="30"/>
          <w:w w:val="110"/>
        </w:rPr>
        <w:t xml:space="preserve"> </w:t>
      </w:r>
      <w:r w:rsidRPr="005E34F4">
        <w:rPr>
          <w:rFonts w:ascii="Times New Roman" w:hAnsi="Times New Roman" w:cs="Times New Roman"/>
          <w:w w:val="110"/>
        </w:rPr>
        <w:t>sheet</w:t>
      </w:r>
      <w:r w:rsidRPr="005E34F4">
        <w:rPr>
          <w:rFonts w:ascii="Times New Roman" w:hAnsi="Times New Roman" w:cs="Times New Roman"/>
          <w:spacing w:val="30"/>
          <w:w w:val="110"/>
        </w:rPr>
        <w:t xml:space="preserve"> </w:t>
      </w:r>
      <w:r w:rsidRPr="005E34F4">
        <w:rPr>
          <w:rFonts w:ascii="Times New Roman" w:hAnsi="Times New Roman" w:cs="Times New Roman"/>
          <w:w w:val="110"/>
        </w:rPr>
        <w:t>for</w:t>
      </w:r>
      <w:r w:rsidRPr="005E34F4">
        <w:rPr>
          <w:rFonts w:ascii="Times New Roman" w:hAnsi="Times New Roman" w:cs="Times New Roman"/>
          <w:spacing w:val="27"/>
          <w:w w:val="110"/>
        </w:rPr>
        <w:t xml:space="preserve"> </w:t>
      </w:r>
      <w:r w:rsidRPr="005E34F4">
        <w:rPr>
          <w:rFonts w:ascii="Times New Roman" w:hAnsi="Times New Roman" w:cs="Times New Roman"/>
          <w:w w:val="110"/>
        </w:rPr>
        <w:t>a</w:t>
      </w:r>
      <w:r w:rsidRPr="005E34F4">
        <w:rPr>
          <w:rFonts w:ascii="Times New Roman" w:hAnsi="Times New Roman" w:cs="Times New Roman"/>
          <w:spacing w:val="30"/>
          <w:w w:val="110"/>
        </w:rPr>
        <w:t xml:space="preserve"> </w:t>
      </w:r>
      <w:r w:rsidRPr="005E34F4">
        <w:rPr>
          <w:rFonts w:ascii="Times New Roman" w:hAnsi="Times New Roman" w:cs="Times New Roman"/>
          <w:w w:val="110"/>
        </w:rPr>
        <w:t>length</w:t>
      </w:r>
      <w:r w:rsidRPr="005E34F4">
        <w:rPr>
          <w:rFonts w:ascii="Times New Roman" w:hAnsi="Times New Roman" w:cs="Times New Roman"/>
          <w:spacing w:val="31"/>
          <w:w w:val="110"/>
        </w:rPr>
        <w:t xml:space="preserve"> </w:t>
      </w:r>
      <w:r w:rsidRPr="005E34F4">
        <w:rPr>
          <w:rFonts w:ascii="Times New Roman" w:hAnsi="Times New Roman" w:cs="Times New Roman"/>
          <w:w w:val="110"/>
        </w:rPr>
        <w:t>at</w:t>
      </w:r>
      <w:r w:rsidRPr="005E34F4">
        <w:rPr>
          <w:rFonts w:ascii="Times New Roman" w:hAnsi="Times New Roman" w:cs="Times New Roman"/>
          <w:spacing w:val="28"/>
          <w:w w:val="110"/>
        </w:rPr>
        <w:t xml:space="preserve"> </w:t>
      </w:r>
      <w:r w:rsidRPr="005E34F4">
        <w:rPr>
          <w:rFonts w:ascii="Times New Roman" w:hAnsi="Times New Roman" w:cs="Times New Roman"/>
          <w:w w:val="110"/>
        </w:rPr>
        <w:t>least</w:t>
      </w:r>
      <w:r w:rsidRPr="005E34F4">
        <w:rPr>
          <w:rFonts w:ascii="Times New Roman" w:hAnsi="Times New Roman" w:cs="Times New Roman"/>
          <w:spacing w:val="28"/>
          <w:w w:val="110"/>
        </w:rPr>
        <w:t xml:space="preserve"> </w:t>
      </w:r>
      <w:r w:rsidRPr="005E34F4">
        <w:rPr>
          <w:rFonts w:ascii="Times New Roman" w:hAnsi="Times New Roman" w:cs="Times New Roman"/>
          <w:w w:val="110"/>
        </w:rPr>
        <w:t>the</w:t>
      </w:r>
      <w:r w:rsidRPr="005E34F4">
        <w:rPr>
          <w:rFonts w:ascii="Times New Roman" w:hAnsi="Times New Roman" w:cs="Times New Roman"/>
          <w:spacing w:val="32"/>
          <w:w w:val="110"/>
        </w:rPr>
        <w:t xml:space="preserve"> </w:t>
      </w:r>
      <w:r w:rsidRPr="005E34F4">
        <w:rPr>
          <w:rFonts w:ascii="Times New Roman" w:hAnsi="Times New Roman" w:cs="Times New Roman"/>
          <w:w w:val="110"/>
        </w:rPr>
        <w:t>smaller</w:t>
      </w:r>
      <w:r w:rsidRPr="005E34F4">
        <w:rPr>
          <w:rFonts w:ascii="Times New Roman" w:hAnsi="Times New Roman" w:cs="Times New Roman"/>
          <w:spacing w:val="30"/>
          <w:w w:val="110"/>
        </w:rPr>
        <w:t xml:space="preserve"> of </w:t>
      </w:r>
      <w:r w:rsidRPr="005E34F4">
        <w:rPr>
          <w:rFonts w:ascii="Times New Roman" w:hAnsi="Times New Roman" w:cs="Times New Roman"/>
          <w:w w:val="110"/>
        </w:rPr>
        <w:t>the</w:t>
      </w:r>
      <w:r w:rsidRPr="005E34F4">
        <w:rPr>
          <w:rFonts w:ascii="Times New Roman" w:hAnsi="Times New Roman" w:cs="Times New Roman"/>
          <w:w w:val="124"/>
        </w:rPr>
        <w:t xml:space="preserve"> </w:t>
      </w:r>
      <w:r w:rsidRPr="005E34F4">
        <w:rPr>
          <w:rFonts w:ascii="Times New Roman" w:hAnsi="Times New Roman" w:cs="Times New Roman"/>
          <w:w w:val="110"/>
        </w:rPr>
        <w:t>following:</w:t>
      </w:r>
    </w:p>
    <w:p w14:paraId="13039325" w14:textId="77777777" w:rsidR="003105BA" w:rsidRPr="005E34F4" w:rsidRDefault="003105BA" w:rsidP="003105BA">
      <w:pPr>
        <w:pStyle w:val="ListParagraph"/>
        <w:widowControl w:val="0"/>
        <w:tabs>
          <w:tab w:val="left" w:pos="1986"/>
        </w:tabs>
        <w:spacing w:before="8"/>
        <w:ind w:left="418"/>
        <w:jc w:val="both"/>
        <w:rPr>
          <w:rFonts w:ascii="Times New Roman" w:hAnsi="Times New Roman"/>
        </w:rPr>
      </w:pPr>
      <w:r w:rsidRPr="005E34F4">
        <w:rPr>
          <w:rFonts w:ascii="Times New Roman" w:hAnsi="Times New Roman"/>
          <w:w w:val="105"/>
        </w:rPr>
        <w:t>a) 50 mm (2</w:t>
      </w:r>
      <w:r w:rsidRPr="005E34F4">
        <w:rPr>
          <w:rFonts w:ascii="Times New Roman" w:hAnsi="Times New Roman"/>
          <w:spacing w:val="11"/>
          <w:w w:val="105"/>
        </w:rPr>
        <w:t xml:space="preserve"> </w:t>
      </w:r>
      <w:r w:rsidRPr="005E34F4">
        <w:rPr>
          <w:rFonts w:ascii="Times New Roman" w:hAnsi="Times New Roman"/>
          <w:w w:val="105"/>
        </w:rPr>
        <w:t>in)</w:t>
      </w:r>
    </w:p>
    <w:p w14:paraId="0B30A88B" w14:textId="77777777" w:rsidR="003105BA" w:rsidRPr="005E34F4" w:rsidRDefault="003105BA" w:rsidP="003105BA">
      <w:pPr>
        <w:pStyle w:val="ListParagraph"/>
        <w:widowControl w:val="0"/>
        <w:tabs>
          <w:tab w:val="left" w:pos="1986"/>
        </w:tabs>
        <w:spacing w:before="137"/>
        <w:ind w:left="418"/>
        <w:jc w:val="both"/>
        <w:rPr>
          <w:rFonts w:ascii="Times New Roman" w:hAnsi="Times New Roman"/>
        </w:rPr>
      </w:pPr>
      <w:r w:rsidRPr="005E34F4">
        <w:rPr>
          <w:rFonts w:ascii="Times New Roman" w:hAnsi="Times New Roman"/>
          <w:w w:val="110"/>
        </w:rPr>
        <w:t>b) The tube sheet thickness less 3 mm (1/8</w:t>
      </w:r>
      <w:r w:rsidRPr="005E34F4">
        <w:rPr>
          <w:rFonts w:ascii="Times New Roman" w:hAnsi="Times New Roman"/>
          <w:spacing w:val="12"/>
          <w:w w:val="110"/>
        </w:rPr>
        <w:t xml:space="preserve"> </w:t>
      </w:r>
      <w:r w:rsidRPr="005E34F4">
        <w:rPr>
          <w:rFonts w:ascii="Times New Roman" w:hAnsi="Times New Roman"/>
          <w:w w:val="110"/>
        </w:rPr>
        <w:t>in).</w:t>
      </w:r>
    </w:p>
    <w:p w14:paraId="64BE9584" w14:textId="77777777" w:rsidR="003105BA" w:rsidRPr="005E34F4" w:rsidRDefault="003105BA" w:rsidP="003105BA">
      <w:pPr>
        <w:pStyle w:val="BodyText"/>
        <w:spacing w:before="139" w:line="360" w:lineRule="auto"/>
        <w:ind w:left="90" w:right="-20" w:hanging="90"/>
        <w:rPr>
          <w:rFonts w:ascii="Times New Roman" w:hAnsi="Times New Roman" w:cs="Times New Roman"/>
        </w:rPr>
      </w:pPr>
      <w:r w:rsidRPr="005E34F4">
        <w:rPr>
          <w:rFonts w:ascii="Times New Roman" w:hAnsi="Times New Roman" w:cs="Times New Roman"/>
          <w:w w:val="110"/>
        </w:rPr>
        <w:t xml:space="preserve">   In</w:t>
      </w:r>
      <w:r w:rsidRPr="005E34F4">
        <w:rPr>
          <w:rFonts w:ascii="Times New Roman" w:hAnsi="Times New Roman" w:cs="Times New Roman"/>
          <w:spacing w:val="43"/>
          <w:w w:val="110"/>
        </w:rPr>
        <w:t xml:space="preserve"> </w:t>
      </w:r>
      <w:r w:rsidRPr="005E34F4">
        <w:rPr>
          <w:rFonts w:ascii="Times New Roman" w:hAnsi="Times New Roman" w:cs="Times New Roman"/>
          <w:w w:val="110"/>
        </w:rPr>
        <w:t>no</w:t>
      </w:r>
      <w:r w:rsidRPr="005E34F4">
        <w:rPr>
          <w:rFonts w:ascii="Times New Roman" w:hAnsi="Times New Roman" w:cs="Times New Roman"/>
          <w:spacing w:val="43"/>
          <w:w w:val="110"/>
        </w:rPr>
        <w:t xml:space="preserve"> </w:t>
      </w:r>
      <w:r w:rsidRPr="005E34F4">
        <w:rPr>
          <w:rFonts w:ascii="Times New Roman" w:hAnsi="Times New Roman" w:cs="Times New Roman"/>
          <w:w w:val="110"/>
        </w:rPr>
        <w:t>case</w:t>
      </w:r>
      <w:r w:rsidRPr="005E34F4">
        <w:rPr>
          <w:rFonts w:ascii="Times New Roman" w:hAnsi="Times New Roman" w:cs="Times New Roman"/>
          <w:spacing w:val="40"/>
          <w:w w:val="110"/>
        </w:rPr>
        <w:t xml:space="preserve"> </w:t>
      </w:r>
      <w:r w:rsidRPr="005E34F4">
        <w:rPr>
          <w:rFonts w:ascii="Times New Roman" w:hAnsi="Times New Roman" w:cs="Times New Roman"/>
          <w:w w:val="110"/>
        </w:rPr>
        <w:t>shall</w:t>
      </w:r>
      <w:r w:rsidRPr="005E34F4">
        <w:rPr>
          <w:rFonts w:ascii="Times New Roman" w:hAnsi="Times New Roman" w:cs="Times New Roman"/>
          <w:spacing w:val="40"/>
          <w:w w:val="110"/>
        </w:rPr>
        <w:t xml:space="preserve"> </w:t>
      </w:r>
      <w:r w:rsidRPr="005E34F4">
        <w:rPr>
          <w:rFonts w:ascii="Times New Roman" w:hAnsi="Times New Roman" w:cs="Times New Roman"/>
          <w:w w:val="110"/>
        </w:rPr>
        <w:t>the</w:t>
      </w:r>
      <w:r w:rsidRPr="005E34F4">
        <w:rPr>
          <w:rFonts w:ascii="Times New Roman" w:hAnsi="Times New Roman" w:cs="Times New Roman"/>
          <w:spacing w:val="43"/>
          <w:w w:val="110"/>
        </w:rPr>
        <w:t xml:space="preserve"> </w:t>
      </w:r>
      <w:r w:rsidRPr="005E34F4">
        <w:rPr>
          <w:rFonts w:ascii="Times New Roman" w:hAnsi="Times New Roman" w:cs="Times New Roman"/>
          <w:w w:val="110"/>
        </w:rPr>
        <w:t>expanded</w:t>
      </w:r>
      <w:r w:rsidRPr="005E34F4">
        <w:rPr>
          <w:rFonts w:ascii="Times New Roman" w:hAnsi="Times New Roman" w:cs="Times New Roman"/>
          <w:spacing w:val="43"/>
          <w:w w:val="110"/>
        </w:rPr>
        <w:t xml:space="preserve"> </w:t>
      </w:r>
      <w:r w:rsidRPr="005E34F4">
        <w:rPr>
          <w:rFonts w:ascii="Times New Roman" w:hAnsi="Times New Roman" w:cs="Times New Roman"/>
          <w:w w:val="110"/>
        </w:rPr>
        <w:t>portion</w:t>
      </w:r>
      <w:r w:rsidRPr="005E34F4">
        <w:rPr>
          <w:rFonts w:ascii="Times New Roman" w:hAnsi="Times New Roman" w:cs="Times New Roman"/>
          <w:spacing w:val="43"/>
          <w:w w:val="110"/>
        </w:rPr>
        <w:t xml:space="preserve"> </w:t>
      </w:r>
      <w:r w:rsidRPr="005E34F4">
        <w:rPr>
          <w:rFonts w:ascii="Times New Roman" w:hAnsi="Times New Roman" w:cs="Times New Roman"/>
          <w:w w:val="110"/>
        </w:rPr>
        <w:t>extend</w:t>
      </w:r>
      <w:r w:rsidRPr="005E34F4">
        <w:rPr>
          <w:rFonts w:ascii="Times New Roman" w:hAnsi="Times New Roman" w:cs="Times New Roman"/>
          <w:spacing w:val="43"/>
          <w:w w:val="110"/>
        </w:rPr>
        <w:t xml:space="preserve"> </w:t>
      </w:r>
      <w:r w:rsidRPr="005E34F4">
        <w:rPr>
          <w:rFonts w:ascii="Times New Roman" w:hAnsi="Times New Roman" w:cs="Times New Roman"/>
          <w:w w:val="110"/>
        </w:rPr>
        <w:t>beyond</w:t>
      </w:r>
      <w:r w:rsidRPr="005E34F4">
        <w:rPr>
          <w:rFonts w:ascii="Times New Roman" w:hAnsi="Times New Roman" w:cs="Times New Roman"/>
          <w:spacing w:val="40"/>
          <w:w w:val="110"/>
        </w:rPr>
        <w:t xml:space="preserve"> </w:t>
      </w:r>
      <w:r w:rsidRPr="005E34F4">
        <w:rPr>
          <w:rFonts w:ascii="Times New Roman" w:hAnsi="Times New Roman" w:cs="Times New Roman"/>
          <w:w w:val="110"/>
        </w:rPr>
        <w:t>the</w:t>
      </w:r>
      <w:r w:rsidRPr="005E34F4">
        <w:rPr>
          <w:rFonts w:ascii="Times New Roman" w:hAnsi="Times New Roman" w:cs="Times New Roman"/>
          <w:spacing w:val="40"/>
          <w:w w:val="110"/>
        </w:rPr>
        <w:t xml:space="preserve"> </w:t>
      </w:r>
      <w:r w:rsidRPr="005E34F4">
        <w:rPr>
          <w:rFonts w:ascii="Times New Roman" w:hAnsi="Times New Roman" w:cs="Times New Roman"/>
          <w:w w:val="110"/>
        </w:rPr>
        <w:t>air-side</w:t>
      </w:r>
      <w:r w:rsidRPr="005E34F4">
        <w:rPr>
          <w:rFonts w:ascii="Times New Roman" w:hAnsi="Times New Roman" w:cs="Times New Roman"/>
          <w:spacing w:val="41"/>
          <w:w w:val="110"/>
        </w:rPr>
        <w:t xml:space="preserve"> </w:t>
      </w:r>
      <w:r w:rsidRPr="005E34F4">
        <w:rPr>
          <w:rFonts w:ascii="Times New Roman" w:hAnsi="Times New Roman" w:cs="Times New Roman"/>
          <w:w w:val="110"/>
        </w:rPr>
        <w:t>face</w:t>
      </w:r>
      <w:r w:rsidRPr="005E34F4">
        <w:rPr>
          <w:rFonts w:ascii="Times New Roman" w:hAnsi="Times New Roman" w:cs="Times New Roman"/>
          <w:spacing w:val="43"/>
          <w:w w:val="110"/>
        </w:rPr>
        <w:t xml:space="preserve"> </w:t>
      </w:r>
      <w:r w:rsidRPr="005E34F4">
        <w:rPr>
          <w:rFonts w:ascii="Times New Roman" w:hAnsi="Times New Roman" w:cs="Times New Roman"/>
          <w:w w:val="110"/>
        </w:rPr>
        <w:t>of</w:t>
      </w:r>
      <w:r w:rsidRPr="005E34F4">
        <w:rPr>
          <w:rFonts w:ascii="Times New Roman" w:hAnsi="Times New Roman" w:cs="Times New Roman"/>
          <w:spacing w:val="40"/>
          <w:w w:val="110"/>
        </w:rPr>
        <w:t xml:space="preserve"> </w:t>
      </w:r>
      <w:r w:rsidRPr="005E34F4">
        <w:rPr>
          <w:rFonts w:ascii="Times New Roman" w:hAnsi="Times New Roman" w:cs="Times New Roman"/>
          <w:w w:val="110"/>
        </w:rPr>
        <w:t>the</w:t>
      </w:r>
      <w:r w:rsidRPr="005E34F4">
        <w:rPr>
          <w:rFonts w:ascii="Times New Roman" w:hAnsi="Times New Roman" w:cs="Times New Roman"/>
          <w:spacing w:val="40"/>
          <w:w w:val="110"/>
        </w:rPr>
        <w:t xml:space="preserve"> </w:t>
      </w:r>
      <w:r w:rsidRPr="005E34F4">
        <w:rPr>
          <w:rFonts w:ascii="Times New Roman" w:hAnsi="Times New Roman" w:cs="Times New Roman"/>
          <w:w w:val="110"/>
        </w:rPr>
        <w:t>tube</w:t>
      </w:r>
      <w:r w:rsidRPr="005E34F4">
        <w:rPr>
          <w:rFonts w:ascii="Times New Roman" w:hAnsi="Times New Roman" w:cs="Times New Roman"/>
          <w:w w:val="124"/>
        </w:rPr>
        <w:t xml:space="preserve"> </w:t>
      </w:r>
      <w:r w:rsidRPr="005E34F4">
        <w:rPr>
          <w:rFonts w:ascii="Times New Roman" w:hAnsi="Times New Roman" w:cs="Times New Roman"/>
          <w:w w:val="110"/>
        </w:rPr>
        <w:t>sheet.</w:t>
      </w:r>
    </w:p>
    <w:p w14:paraId="7E7ACB8E" w14:textId="740E2B28" w:rsidR="003105BA" w:rsidRPr="005E34F4" w:rsidRDefault="003105BA" w:rsidP="003105BA">
      <w:pPr>
        <w:spacing w:before="13" w:line="357" w:lineRule="auto"/>
        <w:ind w:right="-20"/>
        <w:rPr>
          <w:rFonts w:ascii="Times New Roman" w:hAnsi="Times New Roman" w:cs="Times New Roman"/>
        </w:rPr>
      </w:pPr>
      <w:r w:rsidRPr="005E34F4">
        <w:rPr>
          <w:rFonts w:ascii="Times New Roman" w:hAnsi="Times New Roman" w:cs="Times New Roman"/>
          <w:w w:val="110"/>
          <w:sz w:val="23"/>
        </w:rPr>
        <w:t xml:space="preserve">   The ends of tubes shall extend at least 1.5 mm (1.6 in) and not more than 10mm (3/8</w:t>
      </w:r>
      <w:r w:rsidRPr="005E34F4">
        <w:rPr>
          <w:rFonts w:ascii="Times New Roman" w:hAnsi="Times New Roman" w:cs="Times New Roman"/>
          <w:spacing w:val="36"/>
          <w:w w:val="110"/>
          <w:sz w:val="23"/>
        </w:rPr>
        <w:t xml:space="preserve"> </w:t>
      </w:r>
      <w:r w:rsidR="00B949E7" w:rsidRPr="005E34F4">
        <w:rPr>
          <w:rFonts w:ascii="Times New Roman" w:hAnsi="Times New Roman" w:cs="Times New Roman"/>
          <w:w w:val="110"/>
          <w:sz w:val="23"/>
        </w:rPr>
        <w:t>in)</w:t>
      </w:r>
      <w:r w:rsidR="00B949E7" w:rsidRPr="005E34F4">
        <w:rPr>
          <w:rFonts w:ascii="Times New Roman" w:hAnsi="Times New Roman" w:cs="Times New Roman"/>
          <w:sz w:val="23"/>
        </w:rPr>
        <w:t xml:space="preserve"> beyond</w:t>
      </w:r>
      <w:r w:rsidRPr="005E34F4">
        <w:rPr>
          <w:rFonts w:ascii="Times New Roman" w:hAnsi="Times New Roman" w:cs="Times New Roman"/>
          <w:w w:val="110"/>
          <w:sz w:val="23"/>
        </w:rPr>
        <w:t xml:space="preserve"> the tube</w:t>
      </w:r>
      <w:r w:rsidRPr="005E34F4">
        <w:rPr>
          <w:rFonts w:ascii="Times New Roman" w:hAnsi="Times New Roman" w:cs="Times New Roman"/>
          <w:spacing w:val="54"/>
          <w:w w:val="110"/>
          <w:sz w:val="23"/>
        </w:rPr>
        <w:t xml:space="preserve"> </w:t>
      </w:r>
      <w:r w:rsidRPr="005E34F4">
        <w:rPr>
          <w:rFonts w:ascii="Times New Roman" w:hAnsi="Times New Roman" w:cs="Times New Roman"/>
          <w:w w:val="110"/>
          <w:sz w:val="23"/>
        </w:rPr>
        <w:t>sheet.</w:t>
      </w:r>
    </w:p>
    <w:p w14:paraId="47E00849" w14:textId="77777777" w:rsidR="003105BA" w:rsidRPr="005E34F4" w:rsidRDefault="003105BA" w:rsidP="003105BA">
      <w:pPr>
        <w:pStyle w:val="Heading1"/>
        <w:spacing w:before="153"/>
        <w:ind w:left="284" w:right="-20"/>
        <w:rPr>
          <w:rFonts w:ascii="Times New Roman" w:hAnsi="Times New Roman" w:cs="Times New Roman"/>
          <w:b w:val="0"/>
          <w:bCs w:val="0"/>
        </w:rPr>
      </w:pPr>
      <w:r w:rsidRPr="005E34F4">
        <w:rPr>
          <w:rFonts w:ascii="Times New Roman" w:hAnsi="Times New Roman" w:cs="Times New Roman"/>
          <w:bCs w:val="0"/>
          <w:w w:val="105"/>
        </w:rPr>
        <w:t>8.0. CLEANING BEFORE</w:t>
      </w:r>
      <w:r w:rsidRPr="005E34F4">
        <w:rPr>
          <w:rFonts w:ascii="Times New Roman" w:hAnsi="Times New Roman" w:cs="Times New Roman"/>
          <w:bCs w:val="0"/>
          <w:spacing w:val="-18"/>
          <w:w w:val="105"/>
        </w:rPr>
        <w:t xml:space="preserve"> </w:t>
      </w:r>
      <w:r w:rsidRPr="005E34F4">
        <w:rPr>
          <w:rFonts w:ascii="Times New Roman" w:hAnsi="Times New Roman" w:cs="Times New Roman"/>
          <w:bCs w:val="0"/>
          <w:w w:val="105"/>
        </w:rPr>
        <w:t>EXPANSION</w:t>
      </w:r>
    </w:p>
    <w:p w14:paraId="78AAC28A" w14:textId="77777777" w:rsidR="003105BA" w:rsidRPr="005E34F4" w:rsidRDefault="003105BA" w:rsidP="003105BA">
      <w:pPr>
        <w:pStyle w:val="BodyText"/>
        <w:spacing w:before="151" w:line="360" w:lineRule="auto"/>
        <w:ind w:right="-20"/>
        <w:rPr>
          <w:rFonts w:ascii="Times New Roman" w:hAnsi="Times New Roman" w:cs="Times New Roman"/>
          <w:w w:val="120"/>
        </w:rPr>
      </w:pPr>
      <w:r w:rsidRPr="005E34F4">
        <w:rPr>
          <w:rFonts w:ascii="Times New Roman" w:hAnsi="Times New Roman" w:cs="Times New Roman"/>
          <w:w w:val="120"/>
        </w:rPr>
        <w:t>The tube sheet bores must be cleaned before tubing and must be free from barbs at the level of the expansion grooves.</w:t>
      </w:r>
    </w:p>
    <w:p w14:paraId="49F62929" w14:textId="77777777" w:rsidR="003105BA" w:rsidRPr="005E34F4" w:rsidRDefault="003105BA" w:rsidP="003105BA">
      <w:pPr>
        <w:pStyle w:val="BodyText"/>
        <w:spacing w:before="8" w:line="360" w:lineRule="auto"/>
        <w:ind w:right="-20"/>
        <w:rPr>
          <w:rFonts w:ascii="Times New Roman" w:hAnsi="Times New Roman" w:cs="Times New Roman"/>
          <w:w w:val="120"/>
        </w:rPr>
      </w:pPr>
      <w:r w:rsidRPr="005E34F4">
        <w:rPr>
          <w:rFonts w:ascii="Times New Roman" w:hAnsi="Times New Roman" w:cs="Times New Roman"/>
          <w:w w:val="120"/>
        </w:rPr>
        <w:t>The inner bore of the tube must be smooth, free from barbs and swellings which would jeopardize the good expansion process.</w:t>
      </w:r>
    </w:p>
    <w:p w14:paraId="0395DBA5" w14:textId="77777777" w:rsidR="003105BA" w:rsidRPr="005E34F4" w:rsidRDefault="003105BA" w:rsidP="003105BA">
      <w:pPr>
        <w:spacing w:before="11"/>
        <w:ind w:right="-20"/>
        <w:rPr>
          <w:rFonts w:ascii="Times New Roman" w:hAnsi="Times New Roman" w:cs="Times New Roman"/>
          <w:sz w:val="6"/>
          <w:szCs w:val="6"/>
        </w:rPr>
      </w:pPr>
    </w:p>
    <w:p w14:paraId="271802F0" w14:textId="77777777" w:rsidR="003105BA" w:rsidRPr="005E34F4" w:rsidRDefault="003105BA" w:rsidP="003105BA">
      <w:pPr>
        <w:pStyle w:val="Heading1"/>
        <w:spacing w:before="65"/>
        <w:ind w:left="284" w:right="-20"/>
        <w:rPr>
          <w:rFonts w:ascii="Times New Roman" w:hAnsi="Times New Roman" w:cs="Times New Roman"/>
          <w:b w:val="0"/>
          <w:bCs w:val="0"/>
          <w:sz w:val="20"/>
        </w:rPr>
      </w:pPr>
      <w:r w:rsidRPr="005E34F4">
        <w:rPr>
          <w:rFonts w:ascii="Times New Roman" w:hAnsi="Times New Roman" w:cs="Times New Roman"/>
          <w:bCs w:val="0"/>
          <w:w w:val="105"/>
        </w:rPr>
        <w:lastRenderedPageBreak/>
        <w:t>9.0. EXPANSION</w:t>
      </w:r>
      <w:r w:rsidRPr="005E34F4">
        <w:rPr>
          <w:rFonts w:ascii="Times New Roman" w:hAnsi="Times New Roman" w:cs="Times New Roman"/>
          <w:bCs w:val="0"/>
          <w:spacing w:val="-29"/>
          <w:w w:val="105"/>
        </w:rPr>
        <w:t xml:space="preserve"> </w:t>
      </w:r>
      <w:r w:rsidRPr="005E34F4">
        <w:rPr>
          <w:rFonts w:ascii="Times New Roman" w:hAnsi="Times New Roman" w:cs="Times New Roman"/>
          <w:bCs w:val="0"/>
          <w:w w:val="105"/>
        </w:rPr>
        <w:t>CRITERIA:</w:t>
      </w:r>
    </w:p>
    <w:p w14:paraId="5F357B4A" w14:textId="77777777" w:rsidR="003105BA" w:rsidRPr="005E34F4" w:rsidRDefault="003105BA" w:rsidP="003105BA">
      <w:pPr>
        <w:pStyle w:val="BodyText"/>
        <w:tabs>
          <w:tab w:val="left" w:pos="9356"/>
          <w:tab w:val="left" w:pos="10587"/>
        </w:tabs>
        <w:spacing w:before="68" w:line="276" w:lineRule="auto"/>
        <w:ind w:right="-20"/>
        <w:rPr>
          <w:rFonts w:ascii="Times New Roman" w:hAnsi="Times New Roman" w:cs="Times New Roman"/>
          <w:w w:val="105"/>
          <w:sz w:val="28"/>
          <w:szCs w:val="28"/>
        </w:rPr>
      </w:pPr>
      <w:r w:rsidRPr="005E34F4">
        <w:rPr>
          <w:rFonts w:ascii="Times New Roman" w:hAnsi="Times New Roman" w:cs="Times New Roman"/>
          <w:w w:val="120"/>
        </w:rPr>
        <w:t xml:space="preserve">   </w:t>
      </w:r>
      <w:r w:rsidRPr="005E34F4">
        <w:rPr>
          <w:rFonts w:ascii="Times New Roman" w:hAnsi="Times New Roman" w:cs="Times New Roman"/>
          <w:w w:val="105"/>
          <w:sz w:val="28"/>
          <w:szCs w:val="28"/>
        </w:rPr>
        <w:t>To obtain the permissible expansion range in the inner diameter of the tube, we consider the internal expansion of the tube in the plastic range.</w:t>
      </w:r>
    </w:p>
    <w:p w14:paraId="21C7B860" w14:textId="77777777" w:rsidR="003105BA" w:rsidRPr="005E34F4" w:rsidRDefault="003105BA" w:rsidP="003105BA">
      <w:pPr>
        <w:pStyle w:val="BodyText"/>
        <w:tabs>
          <w:tab w:val="left" w:pos="2159"/>
        </w:tabs>
        <w:ind w:right="576"/>
        <w:rPr>
          <w:rFonts w:ascii="Times New Roman" w:hAnsi="Times New Roman" w:cs="Times New Roman"/>
        </w:rPr>
      </w:pPr>
    </w:p>
    <w:p w14:paraId="05F90356" w14:textId="77777777" w:rsidR="003105BA" w:rsidRPr="005E34F4" w:rsidRDefault="003105BA" w:rsidP="003105BA">
      <w:pPr>
        <w:pStyle w:val="BodyText"/>
        <w:tabs>
          <w:tab w:val="left" w:pos="10563"/>
        </w:tabs>
        <w:spacing w:before="8" w:line="276" w:lineRule="auto"/>
        <w:ind w:right="-20"/>
        <w:rPr>
          <w:rFonts w:ascii="Times New Roman" w:hAnsi="Times New Roman" w:cs="Times New Roman"/>
          <w:w w:val="105"/>
          <w:sz w:val="28"/>
          <w:szCs w:val="28"/>
        </w:rPr>
      </w:pPr>
      <w:r w:rsidRPr="005E34F4">
        <w:rPr>
          <w:rFonts w:ascii="Times New Roman" w:hAnsi="Times New Roman" w:cs="Times New Roman"/>
          <w:w w:val="105"/>
          <w:sz w:val="28"/>
          <w:szCs w:val="28"/>
        </w:rPr>
        <w:t>so that the tube sheet is still elastic and after removing the expansion force, it is closed by returning to the original state.</w:t>
      </w:r>
    </w:p>
    <w:p w14:paraId="6CF56337" w14:textId="683ADCB5" w:rsidR="00B949E7" w:rsidRDefault="003105BA" w:rsidP="00B949E7">
      <w:pPr>
        <w:pStyle w:val="BodyText"/>
        <w:tabs>
          <w:tab w:val="left" w:pos="10097"/>
        </w:tabs>
        <w:spacing w:before="11" w:line="276" w:lineRule="auto"/>
        <w:ind w:right="-20"/>
        <w:rPr>
          <w:rFonts w:ascii="Times New Roman" w:hAnsi="Times New Roman" w:cs="Times New Roman"/>
          <w:w w:val="115"/>
        </w:rPr>
      </w:pPr>
      <w:r w:rsidRPr="005E34F4">
        <w:rPr>
          <w:rFonts w:ascii="Times New Roman" w:hAnsi="Times New Roman" w:cs="Times New Roman"/>
          <w:w w:val="105"/>
          <w:sz w:val="28"/>
          <w:szCs w:val="28"/>
        </w:rPr>
        <w:t xml:space="preserve">  This condition is created when the expansion ratio ER % is defined as the following relationship</w:t>
      </w:r>
      <w:r w:rsidRPr="005E34F4">
        <w:rPr>
          <w:rFonts w:ascii="Times New Roman" w:hAnsi="Times New Roman" w:cs="Times New Roman"/>
          <w:w w:val="115"/>
        </w:rPr>
        <w:t>:</w:t>
      </w:r>
    </w:p>
    <w:p w14:paraId="2B9B8D5F" w14:textId="3531F9E6" w:rsidR="00B949E7" w:rsidRPr="00B949E7" w:rsidRDefault="00B949E7" w:rsidP="00B949E7">
      <w:pPr>
        <w:pStyle w:val="BodyText"/>
        <w:tabs>
          <w:tab w:val="left" w:pos="10097"/>
        </w:tabs>
        <w:spacing w:before="11" w:line="276" w:lineRule="auto"/>
        <w:ind w:right="-20"/>
        <w:rPr>
          <w:rFonts w:ascii="Times New Roman" w:hAnsi="Times New Roman" w:cs="Times New Roman"/>
          <w:w w:val="115"/>
        </w:rPr>
      </w:pPr>
      <w:r w:rsidRPr="005E34F4">
        <w:rPr>
          <w:rFonts w:ascii="Times New Roman" w:hAnsi="Times New Roman" w:cs="Times New Roman"/>
          <w:noProof/>
        </w:rPr>
        <w:drawing>
          <wp:anchor distT="0" distB="0" distL="114300" distR="114300" simplePos="0" relativeHeight="251661312" behindDoc="0" locked="0" layoutInCell="1" allowOverlap="1" wp14:anchorId="522CDBD2" wp14:editId="32F96B7E">
            <wp:simplePos x="0" y="0"/>
            <wp:positionH relativeFrom="column">
              <wp:posOffset>27305</wp:posOffset>
            </wp:positionH>
            <wp:positionV relativeFrom="paragraph">
              <wp:posOffset>8890</wp:posOffset>
            </wp:positionV>
            <wp:extent cx="3038475" cy="50101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50101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269F4ED" w14:textId="77777777" w:rsidR="003105BA" w:rsidRPr="005E34F4" w:rsidRDefault="003105BA" w:rsidP="003105BA">
      <w:pPr>
        <w:spacing w:before="6"/>
        <w:ind w:right="-20"/>
        <w:rPr>
          <w:rFonts w:ascii="Times New Roman" w:hAnsi="Times New Roman" w:cs="Times New Roman"/>
          <w:sz w:val="11"/>
          <w:szCs w:val="11"/>
        </w:rPr>
      </w:pPr>
    </w:p>
    <w:p w14:paraId="35E5EC22" w14:textId="77777777" w:rsidR="003105BA" w:rsidRPr="005E34F4" w:rsidRDefault="003105BA" w:rsidP="003105BA">
      <w:pPr>
        <w:ind w:right="-20"/>
        <w:rPr>
          <w:rFonts w:ascii="Times New Roman" w:hAnsi="Times New Roman" w:cs="Times New Roman"/>
          <w:sz w:val="20"/>
        </w:rPr>
      </w:pPr>
    </w:p>
    <w:p w14:paraId="3EDFFB22" w14:textId="267874D3" w:rsidR="003105BA" w:rsidRPr="005E34F4" w:rsidRDefault="003105BA" w:rsidP="00B949E7">
      <w:pPr>
        <w:pStyle w:val="Heading1"/>
        <w:spacing w:before="141"/>
        <w:ind w:left="284" w:right="-20"/>
        <w:rPr>
          <w:rFonts w:ascii="Times New Roman" w:hAnsi="Times New Roman" w:cs="Times New Roman"/>
          <w:b w:val="0"/>
          <w:bCs w:val="0"/>
          <w:w w:val="110"/>
          <w:sz w:val="26"/>
          <w:u w:val="single"/>
        </w:rPr>
      </w:pPr>
      <w:r w:rsidRPr="005E34F4">
        <w:rPr>
          <w:rFonts w:ascii="Times New Roman" w:hAnsi="Times New Roman" w:cs="Times New Roman"/>
          <w:w w:val="110"/>
        </w:rPr>
        <w:t>%</w:t>
      </w:r>
      <w:r w:rsidRPr="005E34F4">
        <w:rPr>
          <w:rFonts w:ascii="Times New Roman" w:hAnsi="Times New Roman" w:cs="Times New Roman"/>
          <w:spacing w:val="30"/>
          <w:w w:val="110"/>
        </w:rPr>
        <w:t xml:space="preserve"> </w:t>
      </w:r>
      <w:r w:rsidRPr="005E34F4">
        <w:rPr>
          <w:rFonts w:ascii="Times New Roman" w:hAnsi="Times New Roman" w:cs="Times New Roman"/>
          <w:w w:val="110"/>
        </w:rPr>
        <w:t xml:space="preserve">ER   </w:t>
      </w:r>
      <w:r w:rsidRPr="005E34F4">
        <w:rPr>
          <w:rFonts w:ascii="Times New Roman" w:hAnsi="Times New Roman" w:cs="Times New Roman"/>
          <w:spacing w:val="18"/>
          <w:w w:val="110"/>
        </w:rPr>
        <w:t xml:space="preserve"> </w:t>
      </w:r>
      <w:r w:rsidRPr="005E34F4">
        <w:rPr>
          <w:rFonts w:ascii="Times New Roman" w:hAnsi="Times New Roman" w:cs="Times New Roman"/>
          <w:w w:val="110"/>
        </w:rPr>
        <w:t>Is</w:t>
      </w:r>
      <w:r w:rsidRPr="005E34F4">
        <w:rPr>
          <w:rFonts w:ascii="Times New Roman" w:hAnsi="Times New Roman" w:cs="Times New Roman"/>
          <w:spacing w:val="26"/>
          <w:w w:val="110"/>
        </w:rPr>
        <w:t xml:space="preserve"> </w:t>
      </w:r>
      <w:r w:rsidRPr="005E34F4">
        <w:rPr>
          <w:rFonts w:ascii="Times New Roman" w:hAnsi="Times New Roman" w:cs="Times New Roman"/>
          <w:w w:val="110"/>
        </w:rPr>
        <w:t>situated</w:t>
      </w:r>
      <w:r w:rsidRPr="005E34F4">
        <w:rPr>
          <w:rFonts w:ascii="Times New Roman" w:hAnsi="Times New Roman" w:cs="Times New Roman"/>
          <w:spacing w:val="29"/>
          <w:w w:val="110"/>
        </w:rPr>
        <w:t xml:space="preserve"> </w:t>
      </w:r>
      <w:r w:rsidRPr="005E34F4">
        <w:rPr>
          <w:rFonts w:ascii="Times New Roman" w:hAnsi="Times New Roman" w:cs="Times New Roman"/>
          <w:w w:val="110"/>
        </w:rPr>
        <w:t>in</w:t>
      </w:r>
      <w:r w:rsidRPr="005E34F4">
        <w:rPr>
          <w:rFonts w:ascii="Times New Roman" w:hAnsi="Times New Roman" w:cs="Times New Roman"/>
          <w:spacing w:val="26"/>
          <w:w w:val="110"/>
        </w:rPr>
        <w:t xml:space="preserve"> </w:t>
      </w:r>
      <w:r w:rsidRPr="005E34F4">
        <w:rPr>
          <w:rFonts w:ascii="Times New Roman" w:hAnsi="Times New Roman" w:cs="Times New Roman"/>
          <w:w w:val="110"/>
        </w:rPr>
        <w:t>the</w:t>
      </w:r>
      <w:r w:rsidRPr="005E34F4">
        <w:rPr>
          <w:rFonts w:ascii="Times New Roman" w:hAnsi="Times New Roman" w:cs="Times New Roman"/>
          <w:spacing w:val="29"/>
          <w:w w:val="110"/>
        </w:rPr>
        <w:t xml:space="preserve"> </w:t>
      </w:r>
      <w:r w:rsidRPr="005E34F4">
        <w:rPr>
          <w:rFonts w:ascii="Times New Roman" w:hAnsi="Times New Roman" w:cs="Times New Roman"/>
          <w:w w:val="110"/>
        </w:rPr>
        <w:t>following</w:t>
      </w:r>
      <w:r w:rsidRPr="005E34F4">
        <w:rPr>
          <w:rFonts w:ascii="Times New Roman" w:hAnsi="Times New Roman" w:cs="Times New Roman"/>
          <w:spacing w:val="-8"/>
          <w:w w:val="110"/>
        </w:rPr>
        <w:t xml:space="preserve"> </w:t>
      </w:r>
      <w:r w:rsidRPr="005E34F4">
        <w:rPr>
          <w:rFonts w:ascii="Times New Roman" w:hAnsi="Times New Roman" w:cs="Times New Roman"/>
          <w:w w:val="110"/>
        </w:rPr>
        <w:t>range:</w:t>
      </w:r>
      <w:r w:rsidR="00B949E7">
        <w:rPr>
          <w:rFonts w:ascii="Times New Roman" w:hAnsi="Times New Roman" w:cs="Times New Roman"/>
          <w:w w:val="110"/>
        </w:rPr>
        <w:t xml:space="preserve">   </w:t>
      </w:r>
      <w:r w:rsidRPr="005E34F4">
        <w:rPr>
          <w:rFonts w:ascii="Times New Roman" w:hAnsi="Times New Roman" w:cs="Times New Roman"/>
          <w:b w:val="0"/>
          <w:bCs w:val="0"/>
          <w:w w:val="110"/>
          <w:sz w:val="26"/>
          <w:u w:val="single"/>
        </w:rPr>
        <w:t>3 %</w:t>
      </w:r>
      <w:r w:rsidRPr="005E34F4">
        <w:rPr>
          <w:rFonts w:ascii="Times New Roman" w:hAnsi="Times New Roman" w:cs="Times New Roman"/>
          <w:b w:val="0"/>
          <w:bCs w:val="0"/>
          <w:spacing w:val="-11"/>
          <w:w w:val="110"/>
          <w:sz w:val="26"/>
          <w:u w:val="single"/>
        </w:rPr>
        <w:t xml:space="preserve"> </w:t>
      </w:r>
      <w:r w:rsidRPr="005E34F4">
        <w:rPr>
          <w:rFonts w:ascii="Times New Roman" w:hAnsi="Times New Roman" w:cs="Times New Roman"/>
          <w:b w:val="0"/>
          <w:bCs w:val="0"/>
          <w:w w:val="110"/>
          <w:sz w:val="26"/>
          <w:u w:val="single"/>
        </w:rPr>
        <w:t>≤</w:t>
      </w:r>
      <w:r w:rsidRPr="005E34F4">
        <w:rPr>
          <w:rFonts w:ascii="Times New Roman" w:hAnsi="Times New Roman" w:cs="Times New Roman"/>
          <w:b w:val="0"/>
          <w:bCs w:val="0"/>
          <w:spacing w:val="-10"/>
          <w:w w:val="110"/>
          <w:sz w:val="26"/>
          <w:u w:val="single"/>
        </w:rPr>
        <w:t xml:space="preserve"> </w:t>
      </w:r>
      <w:r w:rsidRPr="005E34F4">
        <w:rPr>
          <w:rFonts w:ascii="Times New Roman" w:hAnsi="Times New Roman" w:cs="Times New Roman"/>
          <w:b w:val="0"/>
          <w:bCs w:val="0"/>
          <w:w w:val="110"/>
          <w:sz w:val="26"/>
          <w:u w:val="single"/>
        </w:rPr>
        <w:t>ER%</w:t>
      </w:r>
      <w:r w:rsidRPr="005E34F4">
        <w:rPr>
          <w:rFonts w:ascii="Times New Roman" w:hAnsi="Times New Roman" w:cs="Times New Roman"/>
          <w:b w:val="0"/>
          <w:bCs w:val="0"/>
          <w:spacing w:val="-7"/>
          <w:w w:val="110"/>
          <w:sz w:val="26"/>
          <w:u w:val="single"/>
        </w:rPr>
        <w:t xml:space="preserve"> </w:t>
      </w:r>
      <w:r w:rsidRPr="005E34F4">
        <w:rPr>
          <w:rFonts w:ascii="Times New Roman" w:hAnsi="Times New Roman" w:cs="Times New Roman"/>
          <w:b w:val="0"/>
          <w:bCs w:val="0"/>
          <w:w w:val="110"/>
          <w:sz w:val="26"/>
          <w:u w:val="single"/>
        </w:rPr>
        <w:t>≤</w:t>
      </w:r>
      <w:r w:rsidRPr="005E34F4">
        <w:rPr>
          <w:rFonts w:ascii="Times New Roman" w:hAnsi="Times New Roman" w:cs="Times New Roman"/>
          <w:b w:val="0"/>
          <w:bCs w:val="0"/>
          <w:spacing w:val="-12"/>
          <w:w w:val="110"/>
          <w:sz w:val="26"/>
          <w:u w:val="single"/>
        </w:rPr>
        <w:t xml:space="preserve"> </w:t>
      </w:r>
      <w:r w:rsidRPr="005E34F4">
        <w:rPr>
          <w:rFonts w:ascii="Times New Roman" w:hAnsi="Times New Roman" w:cs="Times New Roman"/>
          <w:b w:val="0"/>
          <w:bCs w:val="0"/>
          <w:w w:val="110"/>
          <w:sz w:val="26"/>
          <w:u w:val="single"/>
        </w:rPr>
        <w:t>10</w:t>
      </w:r>
      <w:r w:rsidRPr="005E34F4">
        <w:rPr>
          <w:rFonts w:ascii="Times New Roman" w:hAnsi="Times New Roman" w:cs="Times New Roman"/>
          <w:b w:val="0"/>
          <w:bCs w:val="0"/>
          <w:spacing w:val="-13"/>
          <w:w w:val="110"/>
          <w:sz w:val="26"/>
          <w:u w:val="single"/>
        </w:rPr>
        <w:t xml:space="preserve"> </w:t>
      </w:r>
      <w:r w:rsidRPr="005E34F4">
        <w:rPr>
          <w:rFonts w:ascii="Times New Roman" w:hAnsi="Times New Roman" w:cs="Times New Roman"/>
          <w:b w:val="0"/>
          <w:bCs w:val="0"/>
          <w:w w:val="110"/>
          <w:sz w:val="26"/>
          <w:u w:val="single"/>
        </w:rPr>
        <w:t>%</w:t>
      </w:r>
    </w:p>
    <w:p w14:paraId="31B21295" w14:textId="77777777" w:rsidR="003105BA" w:rsidRPr="005E34F4" w:rsidRDefault="003105BA" w:rsidP="003105BA">
      <w:pPr>
        <w:tabs>
          <w:tab w:val="left" w:pos="4005"/>
        </w:tabs>
        <w:spacing w:before="150"/>
        <w:ind w:right="-20"/>
        <w:rPr>
          <w:rFonts w:ascii="Times New Roman" w:hAnsi="Times New Roman" w:cs="Times New Roman"/>
          <w:sz w:val="26"/>
        </w:rPr>
      </w:pPr>
      <w:r w:rsidRPr="005E34F4">
        <w:rPr>
          <w:rFonts w:ascii="Times New Roman" w:hAnsi="Times New Roman" w:cs="Times New Roman"/>
          <w:w w:val="110"/>
          <w:sz w:val="26"/>
        </w:rPr>
        <w:t>for</w:t>
      </w:r>
      <w:r w:rsidRPr="005E34F4">
        <w:rPr>
          <w:rFonts w:ascii="Times New Roman" w:hAnsi="Times New Roman" w:cs="Times New Roman"/>
          <w:spacing w:val="26"/>
          <w:w w:val="110"/>
          <w:sz w:val="26"/>
        </w:rPr>
        <w:t xml:space="preserve"> </w:t>
      </w:r>
      <w:r w:rsidRPr="005E34F4">
        <w:rPr>
          <w:rFonts w:ascii="Times New Roman" w:hAnsi="Times New Roman" w:cs="Times New Roman"/>
          <w:w w:val="110"/>
          <w:sz w:val="26"/>
        </w:rPr>
        <w:t>tubes</w:t>
      </w:r>
      <w:r w:rsidRPr="005E34F4">
        <w:rPr>
          <w:rFonts w:ascii="Times New Roman" w:hAnsi="Times New Roman" w:cs="Times New Roman"/>
          <w:spacing w:val="32"/>
          <w:w w:val="110"/>
          <w:sz w:val="26"/>
        </w:rPr>
        <w:t xml:space="preserve"> </w:t>
      </w:r>
      <w:r w:rsidRPr="005E34F4">
        <w:rPr>
          <w:rFonts w:ascii="Times New Roman" w:hAnsi="Times New Roman" w:cs="Times New Roman"/>
          <w:w w:val="110"/>
          <w:sz w:val="26"/>
        </w:rPr>
        <w:t>with</w:t>
      </w:r>
      <w:r w:rsidRPr="005E34F4">
        <w:rPr>
          <w:rFonts w:ascii="Times New Roman" w:hAnsi="Times New Roman" w:cs="Times New Roman"/>
          <w:spacing w:val="27"/>
          <w:w w:val="110"/>
          <w:sz w:val="26"/>
        </w:rPr>
        <w:t xml:space="preserve"> </w:t>
      </w:r>
      <w:r w:rsidRPr="005E34F4">
        <w:rPr>
          <w:rFonts w:ascii="Times New Roman" w:hAnsi="Times New Roman" w:cs="Times New Roman"/>
          <w:w w:val="110"/>
          <w:sz w:val="26"/>
        </w:rPr>
        <w:t>gauge</w:t>
      </w:r>
      <w:r w:rsidRPr="005E34F4">
        <w:rPr>
          <w:rFonts w:ascii="Times New Roman" w:hAnsi="Times New Roman" w:cs="Times New Roman"/>
          <w:spacing w:val="26"/>
          <w:w w:val="110"/>
          <w:sz w:val="26"/>
        </w:rPr>
        <w:t xml:space="preserve"> </w:t>
      </w:r>
      <w:r w:rsidRPr="005E34F4">
        <w:rPr>
          <w:rFonts w:ascii="Times New Roman" w:hAnsi="Times New Roman" w:cs="Times New Roman"/>
          <w:w w:val="110"/>
          <w:sz w:val="26"/>
        </w:rPr>
        <w:t>BWG</w:t>
      </w:r>
      <w:r w:rsidRPr="005E34F4">
        <w:rPr>
          <w:rFonts w:ascii="Times New Roman" w:hAnsi="Times New Roman" w:cs="Times New Roman"/>
          <w:spacing w:val="27"/>
          <w:w w:val="110"/>
          <w:sz w:val="26"/>
        </w:rPr>
        <w:t xml:space="preserve"> </w:t>
      </w:r>
      <w:r w:rsidRPr="005E34F4">
        <w:rPr>
          <w:rFonts w:ascii="Times New Roman" w:hAnsi="Times New Roman" w:cs="Times New Roman"/>
          <w:w w:val="110"/>
          <w:sz w:val="26"/>
        </w:rPr>
        <w:t>12</w:t>
      </w:r>
      <w:r w:rsidRPr="005E34F4">
        <w:rPr>
          <w:rFonts w:ascii="Times New Roman" w:hAnsi="Times New Roman" w:cs="Times New Roman"/>
          <w:spacing w:val="25"/>
          <w:w w:val="110"/>
          <w:sz w:val="26"/>
        </w:rPr>
        <w:t xml:space="preserve"> </w:t>
      </w:r>
      <w:r w:rsidRPr="005E34F4">
        <w:rPr>
          <w:rFonts w:ascii="Times New Roman" w:hAnsi="Times New Roman" w:cs="Times New Roman"/>
          <w:w w:val="110"/>
          <w:sz w:val="26"/>
        </w:rPr>
        <w:t>to</w:t>
      </w:r>
      <w:r w:rsidRPr="005E34F4">
        <w:rPr>
          <w:rFonts w:ascii="Times New Roman" w:hAnsi="Times New Roman" w:cs="Times New Roman"/>
          <w:spacing w:val="-4"/>
          <w:w w:val="110"/>
          <w:sz w:val="26"/>
        </w:rPr>
        <w:t xml:space="preserve"> </w:t>
      </w:r>
      <w:r w:rsidRPr="005E34F4">
        <w:rPr>
          <w:rFonts w:ascii="Times New Roman" w:hAnsi="Times New Roman" w:cs="Times New Roman"/>
          <w:w w:val="110"/>
          <w:sz w:val="26"/>
        </w:rPr>
        <w:t>16</w:t>
      </w:r>
    </w:p>
    <w:p w14:paraId="177F9FB2" w14:textId="77777777" w:rsidR="003105BA" w:rsidRPr="005E34F4" w:rsidRDefault="003105BA" w:rsidP="003105BA">
      <w:pPr>
        <w:pStyle w:val="BodyText"/>
        <w:spacing w:before="149"/>
        <w:ind w:left="-450" w:right="-20"/>
        <w:rPr>
          <w:rFonts w:ascii="Times New Roman" w:hAnsi="Times New Roman" w:cs="Times New Roman"/>
          <w:b/>
          <w:bCs/>
          <w:w w:val="105"/>
          <w:sz w:val="26"/>
        </w:rPr>
      </w:pPr>
      <w:r w:rsidRPr="005E34F4">
        <w:rPr>
          <w:rFonts w:ascii="Times New Roman" w:hAnsi="Times New Roman" w:cs="Times New Roman"/>
          <w:b/>
          <w:bCs/>
          <w:w w:val="105"/>
          <w:sz w:val="26"/>
        </w:rPr>
        <w:t>10.0. CHECKING OF THE EXPANSION</w:t>
      </w:r>
    </w:p>
    <w:p w14:paraId="161E20AC" w14:textId="77777777" w:rsidR="003105BA" w:rsidRPr="005E34F4" w:rsidRDefault="003105BA" w:rsidP="003105BA">
      <w:pPr>
        <w:pStyle w:val="BodyText"/>
        <w:spacing w:before="149"/>
        <w:ind w:left="-450" w:right="-20"/>
        <w:rPr>
          <w:rFonts w:ascii="Times New Roman" w:hAnsi="Times New Roman" w:cs="Times New Roman"/>
          <w:b/>
          <w:bCs/>
          <w:w w:val="105"/>
          <w:sz w:val="26"/>
        </w:rPr>
      </w:pPr>
      <w:r w:rsidRPr="005E34F4">
        <w:rPr>
          <w:rFonts w:ascii="Times New Roman" w:hAnsi="Times New Roman" w:cs="Times New Roman"/>
          <w:w w:val="105"/>
          <w:sz w:val="28"/>
          <w:szCs w:val="28"/>
        </w:rPr>
        <w:t>Due to the application of tube-to-tube sheet weld in the connection of tube and   tube sheet: the</w:t>
      </w:r>
      <w:r w:rsidRPr="005E34F4">
        <w:rPr>
          <w:rFonts w:ascii="Times New Roman" w:hAnsi="Times New Roman" w:cs="Times New Roman"/>
          <w:w w:val="105"/>
          <w:sz w:val="28"/>
          <w:szCs w:val="28"/>
          <w:rtl/>
        </w:rPr>
        <w:t xml:space="preserve"> </w:t>
      </w:r>
      <w:r w:rsidRPr="005E34F4">
        <w:rPr>
          <w:rFonts w:ascii="Times New Roman" w:hAnsi="Times New Roman" w:cs="Times New Roman"/>
          <w:w w:val="105"/>
          <w:sz w:val="28"/>
          <w:szCs w:val="28"/>
        </w:rPr>
        <w:t>expansion of tube sheet to tube is done in two stages:</w:t>
      </w:r>
    </w:p>
    <w:p w14:paraId="1CD81205" w14:textId="77777777" w:rsidR="003105BA" w:rsidRPr="005E34F4" w:rsidRDefault="003105BA" w:rsidP="003105BA">
      <w:pPr>
        <w:pStyle w:val="BodyText"/>
        <w:spacing w:before="2" w:line="276" w:lineRule="auto"/>
        <w:ind w:left="-450" w:right="-20"/>
        <w:rPr>
          <w:rFonts w:ascii="Times New Roman" w:hAnsi="Times New Roman" w:cs="Times New Roman"/>
          <w:w w:val="105"/>
          <w:sz w:val="28"/>
          <w:szCs w:val="28"/>
        </w:rPr>
      </w:pPr>
      <w:r w:rsidRPr="005E34F4">
        <w:rPr>
          <w:rFonts w:ascii="Times New Roman" w:hAnsi="Times New Roman" w:cs="Times New Roman"/>
          <w:w w:val="105"/>
          <w:sz w:val="28"/>
          <w:szCs w:val="28"/>
        </w:rPr>
        <w:t>The first step is a small expansion to help escape the welding fumes and fix the tube to the hole in the tube sheet, and there is no need to measure the corresponding amount.</w:t>
      </w:r>
    </w:p>
    <w:p w14:paraId="283811C0" w14:textId="77777777" w:rsidR="003105BA" w:rsidRPr="005E34F4" w:rsidRDefault="003105BA" w:rsidP="003105BA">
      <w:pPr>
        <w:pStyle w:val="BodyText"/>
        <w:spacing w:before="2" w:line="276" w:lineRule="auto"/>
        <w:ind w:left="-450" w:right="-20"/>
        <w:rPr>
          <w:rFonts w:ascii="Times New Roman" w:hAnsi="Times New Roman" w:cs="Times New Roman"/>
          <w:w w:val="105"/>
          <w:sz w:val="28"/>
          <w:szCs w:val="28"/>
        </w:rPr>
      </w:pPr>
      <w:r w:rsidRPr="005E34F4">
        <w:rPr>
          <w:rFonts w:ascii="Times New Roman" w:hAnsi="Times New Roman" w:cs="Times New Roman"/>
          <w:w w:val="105"/>
          <w:sz w:val="28"/>
          <w:szCs w:val="28"/>
        </w:rPr>
        <w:t xml:space="preserve">The final expansion rate after full expansion is measured and reported according to </w:t>
      </w:r>
      <w:r w:rsidRPr="005E34F4">
        <w:rPr>
          <w:rFonts w:ascii="Times New Roman" w:hAnsi="Times New Roman" w:cs="Times New Roman"/>
          <w:b/>
          <w:bCs/>
          <w:w w:val="105"/>
          <w:sz w:val="28"/>
          <w:szCs w:val="28"/>
        </w:rPr>
        <w:t>Table 1</w:t>
      </w:r>
      <w:r w:rsidRPr="005E34F4">
        <w:rPr>
          <w:rFonts w:ascii="Times New Roman" w:hAnsi="Times New Roman" w:cs="Times New Roman"/>
          <w:w w:val="105"/>
          <w:sz w:val="28"/>
          <w:szCs w:val="28"/>
        </w:rPr>
        <w:t>.</w:t>
      </w:r>
    </w:p>
    <w:p w14:paraId="0A0DB49E" w14:textId="77777777" w:rsidR="003105BA" w:rsidRPr="005E34F4" w:rsidRDefault="003105BA" w:rsidP="003105BA">
      <w:pPr>
        <w:pStyle w:val="BodyText"/>
        <w:spacing w:before="2" w:line="276" w:lineRule="auto"/>
        <w:ind w:left="-450" w:right="-20"/>
        <w:rPr>
          <w:rFonts w:ascii="Times New Roman" w:hAnsi="Times New Roman" w:cs="Times New Roman"/>
          <w:w w:val="105"/>
          <w:sz w:val="28"/>
          <w:szCs w:val="28"/>
        </w:rPr>
      </w:pPr>
      <w:r w:rsidRPr="005E34F4">
        <w:rPr>
          <w:rFonts w:ascii="Times New Roman" w:hAnsi="Times New Roman" w:cs="Times New Roman"/>
          <w:w w:val="105"/>
          <w:sz w:val="28"/>
          <w:szCs w:val="28"/>
        </w:rPr>
        <w:t xml:space="preserve">    The expansion operation inside the tube goes back to the first 10 samples.</w:t>
      </w:r>
    </w:p>
    <w:p w14:paraId="4AD6B7E9" w14:textId="77777777" w:rsidR="003105BA" w:rsidRPr="005E34F4" w:rsidRDefault="003105BA" w:rsidP="003105BA">
      <w:pPr>
        <w:pStyle w:val="BodyText"/>
        <w:spacing w:before="2" w:line="276" w:lineRule="auto"/>
        <w:ind w:left="-450" w:right="-20"/>
        <w:rPr>
          <w:rFonts w:ascii="Times New Roman" w:hAnsi="Times New Roman" w:cs="Times New Roman"/>
          <w:w w:val="105"/>
          <w:sz w:val="28"/>
          <w:szCs w:val="28"/>
        </w:rPr>
      </w:pPr>
      <w:r w:rsidRPr="005E34F4">
        <w:rPr>
          <w:rFonts w:ascii="Times New Roman" w:hAnsi="Times New Roman" w:cs="Times New Roman"/>
          <w:w w:val="105"/>
          <w:sz w:val="28"/>
          <w:szCs w:val="28"/>
        </w:rPr>
        <w:t xml:space="preserve">    As a result, the normal value of the expansion force is determined by adjusting the ampere device.</w:t>
      </w:r>
    </w:p>
    <w:p w14:paraId="2A5A4D6C" w14:textId="77777777" w:rsidR="003105BA" w:rsidRPr="005E34F4" w:rsidRDefault="003105BA" w:rsidP="003105BA">
      <w:pPr>
        <w:pStyle w:val="BodyText"/>
        <w:spacing w:before="2" w:line="276" w:lineRule="auto"/>
        <w:ind w:left="-450" w:right="-20"/>
        <w:rPr>
          <w:rFonts w:ascii="Times New Roman" w:hAnsi="Times New Roman" w:cs="Times New Roman"/>
          <w:w w:val="105"/>
          <w:sz w:val="28"/>
          <w:szCs w:val="28"/>
        </w:rPr>
      </w:pPr>
      <w:r w:rsidRPr="005E34F4">
        <w:rPr>
          <w:rFonts w:ascii="Times New Roman" w:hAnsi="Times New Roman" w:cs="Times New Roman"/>
          <w:w w:val="105"/>
          <w:sz w:val="28"/>
          <w:szCs w:val="28"/>
        </w:rPr>
        <w:t xml:space="preserve">    The obtained result is applied to all tubes. Finally, the inner diameter of the pipes after expansion is measured and recorded. This diameter should be within the range of parameter "di" in </w:t>
      </w:r>
      <w:r w:rsidRPr="005E34F4">
        <w:rPr>
          <w:rFonts w:ascii="Times New Roman" w:hAnsi="Times New Roman" w:cs="Times New Roman"/>
          <w:b/>
          <w:bCs/>
          <w:w w:val="105"/>
          <w:sz w:val="28"/>
          <w:szCs w:val="28"/>
        </w:rPr>
        <w:t>Table 1</w:t>
      </w:r>
      <w:r w:rsidRPr="005E34F4">
        <w:rPr>
          <w:rFonts w:ascii="Times New Roman" w:hAnsi="Times New Roman" w:cs="Times New Roman"/>
          <w:w w:val="105"/>
          <w:sz w:val="28"/>
          <w:szCs w:val="28"/>
        </w:rPr>
        <w:t>.</w:t>
      </w:r>
    </w:p>
    <w:p w14:paraId="6558F1AA" w14:textId="77777777" w:rsidR="003105BA" w:rsidRPr="005E34F4" w:rsidRDefault="003105BA" w:rsidP="003105BA">
      <w:pPr>
        <w:rPr>
          <w:rFonts w:ascii="Times New Roman" w:hAnsi="Times New Roman" w:cs="Times New Roman"/>
        </w:rPr>
      </w:pPr>
    </w:p>
    <w:tbl>
      <w:tblPr>
        <w:tblW w:w="9839" w:type="dxa"/>
        <w:jc w:val="center"/>
        <w:tblLayout w:type="fixed"/>
        <w:tblCellMar>
          <w:left w:w="0" w:type="dxa"/>
          <w:right w:w="0" w:type="dxa"/>
        </w:tblCellMar>
        <w:tblLook w:val="01E0" w:firstRow="1" w:lastRow="1" w:firstColumn="1" w:lastColumn="1" w:noHBand="0" w:noVBand="0"/>
      </w:tblPr>
      <w:tblGrid>
        <w:gridCol w:w="2610"/>
        <w:gridCol w:w="708"/>
        <w:gridCol w:w="851"/>
        <w:gridCol w:w="850"/>
        <w:gridCol w:w="851"/>
        <w:gridCol w:w="1289"/>
        <w:gridCol w:w="1036"/>
        <w:gridCol w:w="1644"/>
      </w:tblGrid>
      <w:tr w:rsidR="003105BA" w:rsidRPr="005E34F4" w14:paraId="5DE2C39F" w14:textId="77777777" w:rsidTr="00F059AF">
        <w:trPr>
          <w:trHeight w:val="931"/>
          <w:jc w:val="center"/>
        </w:trPr>
        <w:tc>
          <w:tcPr>
            <w:tcW w:w="2610" w:type="dxa"/>
            <w:tcBorders>
              <w:top w:val="single" w:sz="12" w:space="0" w:color="000000"/>
              <w:left w:val="single" w:sz="12" w:space="0" w:color="000000"/>
              <w:bottom w:val="single" w:sz="4" w:space="0" w:color="000000"/>
              <w:right w:val="single" w:sz="4" w:space="0" w:color="000000"/>
            </w:tcBorders>
            <w:vAlign w:val="center"/>
          </w:tcPr>
          <w:p w14:paraId="203BE0E6" w14:textId="77777777" w:rsidR="003105BA" w:rsidRPr="005E34F4" w:rsidRDefault="003105BA" w:rsidP="00F059AF">
            <w:pPr>
              <w:pStyle w:val="TableParagraph"/>
              <w:ind w:right="-20"/>
              <w:jc w:val="center"/>
              <w:rPr>
                <w:sz w:val="20"/>
                <w:szCs w:val="20"/>
              </w:rPr>
            </w:pPr>
            <w:r w:rsidRPr="005E34F4">
              <w:rPr>
                <w:w w:val="105"/>
                <w:sz w:val="20"/>
              </w:rPr>
              <w:lastRenderedPageBreak/>
              <w:t>ITEM</w:t>
            </w:r>
            <w:r w:rsidRPr="005E34F4">
              <w:rPr>
                <w:spacing w:val="-25"/>
                <w:w w:val="105"/>
                <w:sz w:val="20"/>
              </w:rPr>
              <w:t xml:space="preserve"> </w:t>
            </w:r>
            <w:r w:rsidRPr="005E34F4">
              <w:rPr>
                <w:w w:val="105"/>
                <w:sz w:val="20"/>
              </w:rPr>
              <w:t>No.'s</w:t>
            </w:r>
          </w:p>
        </w:tc>
        <w:tc>
          <w:tcPr>
            <w:tcW w:w="708" w:type="dxa"/>
            <w:tcBorders>
              <w:top w:val="single" w:sz="12" w:space="0" w:color="000000"/>
              <w:left w:val="single" w:sz="4" w:space="0" w:color="000000"/>
              <w:bottom w:val="single" w:sz="4" w:space="0" w:color="000000"/>
              <w:right w:val="single" w:sz="4" w:space="0" w:color="000000"/>
            </w:tcBorders>
            <w:vAlign w:val="center"/>
          </w:tcPr>
          <w:p w14:paraId="342F9EBD" w14:textId="77777777" w:rsidR="003105BA" w:rsidRPr="005E34F4" w:rsidRDefault="003105BA" w:rsidP="00F059AF">
            <w:pPr>
              <w:pStyle w:val="TableParagraph"/>
              <w:ind w:right="-20"/>
              <w:jc w:val="center"/>
              <w:rPr>
                <w:sz w:val="20"/>
                <w:szCs w:val="20"/>
              </w:rPr>
            </w:pPr>
            <w:r w:rsidRPr="005E34F4">
              <w:rPr>
                <w:sz w:val="20"/>
              </w:rPr>
              <w:t>BWG</w:t>
            </w:r>
          </w:p>
        </w:tc>
        <w:tc>
          <w:tcPr>
            <w:tcW w:w="851" w:type="dxa"/>
            <w:tcBorders>
              <w:top w:val="single" w:sz="12" w:space="0" w:color="000000"/>
              <w:left w:val="single" w:sz="4" w:space="0" w:color="000000"/>
              <w:bottom w:val="single" w:sz="4" w:space="0" w:color="000000"/>
              <w:right w:val="single" w:sz="4" w:space="0" w:color="000000"/>
            </w:tcBorders>
            <w:vAlign w:val="center"/>
          </w:tcPr>
          <w:p w14:paraId="21E98191" w14:textId="77777777" w:rsidR="003105BA" w:rsidRPr="005E34F4" w:rsidRDefault="003105BA" w:rsidP="00F059AF">
            <w:pPr>
              <w:pStyle w:val="TableParagraph"/>
              <w:ind w:right="-20"/>
              <w:jc w:val="center"/>
              <w:rPr>
                <w:sz w:val="18"/>
                <w:szCs w:val="18"/>
              </w:rPr>
            </w:pPr>
            <w:r w:rsidRPr="005E34F4">
              <w:rPr>
                <w:sz w:val="18"/>
                <w:szCs w:val="18"/>
              </w:rPr>
              <w:t>Min.</w:t>
            </w:r>
            <w:r w:rsidRPr="005E34F4">
              <w:rPr>
                <w:w w:val="110"/>
                <w:sz w:val="18"/>
                <w:szCs w:val="18"/>
              </w:rPr>
              <w:t xml:space="preserve"> </w:t>
            </w:r>
            <w:r w:rsidRPr="005E34F4">
              <w:rPr>
                <w:sz w:val="18"/>
                <w:szCs w:val="18"/>
              </w:rPr>
              <w:t>Wall</w:t>
            </w:r>
            <w:r w:rsidRPr="005E34F4">
              <w:rPr>
                <w:w w:val="79"/>
                <w:sz w:val="18"/>
                <w:szCs w:val="18"/>
              </w:rPr>
              <w:t xml:space="preserve"> </w:t>
            </w:r>
            <w:r w:rsidRPr="005E34F4">
              <w:rPr>
                <w:spacing w:val="-1"/>
                <w:sz w:val="18"/>
                <w:szCs w:val="18"/>
              </w:rPr>
              <w:t>THK.</w:t>
            </w:r>
          </w:p>
        </w:tc>
        <w:tc>
          <w:tcPr>
            <w:tcW w:w="850" w:type="dxa"/>
            <w:tcBorders>
              <w:top w:val="single" w:sz="12" w:space="0" w:color="000000"/>
              <w:left w:val="single" w:sz="4" w:space="0" w:color="000000"/>
              <w:bottom w:val="single" w:sz="4" w:space="0" w:color="000000"/>
              <w:right w:val="single" w:sz="4" w:space="0" w:color="000000"/>
            </w:tcBorders>
            <w:vAlign w:val="center"/>
          </w:tcPr>
          <w:p w14:paraId="161C6767" w14:textId="77777777" w:rsidR="003105BA" w:rsidRPr="005E34F4" w:rsidRDefault="003105BA" w:rsidP="00F059AF">
            <w:pPr>
              <w:pStyle w:val="TableParagraph"/>
              <w:ind w:right="-20"/>
              <w:jc w:val="center"/>
              <w:rPr>
                <w:sz w:val="20"/>
                <w:szCs w:val="20"/>
              </w:rPr>
            </w:pPr>
            <w:r w:rsidRPr="005E34F4">
              <w:rPr>
                <w:w w:val="105"/>
                <w:sz w:val="20"/>
              </w:rPr>
              <w:t>OD</w:t>
            </w:r>
          </w:p>
        </w:tc>
        <w:tc>
          <w:tcPr>
            <w:tcW w:w="851" w:type="dxa"/>
            <w:tcBorders>
              <w:top w:val="single" w:sz="12" w:space="0" w:color="000000"/>
              <w:left w:val="single" w:sz="4" w:space="0" w:color="000000"/>
              <w:bottom w:val="single" w:sz="4" w:space="0" w:color="000000"/>
              <w:right w:val="single" w:sz="4" w:space="0" w:color="000000"/>
            </w:tcBorders>
            <w:vAlign w:val="center"/>
          </w:tcPr>
          <w:p w14:paraId="5AB79815" w14:textId="77777777" w:rsidR="003105BA" w:rsidRPr="005E34F4" w:rsidRDefault="003105BA" w:rsidP="00F059AF">
            <w:pPr>
              <w:pStyle w:val="TableParagraph"/>
              <w:ind w:right="-20"/>
              <w:jc w:val="center"/>
              <w:rPr>
                <w:sz w:val="19"/>
                <w:szCs w:val="19"/>
              </w:rPr>
            </w:pPr>
          </w:p>
          <w:p w14:paraId="50524A46" w14:textId="77777777" w:rsidR="003105BA" w:rsidRPr="005E34F4" w:rsidRDefault="003105BA" w:rsidP="00F059AF">
            <w:pPr>
              <w:pStyle w:val="TableParagraph"/>
              <w:ind w:right="-20"/>
              <w:jc w:val="center"/>
              <w:rPr>
                <w:sz w:val="20"/>
                <w:szCs w:val="20"/>
              </w:rPr>
            </w:pPr>
            <w:r w:rsidRPr="005E34F4">
              <w:rPr>
                <w:w w:val="99"/>
                <w:sz w:val="20"/>
              </w:rPr>
              <w:t>H</w:t>
            </w:r>
            <w:r w:rsidRPr="005E34F4">
              <w:rPr>
                <w:w w:val="105"/>
                <w:sz w:val="20"/>
              </w:rPr>
              <w:t>(mm)</w:t>
            </w:r>
          </w:p>
        </w:tc>
        <w:tc>
          <w:tcPr>
            <w:tcW w:w="1289" w:type="dxa"/>
            <w:tcBorders>
              <w:top w:val="single" w:sz="12" w:space="0" w:color="000000"/>
              <w:left w:val="single" w:sz="4" w:space="0" w:color="000000"/>
              <w:bottom w:val="single" w:sz="4" w:space="0" w:color="000000"/>
              <w:right w:val="single" w:sz="4" w:space="0" w:color="000000"/>
            </w:tcBorders>
            <w:vAlign w:val="center"/>
          </w:tcPr>
          <w:p w14:paraId="7FF847CD" w14:textId="77777777" w:rsidR="003105BA" w:rsidRPr="005E34F4" w:rsidRDefault="003105BA" w:rsidP="00F059AF">
            <w:pPr>
              <w:pStyle w:val="TableParagraph"/>
              <w:ind w:right="-20"/>
              <w:jc w:val="center"/>
              <w:rPr>
                <w:w w:val="105"/>
                <w:sz w:val="18"/>
                <w:szCs w:val="18"/>
              </w:rPr>
            </w:pPr>
          </w:p>
          <w:p w14:paraId="72E784A5" w14:textId="77777777" w:rsidR="003105BA" w:rsidRPr="005E34F4" w:rsidRDefault="003105BA" w:rsidP="00F059AF">
            <w:pPr>
              <w:pStyle w:val="TableParagraph"/>
              <w:ind w:right="-20"/>
              <w:jc w:val="center"/>
              <w:rPr>
                <w:sz w:val="18"/>
                <w:szCs w:val="18"/>
              </w:rPr>
            </w:pPr>
            <w:r w:rsidRPr="005E34F4">
              <w:rPr>
                <w:w w:val="105"/>
                <w:sz w:val="18"/>
                <w:szCs w:val="18"/>
              </w:rPr>
              <w:t>Range</w:t>
            </w:r>
            <w:r w:rsidRPr="005E34F4">
              <w:rPr>
                <w:spacing w:val="-4"/>
                <w:w w:val="105"/>
                <w:sz w:val="18"/>
                <w:szCs w:val="18"/>
              </w:rPr>
              <w:t xml:space="preserve"> </w:t>
            </w:r>
            <w:r w:rsidRPr="005E34F4">
              <w:rPr>
                <w:w w:val="105"/>
                <w:sz w:val="18"/>
                <w:szCs w:val="18"/>
              </w:rPr>
              <w:t>Of heavy exp%</w:t>
            </w:r>
          </w:p>
          <w:p w14:paraId="36D8B3D7" w14:textId="77777777" w:rsidR="003105BA" w:rsidRPr="005E34F4" w:rsidRDefault="003105BA" w:rsidP="00F059AF">
            <w:pPr>
              <w:pStyle w:val="TableParagraph"/>
              <w:spacing w:line="194" w:lineRule="exact"/>
              <w:ind w:right="-20"/>
              <w:jc w:val="center"/>
              <w:rPr>
                <w:sz w:val="20"/>
                <w:szCs w:val="20"/>
              </w:rPr>
            </w:pPr>
          </w:p>
        </w:tc>
        <w:tc>
          <w:tcPr>
            <w:tcW w:w="1036" w:type="dxa"/>
            <w:tcBorders>
              <w:top w:val="single" w:sz="12" w:space="0" w:color="000000"/>
              <w:left w:val="single" w:sz="4" w:space="0" w:color="000000"/>
              <w:bottom w:val="single" w:sz="4" w:space="0" w:color="000000"/>
              <w:right w:val="single" w:sz="4" w:space="0" w:color="000000"/>
            </w:tcBorders>
            <w:vAlign w:val="center"/>
          </w:tcPr>
          <w:p w14:paraId="3278095C" w14:textId="77777777" w:rsidR="003105BA" w:rsidRPr="005E34F4" w:rsidRDefault="003105BA" w:rsidP="00F059AF">
            <w:pPr>
              <w:pStyle w:val="TableParagraph"/>
              <w:ind w:right="-20"/>
              <w:jc w:val="center"/>
              <w:rPr>
                <w:sz w:val="20"/>
                <w:szCs w:val="20"/>
              </w:rPr>
            </w:pPr>
            <w:r w:rsidRPr="005E34F4">
              <w:rPr>
                <w:w w:val="110"/>
                <w:sz w:val="24"/>
              </w:rPr>
              <w:t>d</w:t>
            </w:r>
            <w:r w:rsidRPr="005E34F4">
              <w:rPr>
                <w:w w:val="110"/>
                <w:sz w:val="20"/>
              </w:rPr>
              <w:t>0</w:t>
            </w:r>
          </w:p>
        </w:tc>
        <w:tc>
          <w:tcPr>
            <w:tcW w:w="1644" w:type="dxa"/>
            <w:tcBorders>
              <w:top w:val="single" w:sz="12" w:space="0" w:color="000000"/>
              <w:left w:val="single" w:sz="4" w:space="0" w:color="000000"/>
              <w:bottom w:val="single" w:sz="4" w:space="0" w:color="000000"/>
              <w:right w:val="single" w:sz="12" w:space="0" w:color="000000"/>
            </w:tcBorders>
            <w:vAlign w:val="center"/>
          </w:tcPr>
          <w:p w14:paraId="420BE87C" w14:textId="77777777" w:rsidR="003105BA" w:rsidRPr="005E34F4" w:rsidRDefault="003105BA" w:rsidP="00F059AF">
            <w:pPr>
              <w:pStyle w:val="TableParagraph"/>
              <w:ind w:right="-20"/>
              <w:jc w:val="center"/>
              <w:rPr>
                <w:sz w:val="24"/>
                <w:szCs w:val="24"/>
              </w:rPr>
            </w:pPr>
            <w:r w:rsidRPr="005E34F4">
              <w:rPr>
                <w:w w:val="105"/>
                <w:sz w:val="20"/>
              </w:rPr>
              <w:t>Range of</w:t>
            </w:r>
            <w:r w:rsidRPr="005E34F4">
              <w:rPr>
                <w:spacing w:val="29"/>
                <w:w w:val="105"/>
                <w:sz w:val="20"/>
              </w:rPr>
              <w:t xml:space="preserve"> </w:t>
            </w:r>
            <w:r w:rsidRPr="005E34F4">
              <w:rPr>
                <w:w w:val="105"/>
                <w:sz w:val="24"/>
              </w:rPr>
              <w:t>di</w:t>
            </w:r>
          </w:p>
        </w:tc>
      </w:tr>
      <w:tr w:rsidR="003105BA" w:rsidRPr="005E34F4" w14:paraId="035F3257" w14:textId="77777777" w:rsidTr="00F059AF">
        <w:trPr>
          <w:trHeight w:val="611"/>
          <w:jc w:val="center"/>
        </w:trPr>
        <w:tc>
          <w:tcPr>
            <w:tcW w:w="2610" w:type="dxa"/>
            <w:tcBorders>
              <w:top w:val="single" w:sz="4" w:space="0" w:color="000000"/>
              <w:left w:val="single" w:sz="12" w:space="0" w:color="000000"/>
              <w:bottom w:val="single" w:sz="4" w:space="0" w:color="000000"/>
              <w:right w:val="single" w:sz="4" w:space="0" w:color="000000"/>
            </w:tcBorders>
            <w:vAlign w:val="center"/>
          </w:tcPr>
          <w:p w14:paraId="5F779E26" w14:textId="75C0C41D" w:rsidR="003105BA" w:rsidRPr="00B00F92" w:rsidRDefault="007F319C" w:rsidP="00F059AF">
            <w:pPr>
              <w:pStyle w:val="TableParagraph"/>
              <w:ind w:right="-20"/>
              <w:jc w:val="center"/>
              <w:rPr>
                <w:w w:val="110"/>
                <w:sz w:val="20"/>
              </w:rPr>
            </w:pPr>
            <w:r>
              <w:rPr>
                <w:rFonts w:ascii="Arial" w:eastAsia="Batang" w:hAnsi="Arial" w:cs="Arial"/>
                <w:sz w:val="24"/>
                <w:szCs w:val="24"/>
                <w:lang w:eastAsia="ko-KR"/>
              </w:rPr>
              <w:t>Air cooler</w:t>
            </w:r>
          </w:p>
        </w:tc>
        <w:tc>
          <w:tcPr>
            <w:tcW w:w="708" w:type="dxa"/>
            <w:tcBorders>
              <w:top w:val="single" w:sz="4" w:space="0" w:color="000000"/>
              <w:left w:val="single" w:sz="4" w:space="0" w:color="000000"/>
              <w:bottom w:val="single" w:sz="4" w:space="0" w:color="000000"/>
              <w:right w:val="single" w:sz="4" w:space="0" w:color="000000"/>
            </w:tcBorders>
            <w:vAlign w:val="center"/>
          </w:tcPr>
          <w:p w14:paraId="0AFB0D85" w14:textId="5137952E" w:rsidR="003105BA" w:rsidRPr="005E34F4" w:rsidRDefault="003105BA" w:rsidP="00F059AF">
            <w:pPr>
              <w:pStyle w:val="TableParagraph"/>
              <w:ind w:right="-20"/>
              <w:jc w:val="center"/>
              <w:rPr>
                <w:sz w:val="24"/>
                <w:szCs w:val="24"/>
              </w:rPr>
            </w:pPr>
            <w:r w:rsidRPr="005E34F4">
              <w:rPr>
                <w:w w:val="110"/>
                <w:sz w:val="24"/>
              </w:rPr>
              <w:t>1</w:t>
            </w:r>
            <w:r w:rsidR="006D168E">
              <w:rPr>
                <w:w w:val="110"/>
                <w:sz w:val="24"/>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5C426881" w14:textId="1028AD20" w:rsidR="003105BA" w:rsidRPr="005E34F4" w:rsidRDefault="006D168E" w:rsidP="00F059AF">
            <w:pPr>
              <w:pStyle w:val="TableParagraph"/>
              <w:ind w:right="-20"/>
              <w:jc w:val="center"/>
            </w:pPr>
            <w:r>
              <w:rPr>
                <w:w w:val="110"/>
              </w:rPr>
              <w:t>1.651</w:t>
            </w:r>
          </w:p>
        </w:tc>
        <w:tc>
          <w:tcPr>
            <w:tcW w:w="850" w:type="dxa"/>
            <w:tcBorders>
              <w:top w:val="single" w:sz="4" w:space="0" w:color="000000"/>
              <w:left w:val="single" w:sz="4" w:space="0" w:color="000000"/>
              <w:bottom w:val="single" w:sz="4" w:space="0" w:color="000000"/>
              <w:right w:val="single" w:sz="4" w:space="0" w:color="000000"/>
            </w:tcBorders>
            <w:vAlign w:val="center"/>
          </w:tcPr>
          <w:p w14:paraId="7AAFF7BF" w14:textId="77777777" w:rsidR="003105BA" w:rsidRPr="005E34F4" w:rsidRDefault="003105BA" w:rsidP="00F059AF">
            <w:pPr>
              <w:pStyle w:val="TableParagraph"/>
              <w:ind w:right="-20"/>
              <w:jc w:val="center"/>
            </w:pPr>
            <w:r w:rsidRPr="005E34F4">
              <w:rPr>
                <w:w w:val="110"/>
              </w:rPr>
              <w:t>25.4</w:t>
            </w:r>
          </w:p>
        </w:tc>
        <w:tc>
          <w:tcPr>
            <w:tcW w:w="851" w:type="dxa"/>
            <w:tcBorders>
              <w:top w:val="single" w:sz="4" w:space="0" w:color="000000"/>
              <w:left w:val="single" w:sz="4" w:space="0" w:color="000000"/>
              <w:bottom w:val="single" w:sz="4" w:space="0" w:color="000000"/>
              <w:right w:val="single" w:sz="4" w:space="0" w:color="000000"/>
            </w:tcBorders>
            <w:vAlign w:val="center"/>
          </w:tcPr>
          <w:p w14:paraId="4BC06740" w14:textId="77777777" w:rsidR="003105BA" w:rsidRPr="005E34F4" w:rsidRDefault="003105BA" w:rsidP="00F059AF">
            <w:pPr>
              <w:pStyle w:val="TableParagraph"/>
              <w:ind w:right="-20"/>
              <w:jc w:val="center"/>
            </w:pPr>
            <w:r w:rsidRPr="005E34F4">
              <w:rPr>
                <w:w w:val="110"/>
              </w:rPr>
              <w:t>25.7</w:t>
            </w:r>
          </w:p>
        </w:tc>
        <w:tc>
          <w:tcPr>
            <w:tcW w:w="1289" w:type="dxa"/>
            <w:tcBorders>
              <w:top w:val="single" w:sz="4" w:space="0" w:color="000000"/>
              <w:left w:val="single" w:sz="4" w:space="0" w:color="000000"/>
              <w:bottom w:val="single" w:sz="4" w:space="0" w:color="000000"/>
              <w:right w:val="single" w:sz="4" w:space="0" w:color="000000"/>
            </w:tcBorders>
            <w:vAlign w:val="center"/>
          </w:tcPr>
          <w:p w14:paraId="2F45EEAC" w14:textId="77777777" w:rsidR="003105BA" w:rsidRPr="005E34F4" w:rsidRDefault="003105BA" w:rsidP="00F059AF">
            <w:pPr>
              <w:pStyle w:val="TableParagraph"/>
              <w:ind w:right="-20"/>
              <w:jc w:val="center"/>
              <w:rPr>
                <w:w w:val="110"/>
                <w:sz w:val="24"/>
                <w:szCs w:val="24"/>
              </w:rPr>
            </w:pPr>
            <w:r w:rsidRPr="005E34F4">
              <w:rPr>
                <w:w w:val="110"/>
                <w:sz w:val="24"/>
                <w:szCs w:val="24"/>
              </w:rPr>
              <w:t>3~10</w:t>
            </w:r>
          </w:p>
        </w:tc>
        <w:tc>
          <w:tcPr>
            <w:tcW w:w="1036" w:type="dxa"/>
            <w:tcBorders>
              <w:top w:val="single" w:sz="4" w:space="0" w:color="000000"/>
              <w:left w:val="single" w:sz="4" w:space="0" w:color="000000"/>
              <w:bottom w:val="single" w:sz="4" w:space="0" w:color="000000"/>
              <w:right w:val="single" w:sz="4" w:space="0" w:color="000000"/>
            </w:tcBorders>
            <w:vAlign w:val="center"/>
          </w:tcPr>
          <w:p w14:paraId="28E20FF5" w14:textId="1D8B5722" w:rsidR="003105BA" w:rsidRPr="005E34F4" w:rsidRDefault="0060030E" w:rsidP="00F059AF">
            <w:pPr>
              <w:pStyle w:val="TableParagraph"/>
              <w:ind w:right="-20"/>
              <w:jc w:val="center"/>
              <w:rPr>
                <w:w w:val="110"/>
                <w:sz w:val="24"/>
                <w:szCs w:val="24"/>
              </w:rPr>
            </w:pPr>
            <w:r>
              <w:rPr>
                <w:w w:val="110"/>
                <w:sz w:val="24"/>
                <w:szCs w:val="24"/>
              </w:rPr>
              <w:t>22.098</w:t>
            </w:r>
          </w:p>
        </w:tc>
        <w:tc>
          <w:tcPr>
            <w:tcW w:w="1644" w:type="dxa"/>
            <w:tcBorders>
              <w:top w:val="single" w:sz="4" w:space="0" w:color="000000"/>
              <w:left w:val="single" w:sz="4" w:space="0" w:color="000000"/>
              <w:bottom w:val="single" w:sz="4" w:space="0" w:color="000000"/>
              <w:right w:val="single" w:sz="12" w:space="0" w:color="000000"/>
            </w:tcBorders>
            <w:vAlign w:val="center"/>
          </w:tcPr>
          <w:p w14:paraId="038AEAD2" w14:textId="37CCB747" w:rsidR="003105BA" w:rsidRPr="005E34F4" w:rsidRDefault="003105BA" w:rsidP="00F059AF">
            <w:pPr>
              <w:pStyle w:val="TableParagraph"/>
              <w:ind w:right="-20"/>
              <w:jc w:val="center"/>
              <w:rPr>
                <w:sz w:val="20"/>
                <w:szCs w:val="20"/>
              </w:rPr>
            </w:pPr>
            <w:r w:rsidRPr="005E34F4">
              <w:rPr>
                <w:spacing w:val="-2"/>
                <w:w w:val="105"/>
                <w:sz w:val="20"/>
              </w:rPr>
              <w:t>2</w:t>
            </w:r>
            <w:r w:rsidR="0066064E">
              <w:rPr>
                <w:spacing w:val="-2"/>
                <w:w w:val="105"/>
                <w:sz w:val="20"/>
              </w:rPr>
              <w:t>2</w:t>
            </w:r>
            <w:r w:rsidRPr="005E34F4">
              <w:rPr>
                <w:spacing w:val="-2"/>
                <w:w w:val="105"/>
                <w:sz w:val="20"/>
              </w:rPr>
              <w:t>.</w:t>
            </w:r>
            <w:r w:rsidR="0066064E">
              <w:rPr>
                <w:spacing w:val="-2"/>
                <w:w w:val="105"/>
                <w:sz w:val="20"/>
              </w:rPr>
              <w:t>49</w:t>
            </w:r>
            <w:r w:rsidRPr="005E34F4">
              <w:rPr>
                <w:spacing w:val="-2"/>
                <w:w w:val="105"/>
                <w:sz w:val="20"/>
              </w:rPr>
              <w:t>~2</w:t>
            </w:r>
            <w:r w:rsidR="0066064E">
              <w:rPr>
                <w:spacing w:val="-2"/>
                <w:w w:val="105"/>
                <w:sz w:val="20"/>
              </w:rPr>
              <w:t>2</w:t>
            </w:r>
            <w:r w:rsidRPr="005E34F4">
              <w:rPr>
                <w:spacing w:val="-2"/>
                <w:w w:val="105"/>
                <w:sz w:val="20"/>
              </w:rPr>
              <w:t>.</w:t>
            </w:r>
            <w:r w:rsidR="0066064E">
              <w:rPr>
                <w:spacing w:val="-2"/>
                <w:w w:val="105"/>
                <w:sz w:val="20"/>
              </w:rPr>
              <w:t>79</w:t>
            </w:r>
          </w:p>
        </w:tc>
      </w:tr>
    </w:tbl>
    <w:p w14:paraId="761AE1FC" w14:textId="77777777" w:rsidR="003105BA" w:rsidRPr="005E34F4" w:rsidRDefault="003105BA" w:rsidP="003105BA">
      <w:pPr>
        <w:rPr>
          <w:rFonts w:ascii="Times New Roman" w:hAnsi="Times New Roman" w:cs="Times New Roman"/>
        </w:rPr>
      </w:pPr>
    </w:p>
    <w:p w14:paraId="005C6B19" w14:textId="77777777" w:rsidR="003105BA" w:rsidRPr="005E34F4" w:rsidRDefault="003105BA" w:rsidP="003105BA">
      <w:pPr>
        <w:pStyle w:val="BodyText"/>
        <w:spacing w:before="2" w:line="276" w:lineRule="auto"/>
        <w:ind w:right="-20"/>
        <w:rPr>
          <w:rFonts w:ascii="Times New Roman" w:hAnsi="Times New Roman" w:cs="Times New Roman"/>
          <w:w w:val="120"/>
        </w:rPr>
      </w:pPr>
      <w:r w:rsidRPr="005E34F4">
        <w:rPr>
          <w:rFonts w:ascii="Times New Roman" w:hAnsi="Times New Roman" w:cs="Times New Roman"/>
          <w:b/>
          <w:bCs/>
          <w:w w:val="105"/>
        </w:rPr>
        <w:t xml:space="preserve">Range of Expanding L (light), H (Heavy) </w:t>
      </w:r>
      <w:r w:rsidRPr="005E34F4">
        <w:rPr>
          <w:rFonts w:ascii="Times New Roman" w:hAnsi="Times New Roman" w:cs="Times New Roman"/>
          <w:w w:val="120"/>
        </w:rPr>
        <w:t xml:space="preserve"> </w:t>
      </w:r>
    </w:p>
    <w:p w14:paraId="74855CF2" w14:textId="77777777" w:rsidR="003105BA" w:rsidRPr="005E34F4" w:rsidRDefault="003105BA" w:rsidP="003105BA">
      <w:pPr>
        <w:pStyle w:val="BodyText"/>
        <w:spacing w:before="2" w:line="276" w:lineRule="auto"/>
        <w:ind w:right="-20"/>
        <w:rPr>
          <w:rFonts w:ascii="Times New Roman" w:hAnsi="Times New Roman" w:cs="Times New Roman"/>
          <w:sz w:val="25"/>
          <w:szCs w:val="25"/>
        </w:rPr>
      </w:pPr>
      <w:r w:rsidRPr="005E34F4">
        <w:rPr>
          <w:rFonts w:ascii="Times New Roman" w:hAnsi="Times New Roman" w:cs="Times New Roman"/>
          <w:w w:val="120"/>
        </w:rPr>
        <w:t xml:space="preserve">                                                                                                                                                                                                                                                                                      </w:t>
      </w:r>
    </w:p>
    <w:p w14:paraId="3B4B98F7" w14:textId="77777777" w:rsidR="003105BA" w:rsidRPr="005E34F4" w:rsidRDefault="003105BA" w:rsidP="003105BA">
      <w:pPr>
        <w:spacing w:before="9"/>
        <w:ind w:right="-20"/>
        <w:rPr>
          <w:rFonts w:ascii="Times New Roman" w:hAnsi="Times New Roman" w:cs="Times New Roman"/>
          <w:b/>
          <w:bCs/>
          <w:w w:val="105"/>
          <w:sz w:val="24"/>
          <w:szCs w:val="24"/>
        </w:rPr>
      </w:pPr>
      <w:r w:rsidRPr="005E34F4">
        <w:rPr>
          <w:rFonts w:ascii="Times New Roman" w:hAnsi="Times New Roman" w:cs="Times New Roman"/>
          <w:b/>
          <w:bCs/>
          <w:w w:val="105"/>
          <w:sz w:val="24"/>
          <w:szCs w:val="24"/>
        </w:rPr>
        <w:t xml:space="preserve">Range of di: The limits of "di" values are calculated according to the percentage </w:t>
      </w:r>
    </w:p>
    <w:p w14:paraId="5E3816EB" w14:textId="77777777" w:rsidR="003105BA" w:rsidRPr="005E34F4" w:rsidRDefault="003105BA" w:rsidP="003105BA">
      <w:pPr>
        <w:spacing w:before="9"/>
        <w:ind w:right="-20"/>
        <w:rPr>
          <w:rFonts w:ascii="Times New Roman" w:hAnsi="Times New Roman" w:cs="Times New Roman"/>
          <w:b/>
          <w:bCs/>
          <w:w w:val="105"/>
          <w:sz w:val="24"/>
          <w:szCs w:val="24"/>
        </w:rPr>
      </w:pPr>
    </w:p>
    <w:p w14:paraId="28D41163" w14:textId="77777777" w:rsidR="003105BA" w:rsidRPr="005E34F4" w:rsidRDefault="003105BA" w:rsidP="003105BA">
      <w:pPr>
        <w:spacing w:before="9"/>
        <w:ind w:right="-20"/>
        <w:rPr>
          <w:rFonts w:ascii="Times New Roman" w:hAnsi="Times New Roman" w:cs="Times New Roman"/>
          <w:b/>
          <w:bCs/>
          <w:w w:val="105"/>
          <w:sz w:val="24"/>
          <w:szCs w:val="24"/>
        </w:rPr>
      </w:pPr>
      <w:r w:rsidRPr="005E34F4">
        <w:rPr>
          <w:rFonts w:ascii="Times New Roman" w:hAnsi="Times New Roman" w:cs="Times New Roman"/>
          <w:b/>
          <w:bCs/>
          <w:w w:val="105"/>
          <w:sz w:val="24"/>
          <w:szCs w:val="24"/>
        </w:rPr>
        <w:t>of permissible expansion from 3% to 10% using the ER% relationship.</w:t>
      </w:r>
    </w:p>
    <w:p w14:paraId="6AABB889" w14:textId="77777777" w:rsidR="003105BA" w:rsidRPr="005E34F4" w:rsidRDefault="003105BA" w:rsidP="003105BA">
      <w:pPr>
        <w:spacing w:before="9"/>
        <w:ind w:right="-20"/>
        <w:rPr>
          <w:rFonts w:ascii="Times New Roman" w:hAnsi="Times New Roman" w:cs="Times New Roman"/>
          <w:b/>
          <w:bCs/>
          <w:w w:val="105"/>
          <w:sz w:val="24"/>
          <w:szCs w:val="24"/>
        </w:rPr>
      </w:pPr>
    </w:p>
    <w:p w14:paraId="58D35B1A" w14:textId="77777777" w:rsidR="003105BA" w:rsidRPr="005E34F4" w:rsidRDefault="003105BA" w:rsidP="003105BA">
      <w:pPr>
        <w:tabs>
          <w:tab w:val="left" w:pos="7513"/>
        </w:tabs>
        <w:spacing w:before="76" w:line="367" w:lineRule="auto"/>
        <w:ind w:right="-20"/>
        <w:rPr>
          <w:rFonts w:ascii="Times New Roman" w:hAnsi="Times New Roman" w:cs="Times New Roman"/>
          <w:w w:val="105"/>
          <w:sz w:val="24"/>
          <w:szCs w:val="24"/>
        </w:rPr>
      </w:pPr>
      <w:r w:rsidRPr="005E34F4">
        <w:rPr>
          <w:rFonts w:ascii="Times New Roman" w:hAnsi="Times New Roman" w:cs="Times New Roman"/>
          <w:w w:val="105"/>
          <w:sz w:val="24"/>
          <w:szCs w:val="24"/>
        </w:rPr>
        <w:t xml:space="preserve"> The suitable mandrel model is selected according to the thickness of the </w:t>
      </w:r>
      <w:r w:rsidRPr="005E34F4">
        <w:rPr>
          <w:rFonts w:ascii="Times New Roman" w:hAnsi="Times New Roman" w:cs="Times New Roman"/>
          <w:w w:val="110"/>
          <w:sz w:val="24"/>
          <w:szCs w:val="24"/>
        </w:rPr>
        <w:t>tube</w:t>
      </w:r>
      <w:r w:rsidRPr="005E34F4">
        <w:rPr>
          <w:rFonts w:ascii="Times New Roman" w:hAnsi="Times New Roman" w:cs="Times New Roman"/>
          <w:w w:val="105"/>
          <w:sz w:val="24"/>
          <w:szCs w:val="24"/>
        </w:rPr>
        <w:t xml:space="preserve"> wall and the outer diameter of the tube according to the BWG table.</w:t>
      </w:r>
    </w:p>
    <w:p w14:paraId="3F5ACD89" w14:textId="77777777" w:rsidR="003105BA" w:rsidRPr="005E34F4" w:rsidRDefault="003105BA" w:rsidP="003105BA">
      <w:pPr>
        <w:spacing w:before="76" w:line="367" w:lineRule="auto"/>
        <w:ind w:right="-20"/>
        <w:rPr>
          <w:rFonts w:ascii="Times New Roman" w:hAnsi="Times New Roman" w:cs="Times New Roman"/>
          <w:w w:val="105"/>
          <w:sz w:val="24"/>
          <w:szCs w:val="24"/>
        </w:rPr>
      </w:pPr>
      <w:r w:rsidRPr="005E34F4">
        <w:rPr>
          <w:rFonts w:ascii="Times New Roman" w:hAnsi="Times New Roman" w:cs="Times New Roman"/>
          <w:w w:val="105"/>
          <w:sz w:val="24"/>
          <w:szCs w:val="24"/>
        </w:rPr>
        <w:t xml:space="preserve">The expansion on the tubes and the holes of the </w:t>
      </w:r>
      <w:r w:rsidRPr="005E34F4">
        <w:rPr>
          <w:rFonts w:ascii="Times New Roman" w:hAnsi="Times New Roman" w:cs="Times New Roman"/>
          <w:w w:val="110"/>
          <w:sz w:val="24"/>
          <w:szCs w:val="24"/>
        </w:rPr>
        <w:t>tube</w:t>
      </w:r>
      <w:r w:rsidRPr="005E34F4">
        <w:rPr>
          <w:rFonts w:ascii="Times New Roman" w:hAnsi="Times New Roman" w:cs="Times New Roman"/>
          <w:w w:val="105"/>
          <w:sz w:val="24"/>
          <w:szCs w:val="24"/>
        </w:rPr>
        <w:t xml:space="preserve"> sheet is done according to the ampere and power settings of the device.</w:t>
      </w:r>
    </w:p>
    <w:p w14:paraId="198BD97D" w14:textId="77777777" w:rsidR="003105BA" w:rsidRPr="005E34F4" w:rsidRDefault="003105BA" w:rsidP="003105BA">
      <w:pPr>
        <w:spacing w:before="76" w:line="369" w:lineRule="auto"/>
        <w:ind w:right="-20"/>
        <w:rPr>
          <w:rFonts w:ascii="Times New Roman" w:hAnsi="Times New Roman" w:cs="Times New Roman"/>
          <w:w w:val="105"/>
          <w:sz w:val="28"/>
          <w:szCs w:val="28"/>
        </w:rPr>
      </w:pPr>
      <w:r w:rsidRPr="005E34F4">
        <w:rPr>
          <w:rFonts w:ascii="Times New Roman" w:hAnsi="Times New Roman" w:cs="Times New Roman"/>
          <w:w w:val="105"/>
          <w:sz w:val="24"/>
          <w:szCs w:val="24"/>
        </w:rPr>
        <w:t>The final expansion efficiency is checked during the hydrostatic test, and in case of leakage from the expanded area, by re-expanding up to the maximum allowed range, the sealing of the area is ensured. The results obtained will be reported in the inspection report.</w:t>
      </w:r>
    </w:p>
    <w:p w14:paraId="25234649" w14:textId="77777777" w:rsidR="003105BA" w:rsidRPr="005E34F4" w:rsidRDefault="003105BA" w:rsidP="003105BA">
      <w:pPr>
        <w:spacing w:before="76"/>
        <w:ind w:right="-20"/>
        <w:rPr>
          <w:rFonts w:ascii="Times New Roman" w:hAnsi="Times New Roman" w:cs="Times New Roman"/>
          <w:sz w:val="11"/>
          <w:szCs w:val="11"/>
        </w:rPr>
      </w:pPr>
      <w:r w:rsidRPr="005E34F4">
        <w:rPr>
          <w:rFonts w:ascii="Times New Roman" w:hAnsi="Times New Roman" w:cs="Times New Roman"/>
          <w:b/>
          <w:bCs/>
          <w:w w:val="105"/>
          <w:sz w:val="28"/>
          <w:szCs w:val="28"/>
        </w:rPr>
        <w:t>Appendix I: sample inspection report,</w:t>
      </w:r>
    </w:p>
    <w:p w14:paraId="7800CFB2" w14:textId="77777777" w:rsidR="003105BA" w:rsidRDefault="003105BA"/>
    <w:sectPr w:rsidR="003105BA" w:rsidSect="00735331">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664A" w14:textId="77777777" w:rsidR="0061249E" w:rsidRDefault="0061249E" w:rsidP="0061249E">
      <w:pPr>
        <w:spacing w:after="0" w:line="240" w:lineRule="auto"/>
      </w:pPr>
      <w:r>
        <w:separator/>
      </w:r>
    </w:p>
  </w:endnote>
  <w:endnote w:type="continuationSeparator" w:id="0">
    <w:p w14:paraId="33226AAA" w14:textId="77777777" w:rsidR="0061249E" w:rsidRDefault="0061249E" w:rsidP="006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C593" w14:textId="77777777" w:rsidR="0061249E" w:rsidRDefault="0061249E" w:rsidP="0061249E">
      <w:pPr>
        <w:spacing w:after="0" w:line="240" w:lineRule="auto"/>
      </w:pPr>
      <w:r>
        <w:separator/>
      </w:r>
    </w:p>
  </w:footnote>
  <w:footnote w:type="continuationSeparator" w:id="0">
    <w:p w14:paraId="0F3BD841" w14:textId="77777777" w:rsidR="0061249E" w:rsidRDefault="0061249E" w:rsidP="006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4" w:type="dxa"/>
      <w:tblInd w:w="-83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345"/>
      <w:gridCol w:w="5745"/>
      <w:gridCol w:w="1074"/>
      <w:gridCol w:w="1550"/>
    </w:tblGrid>
    <w:tr w:rsidR="0061249E" w14:paraId="64AEA792" w14:textId="77777777" w:rsidTr="00735331">
      <w:trPr>
        <w:trHeight w:val="1365"/>
      </w:trPr>
      <w:tc>
        <w:tcPr>
          <w:tcW w:w="2340" w:type="dxa"/>
          <w:vMerge w:val="restart"/>
          <w:vAlign w:val="center"/>
        </w:tcPr>
        <w:p w14:paraId="1B1B461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0288" behindDoc="1" locked="0" layoutInCell="1" allowOverlap="1" wp14:anchorId="2EC9DB36" wp14:editId="10EB6D21">
                <wp:simplePos x="0" y="0"/>
                <wp:positionH relativeFrom="column">
                  <wp:posOffset>350520</wp:posOffset>
                </wp:positionH>
                <wp:positionV relativeFrom="paragraph">
                  <wp:posOffset>708660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59264" behindDoc="1" locked="0" layoutInCell="1" allowOverlap="1" wp14:anchorId="32C63B8B" wp14:editId="79E711F1">
                <wp:simplePos x="0" y="0"/>
                <wp:positionH relativeFrom="column">
                  <wp:posOffset>345440</wp:posOffset>
                </wp:positionH>
                <wp:positionV relativeFrom="paragraph">
                  <wp:posOffset>-31750</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5732" w:type="dxa"/>
          <w:vAlign w:val="center"/>
        </w:tcPr>
        <w:p w14:paraId="005C63A8" w14:textId="77777777" w:rsidR="0061249E" w:rsidRPr="00FA7FFA" w:rsidRDefault="0061249E" w:rsidP="0061249E">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Pr="00FA7FFA">
            <w:rPr>
              <w:rFonts w:ascii="Times New Roman" w:hAnsi="Times New Roman"/>
              <w:b/>
              <w:bCs/>
              <w:sz w:val="18"/>
              <w:szCs w:val="18"/>
            </w:rPr>
            <w:t>Ofogh</w:t>
          </w:r>
          <w:proofErr w:type="spellEnd"/>
        </w:p>
        <w:p w14:paraId="7367D734" w14:textId="77777777" w:rsidR="0061249E" w:rsidRPr="00FA7FFA" w:rsidRDefault="0061249E" w:rsidP="0061249E">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71B7E86A" w14:textId="77777777" w:rsidR="0061249E" w:rsidRDefault="0061249E" w:rsidP="0061249E">
          <w:pPr>
            <w:pStyle w:val="Header"/>
            <w:jc w:val="center"/>
          </w:pPr>
          <w:r w:rsidRPr="00090A01">
            <w:rPr>
              <w:rFonts w:ascii="Times New Roman" w:hAnsi="Times New Roman"/>
              <w:b/>
              <w:bCs/>
              <w:sz w:val="20"/>
              <w:szCs w:val="20"/>
            </w:rPr>
            <w:t>CONCEPTUAL, BASIC and DETAIL DESIGN ENGINEERING OF STYRENE PARK OFFSITE</w:t>
          </w:r>
        </w:p>
      </w:tc>
      <w:tc>
        <w:tcPr>
          <w:tcW w:w="2617" w:type="dxa"/>
          <w:gridSpan w:val="2"/>
          <w:vMerge w:val="restart"/>
          <w:vAlign w:val="center"/>
        </w:tcPr>
        <w:p w14:paraId="375C22C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2336" behindDoc="1" locked="0" layoutInCell="1" allowOverlap="1" wp14:anchorId="30A85193" wp14:editId="444E342B">
                <wp:simplePos x="0" y="0"/>
                <wp:positionH relativeFrom="column">
                  <wp:posOffset>133985</wp:posOffset>
                </wp:positionH>
                <wp:positionV relativeFrom="paragraph">
                  <wp:posOffset>506730</wp:posOffset>
                </wp:positionV>
                <wp:extent cx="438150" cy="438150"/>
                <wp:effectExtent l="0" t="0" r="0" b="0"/>
                <wp:wrapTight wrapText="bothSides">
                  <wp:wrapPolygon edited="0">
                    <wp:start x="0" y="0"/>
                    <wp:lineTo x="0" y="20661"/>
                    <wp:lineTo x="20661" y="20661"/>
                    <wp:lineTo x="20661"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7341F34" wp14:editId="759DCF9A">
                <wp:simplePos x="0" y="0"/>
                <wp:positionH relativeFrom="column">
                  <wp:posOffset>718185</wp:posOffset>
                </wp:positionH>
                <wp:positionV relativeFrom="paragraph">
                  <wp:posOffset>453390</wp:posOffset>
                </wp:positionV>
                <wp:extent cx="819150" cy="504825"/>
                <wp:effectExtent l="0" t="0" r="0" b="9525"/>
                <wp:wrapTight wrapText="bothSides">
                  <wp:wrapPolygon edited="0">
                    <wp:start x="2512" y="0"/>
                    <wp:lineTo x="0" y="5706"/>
                    <wp:lineTo x="0" y="21192"/>
                    <wp:lineTo x="18084" y="21192"/>
                    <wp:lineTo x="21098" y="21192"/>
                    <wp:lineTo x="21098" y="6521"/>
                    <wp:lineTo x="5023" y="0"/>
                    <wp:lineTo x="2512" y="0"/>
                  </wp:wrapPolygon>
                </wp:wrapTight>
                <wp:docPr id="8" name="Picture 4">
                  <a:extLst xmlns:a="http://schemas.openxmlformats.org/drawingml/2006/main">
                    <a:ext uri="{FF2B5EF4-FFF2-40B4-BE49-F238E27FC236}">
                      <a16:creationId xmlns:a16="http://schemas.microsoft.com/office/drawing/2014/main" id="{ED1D52E7-EDA1-4468-B811-C14D892779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FF2B5EF4-FFF2-40B4-BE49-F238E27FC236}">
                              <a16:creationId xmlns:a16="http://schemas.microsoft.com/office/drawing/2014/main" id="{ED1D52E7-EDA1-4468-B811-C14D8927797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1" locked="0" layoutInCell="1" allowOverlap="1" wp14:anchorId="42322C40" wp14:editId="19D85CE8">
                <wp:simplePos x="0" y="0"/>
                <wp:positionH relativeFrom="column">
                  <wp:posOffset>0</wp:posOffset>
                </wp:positionH>
                <wp:positionV relativeFrom="paragraph">
                  <wp:posOffset>175895</wp:posOffset>
                </wp:positionV>
                <wp:extent cx="738505" cy="203200"/>
                <wp:effectExtent l="0" t="0" r="4445" b="6350"/>
                <wp:wrapTight wrapText="bothSides">
                  <wp:wrapPolygon edited="0">
                    <wp:start x="0" y="0"/>
                    <wp:lineTo x="0" y="20250"/>
                    <wp:lineTo x="21173" y="20250"/>
                    <wp:lineTo x="211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505"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249E" w14:paraId="170A4AC9" w14:textId="77777777" w:rsidTr="00735331">
      <w:trPr>
        <w:trHeight w:val="469"/>
      </w:trPr>
      <w:tc>
        <w:tcPr>
          <w:tcW w:w="2340" w:type="dxa"/>
          <w:vMerge/>
          <w:vAlign w:val="center"/>
        </w:tcPr>
        <w:p w14:paraId="1B5F7B3C" w14:textId="77777777" w:rsidR="0061249E" w:rsidRDefault="0061249E" w:rsidP="0061249E">
          <w:pPr>
            <w:pStyle w:val="Header"/>
          </w:pPr>
        </w:p>
      </w:tc>
      <w:tc>
        <w:tcPr>
          <w:tcW w:w="5732" w:type="dxa"/>
          <w:vAlign w:val="center"/>
        </w:tcPr>
        <w:p w14:paraId="3907758E" w14:textId="174BD00D"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007F319C">
            <w:t xml:space="preserve"> </w:t>
          </w:r>
          <w:r w:rsidR="007F319C" w:rsidRPr="007F319C">
            <w:rPr>
              <w:rFonts w:ascii="Times New Roman" w:hAnsi="Times New Roman"/>
              <w:sz w:val="20"/>
              <w:szCs w:val="20"/>
            </w:rPr>
            <w:t>Tube Expanding Procedure</w:t>
          </w:r>
        </w:p>
      </w:tc>
      <w:tc>
        <w:tcPr>
          <w:tcW w:w="2617" w:type="dxa"/>
          <w:gridSpan w:val="2"/>
          <w:vMerge/>
          <w:vAlign w:val="center"/>
        </w:tcPr>
        <w:p w14:paraId="6E358A5F" w14:textId="77777777" w:rsidR="0061249E" w:rsidRDefault="0061249E" w:rsidP="0061249E">
          <w:pPr>
            <w:pStyle w:val="Header"/>
          </w:pPr>
        </w:p>
      </w:tc>
    </w:tr>
    <w:tr w:rsidR="0061249E" w14:paraId="74FD26E3" w14:textId="77777777" w:rsidTr="00735331">
      <w:trPr>
        <w:trHeight w:val="497"/>
      </w:trPr>
      <w:tc>
        <w:tcPr>
          <w:tcW w:w="2340" w:type="dxa"/>
          <w:vMerge/>
          <w:vAlign w:val="center"/>
        </w:tcPr>
        <w:p w14:paraId="00E3C6A2" w14:textId="77777777" w:rsidR="0061249E" w:rsidRDefault="0061249E" w:rsidP="0061249E">
          <w:pPr>
            <w:pStyle w:val="Header"/>
          </w:pPr>
        </w:p>
      </w:tc>
      <w:tc>
        <w:tcPr>
          <w:tcW w:w="5732" w:type="dxa"/>
          <w:vAlign w:val="center"/>
        </w:tcPr>
        <w:p w14:paraId="3D47DE83" w14:textId="12855818"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7F319C" w:rsidRPr="007F319C">
            <w:rPr>
              <w:rFonts w:ascii="Times New Roman" w:hAnsi="Times New Roman"/>
            </w:rPr>
            <w:t>EI027-DMF-VD-QC-PRO-026</w:t>
          </w:r>
        </w:p>
      </w:tc>
      <w:tc>
        <w:tcPr>
          <w:tcW w:w="1071" w:type="dxa"/>
          <w:vAlign w:val="center"/>
        </w:tcPr>
        <w:p w14:paraId="09302122" w14:textId="77777777" w:rsidR="0061249E" w:rsidRDefault="0061249E" w:rsidP="0061249E">
          <w:pPr>
            <w:pStyle w:val="Header"/>
          </w:pPr>
          <w:r w:rsidRPr="00405E20">
            <w:rPr>
              <w:rFonts w:ascii="Times New Roman" w:hAnsi="Times New Roman"/>
              <w:sz w:val="20"/>
              <w:szCs w:val="20"/>
            </w:rPr>
            <w:t>Rev.</w:t>
          </w:r>
          <w:r>
            <w:rPr>
              <w:rFonts w:ascii="Times New Roman" w:hAnsi="Times New Roman"/>
              <w:sz w:val="20"/>
              <w:szCs w:val="20"/>
            </w:rPr>
            <w:t xml:space="preserve"> R0</w:t>
          </w:r>
        </w:p>
      </w:tc>
      <w:tc>
        <w:tcPr>
          <w:tcW w:w="1546" w:type="dxa"/>
          <w:vAlign w:val="center"/>
        </w:tcPr>
        <w:p w14:paraId="1673D69E" w14:textId="475CB482" w:rsidR="0061249E" w:rsidRDefault="00735331" w:rsidP="0061249E">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081A3F">
            <w:rPr>
              <w:b/>
              <w:bCs/>
            </w:rPr>
            <w:t>9</w:t>
          </w:r>
        </w:p>
      </w:tc>
    </w:tr>
  </w:tbl>
  <w:p w14:paraId="1B26ADF3" w14:textId="77777777" w:rsidR="0061249E" w:rsidRDefault="00612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6AA7"/>
    <w:multiLevelType w:val="multilevel"/>
    <w:tmpl w:val="4AF64D04"/>
    <w:lvl w:ilvl="0">
      <w:start w:val="1"/>
      <w:numFmt w:val="decimal"/>
      <w:lvlText w:val="%1.0."/>
      <w:lvlJc w:val="left"/>
      <w:pPr>
        <w:ind w:left="645" w:hanging="465"/>
      </w:pPr>
      <w:rPr>
        <w:rFonts w:hint="default"/>
        <w:b/>
        <w:bCs w:val="0"/>
      </w:rPr>
    </w:lvl>
    <w:lvl w:ilvl="1">
      <w:start w:val="1"/>
      <w:numFmt w:val="decimal"/>
      <w:lvlText w:val="%1.%2."/>
      <w:lvlJc w:val="left"/>
      <w:pPr>
        <w:ind w:left="262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9E"/>
    <w:rsid w:val="00081A3F"/>
    <w:rsid w:val="003105BA"/>
    <w:rsid w:val="00363F20"/>
    <w:rsid w:val="00382811"/>
    <w:rsid w:val="004622F7"/>
    <w:rsid w:val="0060030E"/>
    <w:rsid w:val="0061249E"/>
    <w:rsid w:val="00627E87"/>
    <w:rsid w:val="0066064E"/>
    <w:rsid w:val="006D168E"/>
    <w:rsid w:val="00710574"/>
    <w:rsid w:val="00725D38"/>
    <w:rsid w:val="00727375"/>
    <w:rsid w:val="00735331"/>
    <w:rsid w:val="00783BAC"/>
    <w:rsid w:val="007F319C"/>
    <w:rsid w:val="00B949E7"/>
    <w:rsid w:val="00BD1963"/>
    <w:rsid w:val="00CE5787"/>
    <w:rsid w:val="00EA13D4"/>
    <w:rsid w:val="00F52730"/>
    <w:rsid w:val="00F92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57D410"/>
  <w15:chartTrackingRefBased/>
  <w15:docId w15:val="{F8BC8943-1F75-4283-B4BD-A7E13A9C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Indent"/>
    <w:link w:val="Heading1Char"/>
    <w:qFormat/>
    <w:rsid w:val="003105BA"/>
    <w:pPr>
      <w:keepNext/>
      <w:spacing w:before="240" w:after="60" w:line="240" w:lineRule="auto"/>
      <w:outlineLvl w:val="0"/>
    </w:pPr>
    <w:rPr>
      <w:rFonts w:ascii="Arial" w:eastAsia="MS Mincho" w:hAnsi="Arial" w:cs="Arial"/>
      <w:b/>
      <w:bCs/>
      <w:color w:val="000000"/>
      <w:kern w:val="32"/>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Port,Subject"/>
    <w:basedOn w:val="Normal"/>
    <w:link w:val="HeaderChar"/>
    <w:uiPriority w:val="99"/>
    <w:unhideWhenUsed/>
    <w:qFormat/>
    <w:rsid w:val="0061249E"/>
    <w:pPr>
      <w:tabs>
        <w:tab w:val="center" w:pos="4680"/>
        <w:tab w:val="right" w:pos="9360"/>
      </w:tabs>
      <w:spacing w:after="0" w:line="240" w:lineRule="auto"/>
    </w:pPr>
  </w:style>
  <w:style w:type="character" w:customStyle="1" w:styleId="HeaderChar">
    <w:name w:val="Header Char"/>
    <w:aliases w:val="HeaderPort Char,Subject Char"/>
    <w:basedOn w:val="DefaultParagraphFont"/>
    <w:link w:val="Header"/>
    <w:uiPriority w:val="99"/>
    <w:rsid w:val="0061249E"/>
  </w:style>
  <w:style w:type="paragraph" w:styleId="Footer">
    <w:name w:val="footer"/>
    <w:basedOn w:val="Normal"/>
    <w:link w:val="FooterChar"/>
    <w:uiPriority w:val="99"/>
    <w:unhideWhenUsed/>
    <w:rsid w:val="0061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49E"/>
  </w:style>
  <w:style w:type="table" w:styleId="TableGrid">
    <w:name w:val="Table Grid"/>
    <w:basedOn w:val="TableNormal"/>
    <w:uiPriority w:val="59"/>
    <w:rsid w:val="00612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3105BA"/>
    <w:rPr>
      <w:rFonts w:ascii="Arial" w:eastAsia="MS Mincho" w:hAnsi="Arial" w:cs="Arial"/>
      <w:b/>
      <w:bCs/>
      <w:color w:val="000000"/>
      <w:kern w:val="32"/>
      <w:sz w:val="24"/>
      <w:szCs w:val="24"/>
      <w:lang w:val="en-GB" w:eastAsia="ja-JP"/>
    </w:rPr>
  </w:style>
  <w:style w:type="paragraph" w:styleId="TOC1">
    <w:name w:val="toc 1"/>
    <w:basedOn w:val="Normal"/>
    <w:next w:val="Normal"/>
    <w:autoRedefine/>
    <w:uiPriority w:val="39"/>
    <w:qFormat/>
    <w:rsid w:val="003105BA"/>
    <w:pPr>
      <w:tabs>
        <w:tab w:val="left" w:pos="440"/>
        <w:tab w:val="left" w:pos="1540"/>
        <w:tab w:val="right" w:leader="dot" w:pos="9345"/>
      </w:tabs>
      <w:spacing w:before="120" w:after="120" w:line="240" w:lineRule="auto"/>
    </w:pPr>
    <w:rPr>
      <w:rFonts w:ascii="Arial" w:eastAsia="Arial" w:hAnsi="Arial" w:cs="Times New Roman"/>
      <w:b/>
      <w:bCs/>
      <w:noProof/>
      <w:color w:val="000000"/>
      <w:sz w:val="24"/>
      <w:szCs w:val="24"/>
    </w:rPr>
  </w:style>
  <w:style w:type="paragraph" w:styleId="BodyText">
    <w:name w:val="Body Text"/>
    <w:basedOn w:val="Normal"/>
    <w:link w:val="BodyTextChar"/>
    <w:qFormat/>
    <w:rsid w:val="003105BA"/>
    <w:pPr>
      <w:spacing w:after="120" w:line="240" w:lineRule="auto"/>
    </w:pPr>
    <w:rPr>
      <w:rFonts w:ascii="Univers" w:eastAsia="MS Mincho" w:hAnsi="Univers" w:cs="Traditional Arabic"/>
      <w:color w:val="000000"/>
      <w:szCs w:val="26"/>
      <w:lang w:val="en-GB" w:eastAsia="ja-JP"/>
    </w:rPr>
  </w:style>
  <w:style w:type="character" w:customStyle="1" w:styleId="BodyTextChar">
    <w:name w:val="Body Text Char"/>
    <w:basedOn w:val="DefaultParagraphFont"/>
    <w:link w:val="BodyText"/>
    <w:rsid w:val="003105BA"/>
    <w:rPr>
      <w:rFonts w:ascii="Univers" w:eastAsia="MS Mincho" w:hAnsi="Univers" w:cs="Traditional Arabic"/>
      <w:color w:val="000000"/>
      <w:szCs w:val="26"/>
      <w:lang w:val="en-GB" w:eastAsia="ja-JP"/>
    </w:rPr>
  </w:style>
  <w:style w:type="paragraph" w:styleId="ListParagraph">
    <w:name w:val="List Paragraph"/>
    <w:basedOn w:val="Normal"/>
    <w:uiPriority w:val="1"/>
    <w:qFormat/>
    <w:rsid w:val="003105BA"/>
    <w:pPr>
      <w:spacing w:after="0" w:line="240" w:lineRule="auto"/>
      <w:ind w:left="720"/>
    </w:pPr>
    <w:rPr>
      <w:rFonts w:ascii="Calibri" w:eastAsia="Calibri" w:hAnsi="Calibri" w:cs="Times New Roman"/>
    </w:rPr>
  </w:style>
  <w:style w:type="paragraph" w:customStyle="1" w:styleId="TableParagraph">
    <w:name w:val="Table Paragraph"/>
    <w:basedOn w:val="Normal"/>
    <w:uiPriority w:val="1"/>
    <w:qFormat/>
    <w:rsid w:val="003105BA"/>
    <w:pPr>
      <w:widowControl w:val="0"/>
      <w:autoSpaceDE w:val="0"/>
      <w:autoSpaceDN w:val="0"/>
      <w:spacing w:after="0" w:line="240" w:lineRule="auto"/>
    </w:pPr>
    <w:rPr>
      <w:rFonts w:ascii="Times New Roman" w:eastAsia="Times New Roman" w:hAnsi="Times New Roman" w:cs="Times New Roman"/>
    </w:rPr>
  </w:style>
  <w:style w:type="paragraph" w:styleId="NormalIndent">
    <w:name w:val="Normal Indent"/>
    <w:basedOn w:val="Normal"/>
    <w:uiPriority w:val="99"/>
    <w:semiHidden/>
    <w:unhideWhenUsed/>
    <w:rsid w:val="003105B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1476</Words>
  <Characters>5005</Characters>
  <Application>Microsoft Office Word</Application>
  <DocSecurity>0</DocSecurity>
  <Lines>5005</Lines>
  <Paragraphs>1080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Irani</dc:creator>
  <cp:keywords/>
  <dc:description/>
  <cp:lastModifiedBy>Akbar Parsafar</cp:lastModifiedBy>
  <cp:revision>5</cp:revision>
  <dcterms:created xsi:type="dcterms:W3CDTF">2024-06-22T07:39:00Z</dcterms:created>
  <dcterms:modified xsi:type="dcterms:W3CDTF">2024-10-06T07:49:00Z</dcterms:modified>
</cp:coreProperties>
</file>