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jc w:val="center"/>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5A267C">
        <w:trPr>
          <w:trHeight w:val="9779"/>
          <w:jc w:val="center"/>
        </w:trPr>
        <w:tc>
          <w:tcPr>
            <w:tcW w:w="10425" w:type="dxa"/>
            <w:tcBorders>
              <w:bottom w:val="double" w:sz="6" w:space="0" w:color="auto"/>
            </w:tcBorders>
            <w:vAlign w:val="center"/>
          </w:tcPr>
          <w:p w14:paraId="6DE9E720" w14:textId="7BC5B154" w:rsidR="00073304" w:rsidRDefault="00073304" w:rsidP="00825952">
            <w:pPr>
              <w:bidi/>
              <w:rPr>
                <w:rFonts w:asciiTheme="majorBidi" w:hAnsiTheme="majorBidi" w:cstheme="majorBidi"/>
                <w:b/>
                <w:bCs/>
                <w:sz w:val="36"/>
                <w:szCs w:val="36"/>
              </w:rPr>
            </w:pPr>
          </w:p>
          <w:p w14:paraId="5D0E9FA6" w14:textId="77777777" w:rsidR="00E20097" w:rsidRDefault="00E20097" w:rsidP="00E20097">
            <w:pPr>
              <w:bidi/>
              <w:rPr>
                <w:rFonts w:asciiTheme="majorBidi" w:hAnsiTheme="majorBidi" w:cstheme="majorBidi"/>
                <w:b/>
                <w:bCs/>
                <w:sz w:val="36"/>
                <w:szCs w:val="36"/>
              </w:rPr>
            </w:pPr>
          </w:p>
          <w:p w14:paraId="11EF9BB3" w14:textId="77777777" w:rsidR="00E20097" w:rsidRDefault="00E20097" w:rsidP="00E20097">
            <w:pPr>
              <w:bidi/>
              <w:rPr>
                <w:rFonts w:asciiTheme="majorBidi" w:hAnsiTheme="majorBidi" w:cstheme="majorBidi"/>
                <w:b/>
                <w:bCs/>
                <w:sz w:val="36"/>
                <w:szCs w:val="36"/>
              </w:rPr>
            </w:pPr>
          </w:p>
          <w:p w14:paraId="748557D4" w14:textId="77777777" w:rsidR="00E20097" w:rsidRPr="00FE35C9" w:rsidRDefault="00E20097" w:rsidP="00E20097">
            <w:pPr>
              <w:bidi/>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561A387" w14:textId="77777777" w:rsidR="00AF475C" w:rsidRPr="00FE35C9" w:rsidRDefault="00AF475C" w:rsidP="00E20097">
            <w:pPr>
              <w:rPr>
                <w:rFonts w:asciiTheme="majorBidi" w:hAnsiTheme="majorBidi" w:cstheme="majorBidi"/>
                <w:b/>
                <w:bCs/>
                <w:sz w:val="44"/>
                <w:szCs w:val="24"/>
                <w:rtl/>
              </w:rPr>
            </w:pPr>
          </w:p>
          <w:p w14:paraId="47EB41CD" w14:textId="02670901" w:rsidR="00B8700A" w:rsidRDefault="00FC1FC2" w:rsidP="00FC1FC2">
            <w:pPr>
              <w:bidi/>
              <w:jc w:val="center"/>
              <w:rPr>
                <w:rFonts w:asciiTheme="majorBidi" w:hAnsiTheme="majorBidi" w:cstheme="majorBidi"/>
                <w:b/>
                <w:bCs/>
                <w:sz w:val="40"/>
                <w:szCs w:val="40"/>
              </w:rPr>
            </w:pPr>
            <w:r w:rsidRPr="00FC1FC2">
              <w:rPr>
                <w:rFonts w:asciiTheme="majorBidi" w:hAnsiTheme="majorBidi" w:cstheme="majorBidi"/>
                <w:b/>
                <w:bCs/>
                <w:sz w:val="40"/>
                <w:szCs w:val="40"/>
              </w:rPr>
              <w:t>Painting procedure for Ru0001A / B-D-02</w:t>
            </w:r>
          </w:p>
          <w:p w14:paraId="17D5DB88" w14:textId="77777777" w:rsidR="00B8700A" w:rsidRDefault="00B8700A" w:rsidP="00B8700A">
            <w:pPr>
              <w:bidi/>
              <w:rPr>
                <w:rFonts w:asciiTheme="majorBidi" w:hAnsiTheme="majorBidi" w:cstheme="majorBidi"/>
                <w:b/>
                <w:bCs/>
                <w:sz w:val="40"/>
                <w:szCs w:val="40"/>
              </w:rPr>
            </w:pPr>
          </w:p>
          <w:p w14:paraId="5CCBB1E5" w14:textId="77777777" w:rsidR="00B8700A" w:rsidRDefault="00B8700A" w:rsidP="00B8700A">
            <w:pPr>
              <w:bidi/>
              <w:rPr>
                <w:rFonts w:asciiTheme="majorBidi" w:hAnsiTheme="majorBidi" w:cstheme="majorBidi"/>
                <w:b/>
                <w:bCs/>
                <w:sz w:val="40"/>
                <w:szCs w:val="40"/>
              </w:rPr>
            </w:pPr>
          </w:p>
          <w:p w14:paraId="497B2494" w14:textId="77777777" w:rsidR="00B8700A" w:rsidRDefault="00B8700A" w:rsidP="00B8700A">
            <w:pPr>
              <w:bidi/>
              <w:rPr>
                <w:rFonts w:asciiTheme="majorBidi" w:hAnsiTheme="majorBidi" w:cstheme="majorBidi"/>
                <w:b/>
                <w:bCs/>
                <w:sz w:val="40"/>
                <w:szCs w:val="40"/>
              </w:rPr>
            </w:pPr>
          </w:p>
          <w:p w14:paraId="768ACD9C" w14:textId="59180F67" w:rsidR="00B8700A" w:rsidRPr="00B8700A" w:rsidRDefault="00B8700A" w:rsidP="00B8700A">
            <w:pPr>
              <w:bidi/>
              <w:rPr>
                <w:rFonts w:asciiTheme="majorBidi" w:hAnsiTheme="majorBidi" w:cstheme="majorBidi"/>
                <w:sz w:val="40"/>
              </w:rPr>
            </w:pP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DC1C48">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DC1C48">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35201A" w:rsidRPr="00FE35C9" w14:paraId="3ECFD851" w14:textId="77777777" w:rsidTr="00DC1C48">
        <w:trPr>
          <w:trHeight w:val="340"/>
        </w:trPr>
        <w:tc>
          <w:tcPr>
            <w:tcW w:w="816" w:type="dxa"/>
            <w:tcBorders>
              <w:left w:val="single" w:sz="12" w:space="0" w:color="auto"/>
            </w:tcBorders>
            <w:vAlign w:val="center"/>
          </w:tcPr>
          <w:p w14:paraId="2A8CEBD1" w14:textId="25A66956" w:rsidR="0035201A" w:rsidRPr="00FE35C9" w:rsidRDefault="0035201A" w:rsidP="0035201A">
            <w:pPr>
              <w:bidi/>
              <w:jc w:val="center"/>
              <w:rPr>
                <w:rFonts w:asciiTheme="majorBidi" w:hAnsiTheme="majorBidi" w:cstheme="majorBidi"/>
                <w:sz w:val="20"/>
                <w:szCs w:val="20"/>
              </w:rPr>
            </w:pPr>
          </w:p>
        </w:tc>
        <w:tc>
          <w:tcPr>
            <w:tcW w:w="1448" w:type="dxa"/>
            <w:vAlign w:val="center"/>
          </w:tcPr>
          <w:p w14:paraId="7B3F8A3D" w14:textId="6E0735C3" w:rsidR="0035201A" w:rsidRPr="00FE35C9" w:rsidRDefault="0035201A" w:rsidP="0035201A">
            <w:pPr>
              <w:bidi/>
              <w:jc w:val="center"/>
              <w:rPr>
                <w:rFonts w:asciiTheme="majorBidi" w:hAnsiTheme="majorBidi" w:cstheme="majorBidi"/>
                <w:sz w:val="20"/>
                <w:szCs w:val="20"/>
                <w:rtl/>
                <w:lang w:bidi="fa-IR"/>
              </w:rPr>
            </w:pPr>
          </w:p>
        </w:tc>
        <w:tc>
          <w:tcPr>
            <w:tcW w:w="3861" w:type="dxa"/>
            <w:vAlign w:val="center"/>
          </w:tcPr>
          <w:p w14:paraId="4FA733C8" w14:textId="04954866" w:rsidR="0035201A" w:rsidRPr="00FE35C9" w:rsidRDefault="0035201A" w:rsidP="0035201A">
            <w:pPr>
              <w:bidi/>
              <w:jc w:val="center"/>
              <w:rPr>
                <w:rFonts w:asciiTheme="majorBidi" w:hAnsiTheme="majorBidi" w:cstheme="majorBidi"/>
                <w:sz w:val="20"/>
                <w:szCs w:val="20"/>
              </w:rPr>
            </w:pPr>
          </w:p>
        </w:tc>
        <w:tc>
          <w:tcPr>
            <w:tcW w:w="1455" w:type="dxa"/>
            <w:vAlign w:val="center"/>
          </w:tcPr>
          <w:p w14:paraId="5C7A4F9A" w14:textId="0C5A705D" w:rsidR="0035201A" w:rsidRPr="00FE35C9" w:rsidRDefault="0035201A" w:rsidP="0035201A">
            <w:pPr>
              <w:bidi/>
              <w:jc w:val="center"/>
              <w:rPr>
                <w:rFonts w:asciiTheme="majorBidi" w:hAnsiTheme="majorBidi" w:cstheme="majorBidi"/>
                <w:sz w:val="20"/>
                <w:szCs w:val="20"/>
              </w:rPr>
            </w:pPr>
          </w:p>
        </w:tc>
        <w:tc>
          <w:tcPr>
            <w:tcW w:w="1439" w:type="dxa"/>
            <w:vAlign w:val="center"/>
          </w:tcPr>
          <w:p w14:paraId="5B4CBFE1" w14:textId="6230FCAD" w:rsidR="0035201A" w:rsidRPr="00FE35C9" w:rsidRDefault="0035201A" w:rsidP="0035201A">
            <w:pPr>
              <w:bidi/>
              <w:jc w:val="center"/>
              <w:rPr>
                <w:rFonts w:asciiTheme="majorBidi" w:hAnsiTheme="majorBidi" w:cstheme="majorBidi"/>
                <w:sz w:val="20"/>
                <w:szCs w:val="20"/>
              </w:rPr>
            </w:pPr>
          </w:p>
        </w:tc>
        <w:tc>
          <w:tcPr>
            <w:tcW w:w="1434" w:type="dxa"/>
            <w:tcBorders>
              <w:right w:val="single" w:sz="12" w:space="0" w:color="auto"/>
            </w:tcBorders>
            <w:vAlign w:val="center"/>
          </w:tcPr>
          <w:p w14:paraId="2A69FB06" w14:textId="257A5C3B" w:rsidR="0035201A" w:rsidRPr="00FE35C9" w:rsidRDefault="0035201A" w:rsidP="0035201A">
            <w:pPr>
              <w:bidi/>
              <w:jc w:val="center"/>
              <w:rPr>
                <w:rFonts w:asciiTheme="majorBidi" w:hAnsiTheme="majorBidi" w:cstheme="majorBidi"/>
                <w:sz w:val="20"/>
                <w:szCs w:val="20"/>
              </w:rPr>
            </w:pPr>
          </w:p>
        </w:tc>
      </w:tr>
      <w:tr w:rsidR="0035201A" w:rsidRPr="00FE35C9" w14:paraId="23B3A81E" w14:textId="77777777" w:rsidTr="00DC1C48">
        <w:trPr>
          <w:trHeight w:val="340"/>
        </w:trPr>
        <w:tc>
          <w:tcPr>
            <w:tcW w:w="816" w:type="dxa"/>
            <w:tcBorders>
              <w:left w:val="single" w:sz="12" w:space="0" w:color="auto"/>
            </w:tcBorders>
            <w:vAlign w:val="center"/>
          </w:tcPr>
          <w:p w14:paraId="46AA6BAD" w14:textId="628A1D93"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703B7CF5" w:rsidR="0035201A" w:rsidRPr="00FE35C9" w:rsidRDefault="00C15EDB" w:rsidP="0035201A">
            <w:pPr>
              <w:bidi/>
              <w:jc w:val="center"/>
              <w:rPr>
                <w:rFonts w:asciiTheme="majorBidi" w:hAnsiTheme="majorBidi" w:cstheme="majorBidi"/>
                <w:sz w:val="20"/>
                <w:szCs w:val="20"/>
              </w:rPr>
            </w:pPr>
            <w:r>
              <w:rPr>
                <w:rFonts w:asciiTheme="majorBidi" w:hAnsiTheme="majorBidi" w:cstheme="majorBidi"/>
                <w:sz w:val="20"/>
                <w:szCs w:val="20"/>
              </w:rPr>
              <w:t>24-11-2024</w:t>
            </w:r>
          </w:p>
        </w:tc>
        <w:tc>
          <w:tcPr>
            <w:tcW w:w="3861" w:type="dxa"/>
            <w:vAlign w:val="center"/>
          </w:tcPr>
          <w:p w14:paraId="58C4E142" w14:textId="69255A9C" w:rsidR="0035201A" w:rsidRPr="00FE35C9" w:rsidRDefault="0035201A" w:rsidP="0035201A">
            <w:pPr>
              <w:bidi/>
              <w:jc w:val="center"/>
              <w:rPr>
                <w:rFonts w:asciiTheme="majorBidi" w:hAnsiTheme="majorBidi" w:cstheme="majorBidi"/>
                <w:sz w:val="20"/>
                <w:szCs w:val="20"/>
              </w:rPr>
            </w:pPr>
            <w:r w:rsidRPr="00F51451">
              <w:rPr>
                <w:rFonts w:asciiTheme="majorBidi" w:hAnsiTheme="majorBidi" w:cstheme="majorBidi"/>
                <w:sz w:val="20"/>
                <w:szCs w:val="20"/>
              </w:rPr>
              <w:t>IFA</w:t>
            </w:r>
          </w:p>
        </w:tc>
        <w:tc>
          <w:tcPr>
            <w:tcW w:w="1455" w:type="dxa"/>
            <w:vAlign w:val="center"/>
          </w:tcPr>
          <w:p w14:paraId="14028BFA" w14:textId="55518C4F"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40C0B7FB" w14:textId="1853E0B4" w:rsidR="0035201A" w:rsidRPr="00FE35C9" w:rsidRDefault="0035201A" w:rsidP="0035201A">
            <w:pPr>
              <w:bidi/>
              <w:jc w:val="center"/>
              <w:rPr>
                <w:rFonts w:asciiTheme="majorBidi" w:hAnsiTheme="majorBidi" w:cstheme="majorBidi"/>
                <w:sz w:val="20"/>
                <w:szCs w:val="20"/>
              </w:rPr>
            </w:pPr>
            <w:r>
              <w:rPr>
                <w:rFonts w:asciiTheme="majorBidi" w:hAnsiTheme="majorBidi" w:cstheme="majorBidi"/>
                <w:sz w:val="20"/>
                <w:szCs w:val="20"/>
              </w:rPr>
              <w:t>M.Yasini</w:t>
            </w:r>
          </w:p>
        </w:tc>
        <w:tc>
          <w:tcPr>
            <w:tcW w:w="1434" w:type="dxa"/>
            <w:tcBorders>
              <w:right w:val="single" w:sz="12" w:space="0" w:color="auto"/>
            </w:tcBorders>
            <w:vAlign w:val="center"/>
          </w:tcPr>
          <w:p w14:paraId="3C5F00EF" w14:textId="28623247" w:rsidR="0035201A" w:rsidRPr="00FE35C9" w:rsidRDefault="0035201A" w:rsidP="0035201A">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35201A" w:rsidRPr="00FE35C9" w14:paraId="5042ABF7" w14:textId="77777777" w:rsidTr="00DC1C48">
        <w:trPr>
          <w:trHeight w:val="522"/>
        </w:trPr>
        <w:tc>
          <w:tcPr>
            <w:tcW w:w="816" w:type="dxa"/>
            <w:tcBorders>
              <w:left w:val="single" w:sz="12" w:space="0" w:color="auto"/>
              <w:bottom w:val="single" w:sz="12" w:space="0" w:color="auto"/>
            </w:tcBorders>
            <w:vAlign w:val="center"/>
          </w:tcPr>
          <w:p w14:paraId="3E4551D4"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35201A" w:rsidRPr="00FE35C9" w:rsidRDefault="0035201A" w:rsidP="0035201A">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35201A" w:rsidRPr="00FE35C9" w:rsidRDefault="0035201A" w:rsidP="0035201A">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35201A" w:rsidRPr="00FE35C9" w:rsidRDefault="0035201A" w:rsidP="0035201A">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35201A" w:rsidRPr="00FE35C9" w14:paraId="6D9A5F82" w14:textId="77777777" w:rsidTr="0035201A">
        <w:trPr>
          <w:gridAfter w:val="1"/>
          <w:wAfter w:w="17" w:type="dxa"/>
          <w:trHeight w:val="204"/>
        </w:trPr>
        <w:tc>
          <w:tcPr>
            <w:tcW w:w="691" w:type="dxa"/>
          </w:tcPr>
          <w:p w14:paraId="2E05D9D3" w14:textId="77777777" w:rsidR="0035201A" w:rsidRPr="00FE35C9" w:rsidRDefault="0035201A" w:rsidP="0035201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35201A" w:rsidRPr="00911B65" w:rsidRDefault="0035201A" w:rsidP="0035201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6F8A64F1" w14:textId="2E5B755B" w:rsidR="0035201A" w:rsidRPr="00FE35C9" w:rsidRDefault="0035201A" w:rsidP="0035201A">
            <w:pPr>
              <w:jc w:val="center"/>
              <w:rPr>
                <w:rFonts w:asciiTheme="majorBidi" w:hAnsiTheme="majorBidi" w:cstheme="majorBidi"/>
                <w:b/>
                <w:bCs/>
              </w:rPr>
            </w:pPr>
          </w:p>
        </w:tc>
        <w:tc>
          <w:tcPr>
            <w:tcW w:w="512" w:type="dxa"/>
          </w:tcPr>
          <w:p w14:paraId="2B4F6877" w14:textId="4A27CC00" w:rsidR="0035201A" w:rsidRPr="00FE35C9" w:rsidRDefault="0035201A" w:rsidP="0035201A">
            <w:pPr>
              <w:jc w:val="center"/>
              <w:rPr>
                <w:rFonts w:asciiTheme="majorBidi" w:hAnsiTheme="majorBidi" w:cstheme="majorBidi"/>
                <w:b/>
                <w:bCs/>
              </w:rPr>
            </w:pPr>
          </w:p>
        </w:tc>
        <w:tc>
          <w:tcPr>
            <w:tcW w:w="512" w:type="dxa"/>
          </w:tcPr>
          <w:p w14:paraId="20675AE6"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3816EFD7"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62FBCD1E" w14:textId="77777777" w:rsidR="0035201A" w:rsidRPr="00FE35C9" w:rsidRDefault="0035201A" w:rsidP="0035201A">
            <w:pPr>
              <w:pStyle w:val="Header"/>
              <w:jc w:val="center"/>
              <w:rPr>
                <w:rFonts w:asciiTheme="majorBidi" w:hAnsiTheme="majorBidi" w:cstheme="majorBidi"/>
                <w:b/>
                <w:bCs/>
                <w:sz w:val="16"/>
                <w:szCs w:val="16"/>
              </w:rPr>
            </w:pPr>
          </w:p>
        </w:tc>
        <w:tc>
          <w:tcPr>
            <w:tcW w:w="518" w:type="dxa"/>
          </w:tcPr>
          <w:p w14:paraId="70F8D2B5" w14:textId="77777777" w:rsidR="0035201A" w:rsidRPr="00FE35C9" w:rsidRDefault="0035201A" w:rsidP="0035201A">
            <w:pPr>
              <w:pStyle w:val="Header"/>
              <w:jc w:val="center"/>
              <w:rPr>
                <w:rFonts w:asciiTheme="majorBidi" w:hAnsiTheme="majorBidi" w:cstheme="majorBidi"/>
                <w:b/>
                <w:bCs/>
                <w:sz w:val="16"/>
                <w:szCs w:val="16"/>
              </w:rPr>
            </w:pPr>
          </w:p>
        </w:tc>
        <w:tc>
          <w:tcPr>
            <w:tcW w:w="524" w:type="dxa"/>
          </w:tcPr>
          <w:p w14:paraId="14B86FA7" w14:textId="77777777" w:rsidR="0035201A" w:rsidRPr="00FE35C9" w:rsidRDefault="0035201A" w:rsidP="0035201A">
            <w:pPr>
              <w:pStyle w:val="Header"/>
              <w:ind w:right="180"/>
              <w:jc w:val="center"/>
              <w:rPr>
                <w:rFonts w:asciiTheme="majorBidi" w:hAnsiTheme="majorBidi" w:cstheme="majorBidi"/>
                <w:b/>
                <w:bCs/>
                <w:sz w:val="16"/>
                <w:szCs w:val="16"/>
              </w:rPr>
            </w:pPr>
          </w:p>
        </w:tc>
        <w:tc>
          <w:tcPr>
            <w:tcW w:w="849" w:type="dxa"/>
          </w:tcPr>
          <w:p w14:paraId="02A023ED" w14:textId="77777777" w:rsidR="0035201A" w:rsidRPr="00FE35C9" w:rsidRDefault="0035201A" w:rsidP="0035201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35201A" w:rsidRPr="00FE35C9" w:rsidRDefault="0035201A" w:rsidP="0035201A">
            <w:pPr>
              <w:rPr>
                <w:rFonts w:asciiTheme="majorBidi" w:hAnsiTheme="majorBidi" w:cstheme="majorBidi"/>
              </w:rPr>
            </w:pPr>
          </w:p>
        </w:tc>
        <w:tc>
          <w:tcPr>
            <w:tcW w:w="504" w:type="dxa"/>
          </w:tcPr>
          <w:p w14:paraId="0A6BEEB1"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69B0B9F7"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3BDB2561"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6135BC40"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6583BE10" w14:textId="77777777" w:rsidR="0035201A" w:rsidRPr="00FE35C9" w:rsidRDefault="0035201A" w:rsidP="0035201A">
            <w:pPr>
              <w:pStyle w:val="Header"/>
              <w:jc w:val="center"/>
              <w:rPr>
                <w:rFonts w:asciiTheme="majorBidi" w:hAnsiTheme="majorBidi" w:cstheme="majorBidi"/>
                <w:b/>
                <w:bCs/>
                <w:sz w:val="16"/>
                <w:szCs w:val="16"/>
              </w:rPr>
            </w:pPr>
          </w:p>
        </w:tc>
        <w:tc>
          <w:tcPr>
            <w:tcW w:w="1112" w:type="dxa"/>
          </w:tcPr>
          <w:p w14:paraId="0A1F4B5A" w14:textId="77777777" w:rsidR="0035201A" w:rsidRPr="00FE35C9" w:rsidRDefault="0035201A" w:rsidP="0035201A">
            <w:pPr>
              <w:pStyle w:val="Header"/>
              <w:jc w:val="center"/>
              <w:rPr>
                <w:rFonts w:asciiTheme="majorBidi" w:hAnsiTheme="majorBidi" w:cstheme="majorBidi"/>
                <w:b/>
                <w:bCs/>
                <w:sz w:val="16"/>
                <w:szCs w:val="16"/>
              </w:rPr>
            </w:pPr>
          </w:p>
        </w:tc>
      </w:tr>
      <w:tr w:rsidR="0035201A" w:rsidRPr="00FE35C9" w14:paraId="21AB81A0" w14:textId="77777777" w:rsidTr="0035201A">
        <w:trPr>
          <w:gridAfter w:val="1"/>
          <w:wAfter w:w="17" w:type="dxa"/>
          <w:trHeight w:val="204"/>
        </w:trPr>
        <w:tc>
          <w:tcPr>
            <w:tcW w:w="691" w:type="dxa"/>
          </w:tcPr>
          <w:p w14:paraId="564EF7AF" w14:textId="77777777" w:rsidR="0035201A" w:rsidRPr="00FE35C9" w:rsidRDefault="0035201A" w:rsidP="0035201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35201A" w:rsidRPr="00911B65" w:rsidRDefault="0035201A" w:rsidP="0035201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vAlign w:val="center"/>
          </w:tcPr>
          <w:p w14:paraId="21052CF4" w14:textId="05B2010C" w:rsidR="0035201A" w:rsidRPr="00FE35C9" w:rsidRDefault="0035201A" w:rsidP="0035201A">
            <w:pPr>
              <w:jc w:val="center"/>
              <w:rPr>
                <w:rFonts w:asciiTheme="majorBidi" w:hAnsiTheme="majorBidi" w:cstheme="majorBidi"/>
                <w:b/>
                <w:bCs/>
                <w:rtl/>
                <w:lang w:bidi="fa-IR"/>
              </w:rPr>
            </w:pPr>
          </w:p>
        </w:tc>
        <w:tc>
          <w:tcPr>
            <w:tcW w:w="512" w:type="dxa"/>
          </w:tcPr>
          <w:p w14:paraId="5E9A5B64" w14:textId="28AF0AD6" w:rsidR="0035201A" w:rsidRPr="00FE35C9" w:rsidRDefault="0035201A" w:rsidP="0035201A">
            <w:pPr>
              <w:jc w:val="center"/>
              <w:rPr>
                <w:rFonts w:asciiTheme="majorBidi" w:hAnsiTheme="majorBidi" w:cstheme="majorBidi"/>
                <w:b/>
                <w:bCs/>
              </w:rPr>
            </w:pPr>
          </w:p>
        </w:tc>
        <w:tc>
          <w:tcPr>
            <w:tcW w:w="512" w:type="dxa"/>
          </w:tcPr>
          <w:p w14:paraId="62B0E17E"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36C79AA1"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2283F5FF" w14:textId="77777777" w:rsidR="0035201A" w:rsidRPr="00FE35C9" w:rsidRDefault="0035201A" w:rsidP="0035201A">
            <w:pPr>
              <w:pStyle w:val="Header"/>
              <w:jc w:val="center"/>
              <w:rPr>
                <w:rFonts w:asciiTheme="majorBidi" w:hAnsiTheme="majorBidi" w:cstheme="majorBidi"/>
                <w:b/>
                <w:bCs/>
                <w:sz w:val="16"/>
                <w:szCs w:val="16"/>
              </w:rPr>
            </w:pPr>
          </w:p>
        </w:tc>
        <w:tc>
          <w:tcPr>
            <w:tcW w:w="518" w:type="dxa"/>
          </w:tcPr>
          <w:p w14:paraId="3B80F381" w14:textId="77777777" w:rsidR="0035201A" w:rsidRPr="00FE35C9" w:rsidRDefault="0035201A" w:rsidP="0035201A">
            <w:pPr>
              <w:pStyle w:val="Header"/>
              <w:jc w:val="center"/>
              <w:rPr>
                <w:rFonts w:asciiTheme="majorBidi" w:hAnsiTheme="majorBidi" w:cstheme="majorBidi"/>
                <w:b/>
                <w:bCs/>
                <w:sz w:val="16"/>
                <w:szCs w:val="16"/>
              </w:rPr>
            </w:pPr>
          </w:p>
        </w:tc>
        <w:tc>
          <w:tcPr>
            <w:tcW w:w="524" w:type="dxa"/>
          </w:tcPr>
          <w:p w14:paraId="5D0A7AB9" w14:textId="77777777" w:rsidR="0035201A" w:rsidRPr="00FE35C9" w:rsidRDefault="0035201A" w:rsidP="0035201A">
            <w:pPr>
              <w:pStyle w:val="Header"/>
              <w:ind w:right="180"/>
              <w:jc w:val="center"/>
              <w:rPr>
                <w:rFonts w:asciiTheme="majorBidi" w:hAnsiTheme="majorBidi" w:cstheme="majorBidi"/>
                <w:b/>
                <w:bCs/>
                <w:sz w:val="16"/>
                <w:szCs w:val="16"/>
              </w:rPr>
            </w:pPr>
          </w:p>
        </w:tc>
        <w:tc>
          <w:tcPr>
            <w:tcW w:w="849" w:type="dxa"/>
          </w:tcPr>
          <w:p w14:paraId="7612E365" w14:textId="77777777" w:rsidR="0035201A" w:rsidRPr="00FE35C9" w:rsidRDefault="0035201A" w:rsidP="0035201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35201A" w:rsidRPr="00FE35C9" w:rsidRDefault="0035201A" w:rsidP="0035201A">
            <w:pPr>
              <w:rPr>
                <w:rFonts w:asciiTheme="majorBidi" w:hAnsiTheme="majorBidi" w:cstheme="majorBidi"/>
              </w:rPr>
            </w:pPr>
          </w:p>
        </w:tc>
        <w:tc>
          <w:tcPr>
            <w:tcW w:w="504" w:type="dxa"/>
          </w:tcPr>
          <w:p w14:paraId="23AB25B4"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77D2305F"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55969F60"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0E6D1140"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093B82E5" w14:textId="77777777" w:rsidR="0035201A" w:rsidRPr="00FE35C9" w:rsidRDefault="0035201A" w:rsidP="0035201A">
            <w:pPr>
              <w:pStyle w:val="Header"/>
              <w:jc w:val="center"/>
              <w:rPr>
                <w:rFonts w:asciiTheme="majorBidi" w:hAnsiTheme="majorBidi" w:cstheme="majorBidi"/>
                <w:b/>
                <w:bCs/>
                <w:sz w:val="16"/>
                <w:szCs w:val="16"/>
              </w:rPr>
            </w:pPr>
          </w:p>
        </w:tc>
        <w:tc>
          <w:tcPr>
            <w:tcW w:w="1112" w:type="dxa"/>
          </w:tcPr>
          <w:p w14:paraId="4B1938F9" w14:textId="77777777" w:rsidR="0035201A" w:rsidRPr="00FE35C9" w:rsidRDefault="0035201A" w:rsidP="0035201A">
            <w:pPr>
              <w:pStyle w:val="Header"/>
              <w:jc w:val="center"/>
              <w:rPr>
                <w:rFonts w:asciiTheme="majorBidi" w:hAnsiTheme="majorBidi" w:cstheme="majorBidi"/>
                <w:b/>
                <w:bCs/>
                <w:sz w:val="16"/>
                <w:szCs w:val="16"/>
              </w:rPr>
            </w:pPr>
          </w:p>
        </w:tc>
      </w:tr>
      <w:tr w:rsidR="0035201A" w:rsidRPr="00FE35C9" w14:paraId="13B482B8" w14:textId="77777777" w:rsidTr="000A7C86">
        <w:trPr>
          <w:gridAfter w:val="1"/>
          <w:wAfter w:w="17" w:type="dxa"/>
          <w:trHeight w:val="204"/>
        </w:trPr>
        <w:tc>
          <w:tcPr>
            <w:tcW w:w="691" w:type="dxa"/>
          </w:tcPr>
          <w:p w14:paraId="4B989072" w14:textId="77777777" w:rsidR="0035201A" w:rsidRPr="00FE35C9" w:rsidRDefault="0035201A" w:rsidP="0035201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35201A" w:rsidRPr="00911B65" w:rsidRDefault="0035201A" w:rsidP="0035201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35201A" w:rsidRPr="00FE35C9" w:rsidRDefault="0035201A" w:rsidP="0035201A">
            <w:pPr>
              <w:jc w:val="center"/>
              <w:rPr>
                <w:rFonts w:asciiTheme="majorBidi" w:hAnsiTheme="majorBidi" w:cstheme="majorBidi"/>
                <w:b/>
                <w:bCs/>
              </w:rPr>
            </w:pPr>
          </w:p>
        </w:tc>
        <w:tc>
          <w:tcPr>
            <w:tcW w:w="512" w:type="dxa"/>
          </w:tcPr>
          <w:p w14:paraId="729EB06C" w14:textId="440842C1" w:rsidR="0035201A" w:rsidRPr="00FE35C9" w:rsidRDefault="0035201A" w:rsidP="0035201A">
            <w:pPr>
              <w:pStyle w:val="Header"/>
              <w:jc w:val="center"/>
              <w:rPr>
                <w:rFonts w:asciiTheme="majorBidi" w:hAnsiTheme="majorBidi" w:cstheme="majorBidi"/>
                <w:b/>
                <w:bCs/>
                <w:sz w:val="16"/>
                <w:szCs w:val="16"/>
              </w:rPr>
            </w:pPr>
          </w:p>
        </w:tc>
        <w:tc>
          <w:tcPr>
            <w:tcW w:w="512" w:type="dxa"/>
          </w:tcPr>
          <w:p w14:paraId="4CE30B35"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3D31C05A"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38AD1D34" w14:textId="77777777" w:rsidR="0035201A" w:rsidRPr="00FE35C9" w:rsidRDefault="0035201A" w:rsidP="0035201A">
            <w:pPr>
              <w:pStyle w:val="Header"/>
              <w:jc w:val="center"/>
              <w:rPr>
                <w:rFonts w:asciiTheme="majorBidi" w:hAnsiTheme="majorBidi" w:cstheme="majorBidi"/>
                <w:b/>
                <w:bCs/>
                <w:sz w:val="16"/>
                <w:szCs w:val="16"/>
              </w:rPr>
            </w:pPr>
          </w:p>
        </w:tc>
        <w:tc>
          <w:tcPr>
            <w:tcW w:w="518" w:type="dxa"/>
          </w:tcPr>
          <w:p w14:paraId="64462BEE" w14:textId="77777777" w:rsidR="0035201A" w:rsidRPr="00FE35C9" w:rsidRDefault="0035201A" w:rsidP="0035201A">
            <w:pPr>
              <w:pStyle w:val="Header"/>
              <w:jc w:val="center"/>
              <w:rPr>
                <w:rFonts w:asciiTheme="majorBidi" w:hAnsiTheme="majorBidi" w:cstheme="majorBidi"/>
                <w:b/>
                <w:bCs/>
                <w:sz w:val="16"/>
                <w:szCs w:val="16"/>
              </w:rPr>
            </w:pPr>
          </w:p>
        </w:tc>
        <w:tc>
          <w:tcPr>
            <w:tcW w:w="524" w:type="dxa"/>
          </w:tcPr>
          <w:p w14:paraId="731033B5" w14:textId="77777777" w:rsidR="0035201A" w:rsidRPr="00FE35C9" w:rsidRDefault="0035201A" w:rsidP="0035201A">
            <w:pPr>
              <w:pStyle w:val="Header"/>
              <w:ind w:right="180"/>
              <w:jc w:val="center"/>
              <w:rPr>
                <w:rFonts w:asciiTheme="majorBidi" w:hAnsiTheme="majorBidi" w:cstheme="majorBidi"/>
                <w:b/>
                <w:bCs/>
                <w:sz w:val="16"/>
                <w:szCs w:val="16"/>
              </w:rPr>
            </w:pPr>
          </w:p>
        </w:tc>
        <w:tc>
          <w:tcPr>
            <w:tcW w:w="849" w:type="dxa"/>
          </w:tcPr>
          <w:p w14:paraId="4F9C9652" w14:textId="77777777" w:rsidR="0035201A" w:rsidRPr="00FE35C9" w:rsidRDefault="0035201A" w:rsidP="0035201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35201A" w:rsidRPr="00FE35C9" w:rsidRDefault="0035201A" w:rsidP="0035201A">
            <w:pPr>
              <w:rPr>
                <w:rFonts w:asciiTheme="majorBidi" w:hAnsiTheme="majorBidi" w:cstheme="majorBidi"/>
              </w:rPr>
            </w:pPr>
          </w:p>
        </w:tc>
        <w:tc>
          <w:tcPr>
            <w:tcW w:w="504" w:type="dxa"/>
          </w:tcPr>
          <w:p w14:paraId="37D49062"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70B3C342"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3B56BC01"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0977441D"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3F7CC688" w14:textId="77777777" w:rsidR="0035201A" w:rsidRPr="00FE35C9" w:rsidRDefault="0035201A" w:rsidP="0035201A">
            <w:pPr>
              <w:pStyle w:val="Header"/>
              <w:jc w:val="center"/>
              <w:rPr>
                <w:rFonts w:asciiTheme="majorBidi" w:hAnsiTheme="majorBidi" w:cstheme="majorBidi"/>
                <w:b/>
                <w:bCs/>
                <w:sz w:val="16"/>
                <w:szCs w:val="16"/>
              </w:rPr>
            </w:pPr>
          </w:p>
        </w:tc>
        <w:tc>
          <w:tcPr>
            <w:tcW w:w="1112" w:type="dxa"/>
          </w:tcPr>
          <w:p w14:paraId="30D91983" w14:textId="77777777" w:rsidR="0035201A" w:rsidRPr="00FE35C9" w:rsidRDefault="0035201A" w:rsidP="0035201A">
            <w:pPr>
              <w:pStyle w:val="Header"/>
              <w:jc w:val="center"/>
              <w:rPr>
                <w:rFonts w:asciiTheme="majorBidi" w:hAnsiTheme="majorBidi" w:cstheme="majorBidi"/>
                <w:b/>
                <w:bCs/>
                <w:sz w:val="16"/>
                <w:szCs w:val="16"/>
              </w:rPr>
            </w:pPr>
          </w:p>
        </w:tc>
      </w:tr>
      <w:tr w:rsidR="0035201A" w:rsidRPr="00FE35C9" w14:paraId="3B0B82C3" w14:textId="77777777" w:rsidTr="000A7C86">
        <w:trPr>
          <w:gridAfter w:val="1"/>
          <w:wAfter w:w="17" w:type="dxa"/>
          <w:trHeight w:val="204"/>
        </w:trPr>
        <w:tc>
          <w:tcPr>
            <w:tcW w:w="691" w:type="dxa"/>
          </w:tcPr>
          <w:p w14:paraId="0F07954D" w14:textId="77777777" w:rsidR="0035201A" w:rsidRPr="00FE35C9" w:rsidRDefault="0035201A" w:rsidP="0035201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35201A" w:rsidRPr="00911B65" w:rsidRDefault="0035201A" w:rsidP="0035201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6A3F7C2" w:rsidR="0035201A" w:rsidRPr="00FE35C9" w:rsidRDefault="0035201A" w:rsidP="0035201A">
            <w:pPr>
              <w:jc w:val="center"/>
              <w:rPr>
                <w:rFonts w:asciiTheme="majorBidi" w:hAnsiTheme="majorBidi" w:cstheme="majorBidi"/>
                <w:b/>
                <w:bCs/>
              </w:rPr>
            </w:pPr>
          </w:p>
        </w:tc>
        <w:tc>
          <w:tcPr>
            <w:tcW w:w="512" w:type="dxa"/>
          </w:tcPr>
          <w:p w14:paraId="34A085FA" w14:textId="6CF74F24" w:rsidR="0035201A" w:rsidRPr="00FE35C9" w:rsidRDefault="0035201A" w:rsidP="0035201A">
            <w:pPr>
              <w:pStyle w:val="Header"/>
              <w:jc w:val="center"/>
              <w:rPr>
                <w:rFonts w:asciiTheme="majorBidi" w:hAnsiTheme="majorBidi" w:cstheme="majorBidi"/>
                <w:b/>
                <w:bCs/>
                <w:sz w:val="16"/>
                <w:szCs w:val="16"/>
              </w:rPr>
            </w:pPr>
          </w:p>
        </w:tc>
        <w:tc>
          <w:tcPr>
            <w:tcW w:w="512" w:type="dxa"/>
          </w:tcPr>
          <w:p w14:paraId="0D409EF7"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031F26BA" w14:textId="77777777" w:rsidR="0035201A" w:rsidRPr="00FE35C9" w:rsidRDefault="0035201A" w:rsidP="0035201A">
            <w:pPr>
              <w:pStyle w:val="Header"/>
              <w:jc w:val="center"/>
              <w:rPr>
                <w:rFonts w:asciiTheme="majorBidi" w:hAnsiTheme="majorBidi" w:cstheme="majorBidi"/>
                <w:b/>
                <w:bCs/>
                <w:sz w:val="16"/>
                <w:szCs w:val="16"/>
              </w:rPr>
            </w:pPr>
          </w:p>
        </w:tc>
        <w:tc>
          <w:tcPr>
            <w:tcW w:w="512" w:type="dxa"/>
          </w:tcPr>
          <w:p w14:paraId="5D1D5B80" w14:textId="77777777" w:rsidR="0035201A" w:rsidRPr="00FE35C9" w:rsidRDefault="0035201A" w:rsidP="0035201A">
            <w:pPr>
              <w:pStyle w:val="Header"/>
              <w:jc w:val="center"/>
              <w:rPr>
                <w:rFonts w:asciiTheme="majorBidi" w:hAnsiTheme="majorBidi" w:cstheme="majorBidi"/>
                <w:b/>
                <w:bCs/>
                <w:sz w:val="16"/>
                <w:szCs w:val="16"/>
              </w:rPr>
            </w:pPr>
          </w:p>
        </w:tc>
        <w:tc>
          <w:tcPr>
            <w:tcW w:w="518" w:type="dxa"/>
          </w:tcPr>
          <w:p w14:paraId="4A4C249A" w14:textId="77777777" w:rsidR="0035201A" w:rsidRPr="00FE35C9" w:rsidRDefault="0035201A" w:rsidP="0035201A">
            <w:pPr>
              <w:pStyle w:val="Header"/>
              <w:jc w:val="center"/>
              <w:rPr>
                <w:rFonts w:asciiTheme="majorBidi" w:hAnsiTheme="majorBidi" w:cstheme="majorBidi"/>
                <w:b/>
                <w:bCs/>
                <w:sz w:val="16"/>
                <w:szCs w:val="16"/>
              </w:rPr>
            </w:pPr>
          </w:p>
        </w:tc>
        <w:tc>
          <w:tcPr>
            <w:tcW w:w="524" w:type="dxa"/>
          </w:tcPr>
          <w:p w14:paraId="66251663" w14:textId="77777777" w:rsidR="0035201A" w:rsidRPr="00FE35C9" w:rsidRDefault="0035201A" w:rsidP="0035201A">
            <w:pPr>
              <w:pStyle w:val="Header"/>
              <w:ind w:right="180"/>
              <w:jc w:val="center"/>
              <w:rPr>
                <w:rFonts w:asciiTheme="majorBidi" w:hAnsiTheme="majorBidi" w:cstheme="majorBidi"/>
                <w:b/>
                <w:bCs/>
                <w:sz w:val="16"/>
                <w:szCs w:val="16"/>
              </w:rPr>
            </w:pPr>
          </w:p>
        </w:tc>
        <w:tc>
          <w:tcPr>
            <w:tcW w:w="849" w:type="dxa"/>
          </w:tcPr>
          <w:p w14:paraId="37D8CA21" w14:textId="77777777" w:rsidR="0035201A" w:rsidRPr="00FE35C9" w:rsidRDefault="0035201A" w:rsidP="0035201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35201A" w:rsidRPr="00FE35C9" w:rsidRDefault="0035201A" w:rsidP="0035201A">
            <w:pPr>
              <w:rPr>
                <w:rFonts w:asciiTheme="majorBidi" w:hAnsiTheme="majorBidi" w:cstheme="majorBidi"/>
              </w:rPr>
            </w:pPr>
          </w:p>
        </w:tc>
        <w:tc>
          <w:tcPr>
            <w:tcW w:w="504" w:type="dxa"/>
          </w:tcPr>
          <w:p w14:paraId="2DF0744A"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7CA9FD44"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2066175C" w14:textId="77777777" w:rsidR="0035201A" w:rsidRPr="00FE35C9" w:rsidRDefault="0035201A" w:rsidP="0035201A">
            <w:pPr>
              <w:pStyle w:val="Header"/>
              <w:jc w:val="center"/>
              <w:rPr>
                <w:rFonts w:asciiTheme="majorBidi" w:hAnsiTheme="majorBidi" w:cstheme="majorBidi"/>
                <w:b/>
                <w:bCs/>
                <w:sz w:val="16"/>
                <w:szCs w:val="16"/>
              </w:rPr>
            </w:pPr>
          </w:p>
        </w:tc>
        <w:tc>
          <w:tcPr>
            <w:tcW w:w="503" w:type="dxa"/>
          </w:tcPr>
          <w:p w14:paraId="079AEF6E" w14:textId="77777777" w:rsidR="0035201A" w:rsidRPr="00FE35C9" w:rsidRDefault="0035201A" w:rsidP="0035201A">
            <w:pPr>
              <w:pStyle w:val="Header"/>
              <w:jc w:val="center"/>
              <w:rPr>
                <w:rFonts w:asciiTheme="majorBidi" w:hAnsiTheme="majorBidi" w:cstheme="majorBidi"/>
                <w:b/>
                <w:bCs/>
                <w:sz w:val="16"/>
                <w:szCs w:val="16"/>
              </w:rPr>
            </w:pPr>
          </w:p>
        </w:tc>
        <w:tc>
          <w:tcPr>
            <w:tcW w:w="504" w:type="dxa"/>
          </w:tcPr>
          <w:p w14:paraId="5DDFFB9E" w14:textId="77777777" w:rsidR="0035201A" w:rsidRPr="00FE35C9" w:rsidRDefault="0035201A" w:rsidP="0035201A">
            <w:pPr>
              <w:pStyle w:val="Header"/>
              <w:jc w:val="center"/>
              <w:rPr>
                <w:rFonts w:asciiTheme="majorBidi" w:hAnsiTheme="majorBidi" w:cstheme="majorBidi"/>
                <w:b/>
                <w:bCs/>
                <w:sz w:val="16"/>
                <w:szCs w:val="16"/>
              </w:rPr>
            </w:pPr>
          </w:p>
        </w:tc>
        <w:tc>
          <w:tcPr>
            <w:tcW w:w="1112" w:type="dxa"/>
          </w:tcPr>
          <w:p w14:paraId="74C4C020" w14:textId="77777777" w:rsidR="0035201A" w:rsidRPr="00FE35C9" w:rsidRDefault="0035201A" w:rsidP="0035201A">
            <w:pPr>
              <w:pStyle w:val="Header"/>
              <w:jc w:val="center"/>
              <w:rPr>
                <w:rFonts w:asciiTheme="majorBidi" w:hAnsiTheme="majorBidi" w:cstheme="majorBidi"/>
                <w:b/>
                <w:bCs/>
                <w:sz w:val="16"/>
                <w:szCs w:val="16"/>
              </w:rPr>
            </w:pPr>
          </w:p>
        </w:tc>
      </w:tr>
      <w:tr w:rsidR="00FD3752" w:rsidRPr="00FE35C9" w14:paraId="043661F6" w14:textId="77777777" w:rsidTr="000A7C86">
        <w:trPr>
          <w:gridAfter w:val="1"/>
          <w:wAfter w:w="17" w:type="dxa"/>
          <w:trHeight w:val="204"/>
        </w:trPr>
        <w:tc>
          <w:tcPr>
            <w:tcW w:w="691" w:type="dxa"/>
          </w:tcPr>
          <w:p w14:paraId="43A4457C"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vAlign w:val="center"/>
          </w:tcPr>
          <w:p w14:paraId="100A8D4D" w14:textId="196206BA" w:rsidR="00FD3752" w:rsidRPr="00C03CD4" w:rsidRDefault="00FD3752" w:rsidP="00FD3752">
            <w:pPr>
              <w:jc w:val="center"/>
              <w:rPr>
                <w:rFonts w:asciiTheme="majorBidi" w:hAnsiTheme="majorBidi" w:cstheme="majorBidi"/>
              </w:rPr>
            </w:pPr>
            <w:r w:rsidRPr="00C03CD4">
              <w:rPr>
                <w:rFonts w:asciiTheme="majorBidi" w:hAnsiTheme="majorBidi" w:cstheme="majorBidi"/>
              </w:rPr>
              <w:t>X</w:t>
            </w:r>
          </w:p>
        </w:tc>
        <w:tc>
          <w:tcPr>
            <w:tcW w:w="492" w:type="dxa"/>
            <w:vAlign w:val="center"/>
          </w:tcPr>
          <w:p w14:paraId="7FDB81FC" w14:textId="18DEECCC" w:rsidR="00FD3752" w:rsidRPr="00FE35C9" w:rsidRDefault="00FD3752" w:rsidP="00FD3752">
            <w:pPr>
              <w:jc w:val="center"/>
              <w:rPr>
                <w:rFonts w:asciiTheme="majorBidi" w:hAnsiTheme="majorBidi" w:cstheme="majorBidi"/>
              </w:rPr>
            </w:pPr>
          </w:p>
        </w:tc>
        <w:tc>
          <w:tcPr>
            <w:tcW w:w="512" w:type="dxa"/>
          </w:tcPr>
          <w:p w14:paraId="23169789"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34C02754"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AB1A312"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BC9D66A"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29335110"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30B9A14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5C6C67FF"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FD3752" w:rsidRPr="00FE35C9" w:rsidRDefault="00FD3752" w:rsidP="00FD3752">
            <w:pPr>
              <w:rPr>
                <w:rFonts w:asciiTheme="majorBidi" w:hAnsiTheme="majorBidi" w:cstheme="majorBidi"/>
              </w:rPr>
            </w:pPr>
          </w:p>
        </w:tc>
        <w:tc>
          <w:tcPr>
            <w:tcW w:w="504" w:type="dxa"/>
          </w:tcPr>
          <w:p w14:paraId="0505740C"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3D4193F3"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7D5B5D5"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7CAD7D13"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26A433CC"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0463D030"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6816480E" w14:textId="77777777" w:rsidTr="000A7C86">
        <w:trPr>
          <w:gridAfter w:val="1"/>
          <w:wAfter w:w="17" w:type="dxa"/>
          <w:trHeight w:val="204"/>
        </w:trPr>
        <w:tc>
          <w:tcPr>
            <w:tcW w:w="691" w:type="dxa"/>
          </w:tcPr>
          <w:p w14:paraId="3558C76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vAlign w:val="center"/>
          </w:tcPr>
          <w:p w14:paraId="29E67444" w14:textId="3839B736" w:rsidR="00FD3752" w:rsidRPr="00FE35C9" w:rsidRDefault="00FD3752" w:rsidP="00FD3752">
            <w:pPr>
              <w:jc w:val="center"/>
              <w:rPr>
                <w:rFonts w:asciiTheme="majorBidi" w:hAnsiTheme="majorBidi" w:cstheme="majorBidi"/>
                <w:b/>
                <w:bCs/>
              </w:rPr>
            </w:pPr>
          </w:p>
        </w:tc>
        <w:tc>
          <w:tcPr>
            <w:tcW w:w="492" w:type="dxa"/>
            <w:vAlign w:val="center"/>
          </w:tcPr>
          <w:p w14:paraId="090710E0" w14:textId="3B2F13DE" w:rsidR="00FD3752" w:rsidRPr="00FE35C9" w:rsidRDefault="00FD3752" w:rsidP="00FD3752">
            <w:pPr>
              <w:jc w:val="center"/>
              <w:rPr>
                <w:rFonts w:asciiTheme="majorBidi" w:hAnsiTheme="majorBidi" w:cstheme="majorBidi"/>
              </w:rPr>
            </w:pPr>
          </w:p>
        </w:tc>
        <w:tc>
          <w:tcPr>
            <w:tcW w:w="512" w:type="dxa"/>
          </w:tcPr>
          <w:p w14:paraId="6F1F0F61"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59DEA50"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632AC18"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100F4ED"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5CC10AA0"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74C196D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1C53DA1"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FD3752" w:rsidRPr="00FE35C9" w:rsidRDefault="00FD3752" w:rsidP="00FD3752">
            <w:pPr>
              <w:rPr>
                <w:rFonts w:asciiTheme="majorBidi" w:hAnsiTheme="majorBidi" w:cstheme="majorBidi"/>
              </w:rPr>
            </w:pPr>
          </w:p>
        </w:tc>
        <w:tc>
          <w:tcPr>
            <w:tcW w:w="504" w:type="dxa"/>
          </w:tcPr>
          <w:p w14:paraId="3892EA4F"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7733BB3A"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6A29ACE"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771998B0"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2C039F8F"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220D0219"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6A073387" w14:textId="77777777" w:rsidTr="000A7C86">
        <w:trPr>
          <w:gridAfter w:val="1"/>
          <w:wAfter w:w="17" w:type="dxa"/>
          <w:trHeight w:val="204"/>
        </w:trPr>
        <w:tc>
          <w:tcPr>
            <w:tcW w:w="691" w:type="dxa"/>
          </w:tcPr>
          <w:p w14:paraId="39D72C29"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vAlign w:val="center"/>
          </w:tcPr>
          <w:p w14:paraId="0EC5EA07" w14:textId="19366C02" w:rsidR="00FD3752" w:rsidRPr="00FE35C9" w:rsidRDefault="00FD3752" w:rsidP="00FD3752">
            <w:pPr>
              <w:jc w:val="center"/>
              <w:rPr>
                <w:rFonts w:asciiTheme="majorBidi" w:hAnsiTheme="majorBidi" w:cstheme="majorBidi"/>
                <w:b/>
                <w:bCs/>
              </w:rPr>
            </w:pPr>
          </w:p>
        </w:tc>
        <w:tc>
          <w:tcPr>
            <w:tcW w:w="492" w:type="dxa"/>
            <w:vAlign w:val="center"/>
          </w:tcPr>
          <w:p w14:paraId="59AFCCCF" w14:textId="4CF23B15" w:rsidR="00FD3752" w:rsidRPr="00FE35C9" w:rsidRDefault="00FD3752" w:rsidP="00FD3752">
            <w:pPr>
              <w:jc w:val="center"/>
              <w:rPr>
                <w:rFonts w:asciiTheme="majorBidi" w:hAnsiTheme="majorBidi" w:cstheme="majorBidi"/>
                <w:b/>
                <w:bCs/>
              </w:rPr>
            </w:pPr>
          </w:p>
        </w:tc>
        <w:tc>
          <w:tcPr>
            <w:tcW w:w="512" w:type="dxa"/>
          </w:tcPr>
          <w:p w14:paraId="4850F8DD"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568240E"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73C0AE5"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57ADCEB"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5579E229"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3FE620F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7A8BE7BD"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FD3752" w:rsidRPr="00FE35C9" w:rsidRDefault="00FD3752" w:rsidP="00FD3752">
            <w:pPr>
              <w:rPr>
                <w:rFonts w:asciiTheme="majorBidi" w:hAnsiTheme="majorBidi" w:cstheme="majorBidi"/>
              </w:rPr>
            </w:pPr>
          </w:p>
        </w:tc>
        <w:tc>
          <w:tcPr>
            <w:tcW w:w="504" w:type="dxa"/>
          </w:tcPr>
          <w:p w14:paraId="76BD0DA6"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4DC18EA4"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58A14CE"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D4CD389"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375C3185"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66E493CE"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23B8E6A2" w14:textId="77777777" w:rsidTr="0035201A">
        <w:trPr>
          <w:gridAfter w:val="1"/>
          <w:wAfter w:w="17" w:type="dxa"/>
          <w:trHeight w:val="204"/>
        </w:trPr>
        <w:tc>
          <w:tcPr>
            <w:tcW w:w="691" w:type="dxa"/>
          </w:tcPr>
          <w:p w14:paraId="3150BF40"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vAlign w:val="center"/>
          </w:tcPr>
          <w:p w14:paraId="01C5C1BC" w14:textId="091318EC" w:rsidR="00FD3752" w:rsidRPr="00FE35C9" w:rsidRDefault="00FD3752" w:rsidP="00FD3752">
            <w:pPr>
              <w:jc w:val="center"/>
              <w:rPr>
                <w:rFonts w:asciiTheme="majorBidi" w:hAnsiTheme="majorBidi" w:cstheme="majorBidi"/>
                <w:b/>
                <w:bCs/>
              </w:rPr>
            </w:pPr>
          </w:p>
        </w:tc>
        <w:tc>
          <w:tcPr>
            <w:tcW w:w="492" w:type="dxa"/>
          </w:tcPr>
          <w:p w14:paraId="1AA607B7" w14:textId="77777777" w:rsidR="00FD3752" w:rsidRPr="00FE35C9" w:rsidRDefault="00FD3752" w:rsidP="00FD3752">
            <w:pPr>
              <w:jc w:val="center"/>
              <w:rPr>
                <w:rFonts w:asciiTheme="majorBidi" w:hAnsiTheme="majorBidi" w:cstheme="majorBidi"/>
                <w:b/>
                <w:bCs/>
              </w:rPr>
            </w:pPr>
          </w:p>
        </w:tc>
        <w:tc>
          <w:tcPr>
            <w:tcW w:w="512" w:type="dxa"/>
          </w:tcPr>
          <w:p w14:paraId="6E82B6B8"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27A8AD60"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D101185"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3C7CE665"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1E9F8AAF"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699814D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0A638D71"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FD3752" w:rsidRPr="00FE35C9" w:rsidRDefault="00FD3752" w:rsidP="00FD3752">
            <w:pPr>
              <w:rPr>
                <w:rFonts w:asciiTheme="majorBidi" w:hAnsiTheme="majorBidi" w:cstheme="majorBidi"/>
              </w:rPr>
            </w:pPr>
          </w:p>
        </w:tc>
        <w:tc>
          <w:tcPr>
            <w:tcW w:w="504" w:type="dxa"/>
          </w:tcPr>
          <w:p w14:paraId="3392CE78"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22079ABA"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8C78FD7"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3AE5DC69"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F456F8E"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45D55208"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0387F9DF" w14:textId="77777777" w:rsidTr="0035201A">
        <w:trPr>
          <w:gridAfter w:val="1"/>
          <w:wAfter w:w="17" w:type="dxa"/>
          <w:trHeight w:val="204"/>
        </w:trPr>
        <w:tc>
          <w:tcPr>
            <w:tcW w:w="691" w:type="dxa"/>
          </w:tcPr>
          <w:p w14:paraId="077493A5"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vAlign w:val="center"/>
          </w:tcPr>
          <w:p w14:paraId="1E50DCA9" w14:textId="3CAFD01B" w:rsidR="00FD3752" w:rsidRPr="00FE35C9" w:rsidRDefault="00FD3752" w:rsidP="00FD3752">
            <w:pPr>
              <w:jc w:val="center"/>
              <w:rPr>
                <w:rFonts w:asciiTheme="majorBidi" w:hAnsiTheme="majorBidi" w:cstheme="majorBidi"/>
                <w:b/>
                <w:bCs/>
              </w:rPr>
            </w:pPr>
          </w:p>
        </w:tc>
        <w:tc>
          <w:tcPr>
            <w:tcW w:w="492" w:type="dxa"/>
          </w:tcPr>
          <w:p w14:paraId="1F2E1052" w14:textId="77777777" w:rsidR="00FD3752" w:rsidRPr="00FE35C9" w:rsidRDefault="00FD3752" w:rsidP="00FD3752">
            <w:pPr>
              <w:jc w:val="center"/>
              <w:rPr>
                <w:rFonts w:asciiTheme="majorBidi" w:hAnsiTheme="majorBidi" w:cstheme="majorBidi"/>
                <w:b/>
                <w:bCs/>
              </w:rPr>
            </w:pPr>
          </w:p>
        </w:tc>
        <w:tc>
          <w:tcPr>
            <w:tcW w:w="512" w:type="dxa"/>
          </w:tcPr>
          <w:p w14:paraId="4534D3DC"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6B06FFF"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9C551A5"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1D9EFC5"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50D047AF"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615AECC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783B4159"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FD3752" w:rsidRPr="00FE35C9" w:rsidRDefault="00FD3752" w:rsidP="00FD3752">
            <w:pPr>
              <w:rPr>
                <w:rFonts w:asciiTheme="majorBidi" w:hAnsiTheme="majorBidi" w:cstheme="majorBidi"/>
              </w:rPr>
            </w:pPr>
          </w:p>
        </w:tc>
        <w:tc>
          <w:tcPr>
            <w:tcW w:w="504" w:type="dxa"/>
          </w:tcPr>
          <w:p w14:paraId="7D508AAC"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15E4EFF5"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0AD64D11"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5A574E74"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269AAB4"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0AC6B12E"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E133CD1" w14:textId="77777777" w:rsidTr="0035201A">
        <w:trPr>
          <w:gridAfter w:val="1"/>
          <w:wAfter w:w="17" w:type="dxa"/>
          <w:trHeight w:val="204"/>
        </w:trPr>
        <w:tc>
          <w:tcPr>
            <w:tcW w:w="691" w:type="dxa"/>
          </w:tcPr>
          <w:p w14:paraId="1289906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vAlign w:val="center"/>
          </w:tcPr>
          <w:p w14:paraId="42761962" w14:textId="3FCF6264" w:rsidR="00FD3752" w:rsidRDefault="00FD3752" w:rsidP="00FD3752">
            <w:pPr>
              <w:jc w:val="center"/>
            </w:pPr>
          </w:p>
        </w:tc>
        <w:tc>
          <w:tcPr>
            <w:tcW w:w="492" w:type="dxa"/>
          </w:tcPr>
          <w:p w14:paraId="47B8AD80" w14:textId="77777777" w:rsidR="00FD3752" w:rsidRPr="00FE35C9" w:rsidRDefault="00FD3752" w:rsidP="00FD3752">
            <w:pPr>
              <w:jc w:val="center"/>
            </w:pPr>
          </w:p>
        </w:tc>
        <w:tc>
          <w:tcPr>
            <w:tcW w:w="512" w:type="dxa"/>
          </w:tcPr>
          <w:p w14:paraId="12E4ECBB"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35A849E"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29E948F"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8B63932"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11BD07C3"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1BDF7A1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675B8B4F"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FD3752" w:rsidRPr="00FE35C9" w:rsidRDefault="00FD3752" w:rsidP="00FD3752">
            <w:pPr>
              <w:rPr>
                <w:rFonts w:asciiTheme="majorBidi" w:hAnsiTheme="majorBidi" w:cstheme="majorBidi"/>
              </w:rPr>
            </w:pPr>
          </w:p>
        </w:tc>
        <w:tc>
          <w:tcPr>
            <w:tcW w:w="504" w:type="dxa"/>
          </w:tcPr>
          <w:p w14:paraId="148C6FB0"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AA56F7A"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7B29287"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48AC44DF"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3DAF435"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51D75CE2"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2FBD3DB" w14:textId="77777777" w:rsidTr="000A7C86">
        <w:trPr>
          <w:gridAfter w:val="1"/>
          <w:wAfter w:w="17" w:type="dxa"/>
          <w:trHeight w:val="204"/>
        </w:trPr>
        <w:tc>
          <w:tcPr>
            <w:tcW w:w="691" w:type="dxa"/>
          </w:tcPr>
          <w:p w14:paraId="5310FB49"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FD3752" w:rsidRDefault="00FD3752" w:rsidP="00FD3752">
            <w:pPr>
              <w:jc w:val="center"/>
            </w:pPr>
          </w:p>
        </w:tc>
        <w:tc>
          <w:tcPr>
            <w:tcW w:w="492" w:type="dxa"/>
          </w:tcPr>
          <w:p w14:paraId="033C3AA1" w14:textId="77777777" w:rsidR="00FD3752" w:rsidRPr="00FE35C9" w:rsidRDefault="00FD3752" w:rsidP="00FD3752">
            <w:pPr>
              <w:jc w:val="center"/>
              <w:rPr>
                <w:rFonts w:asciiTheme="majorBidi" w:hAnsiTheme="majorBidi" w:cstheme="majorBidi"/>
                <w:b/>
                <w:bCs/>
              </w:rPr>
            </w:pPr>
          </w:p>
        </w:tc>
        <w:tc>
          <w:tcPr>
            <w:tcW w:w="512" w:type="dxa"/>
          </w:tcPr>
          <w:p w14:paraId="38A1EBF6"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36E5FC0F"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3003A511"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6E039F2"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331BB84E"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497A557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752C8001"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FD3752" w:rsidRPr="00FE35C9" w:rsidRDefault="00FD3752" w:rsidP="00FD3752">
            <w:pPr>
              <w:rPr>
                <w:rFonts w:asciiTheme="majorBidi" w:hAnsiTheme="majorBidi" w:cstheme="majorBidi"/>
              </w:rPr>
            </w:pPr>
          </w:p>
        </w:tc>
        <w:tc>
          <w:tcPr>
            <w:tcW w:w="504" w:type="dxa"/>
          </w:tcPr>
          <w:p w14:paraId="38AE0C16"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8126B95"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45B5E076"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D70E495"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EFE208B"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16332414"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455AEEB" w14:textId="77777777" w:rsidTr="000A7C86">
        <w:trPr>
          <w:gridAfter w:val="1"/>
          <w:wAfter w:w="17" w:type="dxa"/>
          <w:trHeight w:val="204"/>
        </w:trPr>
        <w:tc>
          <w:tcPr>
            <w:tcW w:w="691" w:type="dxa"/>
          </w:tcPr>
          <w:p w14:paraId="51FB4210"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FD3752" w:rsidRDefault="00FD3752" w:rsidP="00FD3752">
            <w:pPr>
              <w:jc w:val="center"/>
            </w:pPr>
          </w:p>
        </w:tc>
        <w:tc>
          <w:tcPr>
            <w:tcW w:w="492" w:type="dxa"/>
          </w:tcPr>
          <w:p w14:paraId="502160CB" w14:textId="77777777" w:rsidR="00FD3752" w:rsidRPr="00FE35C9" w:rsidRDefault="00FD3752" w:rsidP="00FD3752">
            <w:pPr>
              <w:jc w:val="center"/>
              <w:rPr>
                <w:rFonts w:asciiTheme="majorBidi" w:hAnsiTheme="majorBidi" w:cstheme="majorBidi"/>
              </w:rPr>
            </w:pPr>
          </w:p>
        </w:tc>
        <w:tc>
          <w:tcPr>
            <w:tcW w:w="512" w:type="dxa"/>
          </w:tcPr>
          <w:p w14:paraId="2B8B3B64"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7723788"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3C92BD5"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27A35289"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3FA22889"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4AF9F6A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727800D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FD3752" w:rsidRPr="00FE35C9" w:rsidRDefault="00FD3752" w:rsidP="00FD3752">
            <w:pPr>
              <w:rPr>
                <w:rFonts w:asciiTheme="majorBidi" w:hAnsiTheme="majorBidi" w:cstheme="majorBidi"/>
              </w:rPr>
            </w:pPr>
          </w:p>
        </w:tc>
        <w:tc>
          <w:tcPr>
            <w:tcW w:w="504" w:type="dxa"/>
          </w:tcPr>
          <w:p w14:paraId="25032F01"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62F0D23"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5617B98A"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735BFB4"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4085960"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1F596A74"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2945ECA9" w14:textId="77777777" w:rsidTr="000A7C86">
        <w:trPr>
          <w:gridAfter w:val="1"/>
          <w:wAfter w:w="17" w:type="dxa"/>
          <w:trHeight w:val="204"/>
        </w:trPr>
        <w:tc>
          <w:tcPr>
            <w:tcW w:w="691" w:type="dxa"/>
          </w:tcPr>
          <w:p w14:paraId="262451DA"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FD3752" w:rsidRDefault="00FD3752" w:rsidP="00FD3752">
            <w:pPr>
              <w:jc w:val="center"/>
            </w:pPr>
          </w:p>
        </w:tc>
        <w:tc>
          <w:tcPr>
            <w:tcW w:w="492" w:type="dxa"/>
          </w:tcPr>
          <w:p w14:paraId="6B3C10BE" w14:textId="77777777" w:rsidR="00FD3752" w:rsidRPr="00FE35C9" w:rsidRDefault="00FD3752" w:rsidP="00FD3752">
            <w:pPr>
              <w:jc w:val="center"/>
              <w:rPr>
                <w:rFonts w:asciiTheme="majorBidi" w:hAnsiTheme="majorBidi" w:cstheme="majorBidi"/>
                <w:b/>
                <w:bCs/>
              </w:rPr>
            </w:pPr>
          </w:p>
        </w:tc>
        <w:tc>
          <w:tcPr>
            <w:tcW w:w="512" w:type="dxa"/>
          </w:tcPr>
          <w:p w14:paraId="7A5B4C72" w14:textId="77777777" w:rsidR="00FD3752" w:rsidRPr="00FE35C9" w:rsidRDefault="00FD3752" w:rsidP="00FD3752">
            <w:pPr>
              <w:jc w:val="center"/>
              <w:rPr>
                <w:rFonts w:asciiTheme="majorBidi" w:hAnsiTheme="majorBidi" w:cstheme="majorBidi"/>
                <w:b/>
                <w:bCs/>
                <w:sz w:val="16"/>
                <w:szCs w:val="16"/>
              </w:rPr>
            </w:pPr>
          </w:p>
        </w:tc>
        <w:tc>
          <w:tcPr>
            <w:tcW w:w="512" w:type="dxa"/>
          </w:tcPr>
          <w:p w14:paraId="1B90A255" w14:textId="77777777" w:rsidR="00FD3752" w:rsidRPr="00FE35C9" w:rsidRDefault="00FD3752" w:rsidP="00FD3752">
            <w:pPr>
              <w:jc w:val="center"/>
              <w:rPr>
                <w:rFonts w:asciiTheme="majorBidi" w:hAnsiTheme="majorBidi" w:cstheme="majorBidi"/>
                <w:b/>
                <w:bCs/>
                <w:sz w:val="16"/>
                <w:szCs w:val="16"/>
              </w:rPr>
            </w:pPr>
          </w:p>
        </w:tc>
        <w:tc>
          <w:tcPr>
            <w:tcW w:w="512" w:type="dxa"/>
          </w:tcPr>
          <w:p w14:paraId="16B06688" w14:textId="77777777" w:rsidR="00FD3752" w:rsidRPr="00FE35C9" w:rsidRDefault="00FD3752" w:rsidP="00FD3752">
            <w:pPr>
              <w:jc w:val="center"/>
              <w:rPr>
                <w:rFonts w:asciiTheme="majorBidi" w:hAnsiTheme="majorBidi" w:cstheme="majorBidi"/>
                <w:b/>
                <w:bCs/>
                <w:sz w:val="16"/>
                <w:szCs w:val="16"/>
              </w:rPr>
            </w:pPr>
          </w:p>
        </w:tc>
        <w:tc>
          <w:tcPr>
            <w:tcW w:w="512" w:type="dxa"/>
          </w:tcPr>
          <w:p w14:paraId="085A261C" w14:textId="77777777" w:rsidR="00FD3752" w:rsidRPr="00FE35C9" w:rsidRDefault="00FD3752" w:rsidP="00FD3752">
            <w:pPr>
              <w:jc w:val="center"/>
              <w:rPr>
                <w:rFonts w:asciiTheme="majorBidi" w:hAnsiTheme="majorBidi" w:cstheme="majorBidi"/>
                <w:b/>
                <w:bCs/>
                <w:sz w:val="16"/>
                <w:szCs w:val="16"/>
              </w:rPr>
            </w:pPr>
          </w:p>
        </w:tc>
        <w:tc>
          <w:tcPr>
            <w:tcW w:w="518" w:type="dxa"/>
          </w:tcPr>
          <w:p w14:paraId="0574A437" w14:textId="77777777" w:rsidR="00FD3752" w:rsidRPr="00FE35C9" w:rsidRDefault="00FD3752" w:rsidP="00FD3752">
            <w:pPr>
              <w:jc w:val="center"/>
              <w:rPr>
                <w:rFonts w:asciiTheme="majorBidi" w:hAnsiTheme="majorBidi" w:cstheme="majorBidi"/>
                <w:b/>
                <w:bCs/>
                <w:sz w:val="16"/>
                <w:szCs w:val="16"/>
              </w:rPr>
            </w:pPr>
          </w:p>
        </w:tc>
        <w:tc>
          <w:tcPr>
            <w:tcW w:w="524" w:type="dxa"/>
          </w:tcPr>
          <w:p w14:paraId="66CC939E" w14:textId="77777777" w:rsidR="00FD3752" w:rsidRPr="00FE35C9" w:rsidRDefault="00FD3752" w:rsidP="00FD3752">
            <w:pPr>
              <w:ind w:right="180"/>
              <w:jc w:val="center"/>
              <w:rPr>
                <w:rFonts w:asciiTheme="majorBidi" w:hAnsiTheme="majorBidi" w:cstheme="majorBidi"/>
                <w:b/>
                <w:bCs/>
                <w:sz w:val="16"/>
                <w:szCs w:val="16"/>
              </w:rPr>
            </w:pPr>
          </w:p>
        </w:tc>
        <w:tc>
          <w:tcPr>
            <w:tcW w:w="849" w:type="dxa"/>
          </w:tcPr>
          <w:p w14:paraId="5147F2BC"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FD3752" w:rsidRPr="00FE35C9" w:rsidRDefault="00FD3752" w:rsidP="00FD3752">
            <w:pPr>
              <w:rPr>
                <w:rFonts w:asciiTheme="majorBidi" w:hAnsiTheme="majorBidi" w:cstheme="majorBidi"/>
              </w:rPr>
            </w:pPr>
          </w:p>
        </w:tc>
        <w:tc>
          <w:tcPr>
            <w:tcW w:w="504" w:type="dxa"/>
          </w:tcPr>
          <w:p w14:paraId="0B357536" w14:textId="77777777" w:rsidR="00FD3752" w:rsidRPr="00FE35C9" w:rsidRDefault="00FD3752" w:rsidP="00FD3752">
            <w:pPr>
              <w:jc w:val="center"/>
              <w:rPr>
                <w:rFonts w:asciiTheme="majorBidi" w:hAnsiTheme="majorBidi" w:cstheme="majorBidi"/>
                <w:b/>
                <w:bCs/>
                <w:sz w:val="16"/>
                <w:szCs w:val="16"/>
              </w:rPr>
            </w:pPr>
          </w:p>
        </w:tc>
        <w:tc>
          <w:tcPr>
            <w:tcW w:w="503" w:type="dxa"/>
          </w:tcPr>
          <w:p w14:paraId="1CDE56F6" w14:textId="77777777" w:rsidR="00FD3752" w:rsidRPr="00FE35C9" w:rsidRDefault="00FD3752" w:rsidP="00FD3752">
            <w:pPr>
              <w:jc w:val="center"/>
              <w:rPr>
                <w:rFonts w:asciiTheme="majorBidi" w:hAnsiTheme="majorBidi" w:cstheme="majorBidi"/>
                <w:b/>
                <w:bCs/>
                <w:sz w:val="16"/>
                <w:szCs w:val="16"/>
              </w:rPr>
            </w:pPr>
          </w:p>
        </w:tc>
        <w:tc>
          <w:tcPr>
            <w:tcW w:w="504" w:type="dxa"/>
          </w:tcPr>
          <w:p w14:paraId="18BAD3A4" w14:textId="77777777" w:rsidR="00FD3752" w:rsidRPr="00FE35C9" w:rsidRDefault="00FD3752" w:rsidP="00FD3752">
            <w:pPr>
              <w:jc w:val="center"/>
              <w:rPr>
                <w:rFonts w:asciiTheme="majorBidi" w:hAnsiTheme="majorBidi" w:cstheme="majorBidi"/>
                <w:b/>
                <w:bCs/>
                <w:sz w:val="16"/>
                <w:szCs w:val="16"/>
              </w:rPr>
            </w:pPr>
          </w:p>
        </w:tc>
        <w:tc>
          <w:tcPr>
            <w:tcW w:w="503" w:type="dxa"/>
          </w:tcPr>
          <w:p w14:paraId="5255FDDD" w14:textId="77777777" w:rsidR="00FD3752" w:rsidRPr="00FE35C9" w:rsidRDefault="00FD3752" w:rsidP="00FD3752">
            <w:pPr>
              <w:jc w:val="center"/>
              <w:rPr>
                <w:rFonts w:asciiTheme="majorBidi" w:hAnsiTheme="majorBidi" w:cstheme="majorBidi"/>
                <w:b/>
                <w:bCs/>
                <w:sz w:val="16"/>
                <w:szCs w:val="16"/>
              </w:rPr>
            </w:pPr>
          </w:p>
        </w:tc>
        <w:tc>
          <w:tcPr>
            <w:tcW w:w="504" w:type="dxa"/>
          </w:tcPr>
          <w:p w14:paraId="47F8E578" w14:textId="77777777" w:rsidR="00FD3752" w:rsidRPr="00FE35C9" w:rsidRDefault="00FD3752" w:rsidP="00FD3752">
            <w:pPr>
              <w:jc w:val="center"/>
              <w:rPr>
                <w:rFonts w:asciiTheme="majorBidi" w:hAnsiTheme="majorBidi" w:cstheme="majorBidi"/>
                <w:b/>
                <w:bCs/>
                <w:sz w:val="16"/>
                <w:szCs w:val="16"/>
              </w:rPr>
            </w:pPr>
          </w:p>
        </w:tc>
        <w:tc>
          <w:tcPr>
            <w:tcW w:w="1112" w:type="dxa"/>
          </w:tcPr>
          <w:p w14:paraId="328812CC" w14:textId="77777777" w:rsidR="00FD3752" w:rsidRPr="00FE35C9" w:rsidRDefault="00FD3752" w:rsidP="00FD3752">
            <w:pPr>
              <w:jc w:val="center"/>
              <w:rPr>
                <w:rFonts w:asciiTheme="majorBidi" w:hAnsiTheme="majorBidi" w:cstheme="majorBidi"/>
                <w:b/>
                <w:bCs/>
                <w:sz w:val="16"/>
                <w:szCs w:val="16"/>
              </w:rPr>
            </w:pPr>
          </w:p>
        </w:tc>
      </w:tr>
      <w:tr w:rsidR="00FD3752" w:rsidRPr="00FE35C9" w14:paraId="2A90417D" w14:textId="77777777" w:rsidTr="000A7C86">
        <w:trPr>
          <w:gridAfter w:val="1"/>
          <w:wAfter w:w="17" w:type="dxa"/>
          <w:trHeight w:val="204"/>
        </w:trPr>
        <w:tc>
          <w:tcPr>
            <w:tcW w:w="691" w:type="dxa"/>
          </w:tcPr>
          <w:p w14:paraId="7A94CCF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FD3752" w:rsidRDefault="00FD3752" w:rsidP="00FD3752">
            <w:pPr>
              <w:jc w:val="center"/>
            </w:pPr>
          </w:p>
        </w:tc>
        <w:tc>
          <w:tcPr>
            <w:tcW w:w="492" w:type="dxa"/>
          </w:tcPr>
          <w:p w14:paraId="4F030847" w14:textId="77777777" w:rsidR="00FD3752" w:rsidRPr="00FE35C9" w:rsidRDefault="00FD3752" w:rsidP="00FD3752">
            <w:pPr>
              <w:jc w:val="center"/>
              <w:rPr>
                <w:rFonts w:asciiTheme="majorBidi" w:hAnsiTheme="majorBidi" w:cstheme="majorBidi"/>
                <w:b/>
                <w:bCs/>
              </w:rPr>
            </w:pPr>
          </w:p>
        </w:tc>
        <w:tc>
          <w:tcPr>
            <w:tcW w:w="512" w:type="dxa"/>
          </w:tcPr>
          <w:p w14:paraId="42616D33" w14:textId="77777777" w:rsidR="00FD3752" w:rsidRPr="00FE35C9" w:rsidRDefault="00FD3752" w:rsidP="00FD3752">
            <w:pPr>
              <w:jc w:val="center"/>
              <w:rPr>
                <w:rFonts w:asciiTheme="majorBidi" w:hAnsiTheme="majorBidi" w:cstheme="majorBidi"/>
                <w:b/>
                <w:bCs/>
                <w:sz w:val="16"/>
                <w:szCs w:val="16"/>
              </w:rPr>
            </w:pPr>
          </w:p>
        </w:tc>
        <w:tc>
          <w:tcPr>
            <w:tcW w:w="512" w:type="dxa"/>
          </w:tcPr>
          <w:p w14:paraId="2EA71C76" w14:textId="77777777" w:rsidR="00FD3752" w:rsidRPr="00FE35C9" w:rsidRDefault="00FD3752" w:rsidP="00FD3752">
            <w:pPr>
              <w:jc w:val="center"/>
              <w:rPr>
                <w:rFonts w:asciiTheme="majorBidi" w:hAnsiTheme="majorBidi" w:cstheme="majorBidi"/>
                <w:b/>
                <w:bCs/>
                <w:sz w:val="16"/>
                <w:szCs w:val="16"/>
              </w:rPr>
            </w:pPr>
          </w:p>
        </w:tc>
        <w:tc>
          <w:tcPr>
            <w:tcW w:w="512" w:type="dxa"/>
          </w:tcPr>
          <w:p w14:paraId="5BFBBA06" w14:textId="77777777" w:rsidR="00FD3752" w:rsidRPr="00FE35C9" w:rsidRDefault="00FD3752" w:rsidP="00FD3752">
            <w:pPr>
              <w:jc w:val="center"/>
              <w:rPr>
                <w:rFonts w:asciiTheme="majorBidi" w:hAnsiTheme="majorBidi" w:cstheme="majorBidi"/>
                <w:b/>
                <w:bCs/>
                <w:sz w:val="16"/>
                <w:szCs w:val="16"/>
              </w:rPr>
            </w:pPr>
          </w:p>
        </w:tc>
        <w:tc>
          <w:tcPr>
            <w:tcW w:w="512" w:type="dxa"/>
          </w:tcPr>
          <w:p w14:paraId="631C6C3E" w14:textId="77777777" w:rsidR="00FD3752" w:rsidRPr="00FE35C9" w:rsidRDefault="00FD3752" w:rsidP="00FD3752">
            <w:pPr>
              <w:jc w:val="center"/>
              <w:rPr>
                <w:rFonts w:asciiTheme="majorBidi" w:hAnsiTheme="majorBidi" w:cstheme="majorBidi"/>
                <w:b/>
                <w:bCs/>
                <w:sz w:val="16"/>
                <w:szCs w:val="16"/>
              </w:rPr>
            </w:pPr>
          </w:p>
        </w:tc>
        <w:tc>
          <w:tcPr>
            <w:tcW w:w="518" w:type="dxa"/>
          </w:tcPr>
          <w:p w14:paraId="54716E39" w14:textId="77777777" w:rsidR="00FD3752" w:rsidRPr="00FE35C9" w:rsidRDefault="00FD3752" w:rsidP="00FD3752">
            <w:pPr>
              <w:jc w:val="center"/>
              <w:rPr>
                <w:rFonts w:asciiTheme="majorBidi" w:hAnsiTheme="majorBidi" w:cstheme="majorBidi"/>
                <w:b/>
                <w:bCs/>
                <w:sz w:val="16"/>
                <w:szCs w:val="16"/>
              </w:rPr>
            </w:pPr>
          </w:p>
        </w:tc>
        <w:tc>
          <w:tcPr>
            <w:tcW w:w="524" w:type="dxa"/>
          </w:tcPr>
          <w:p w14:paraId="1E9E6989" w14:textId="77777777" w:rsidR="00FD3752" w:rsidRPr="00FE35C9" w:rsidRDefault="00FD3752" w:rsidP="00FD3752">
            <w:pPr>
              <w:ind w:right="180"/>
              <w:jc w:val="center"/>
              <w:rPr>
                <w:rFonts w:asciiTheme="majorBidi" w:hAnsiTheme="majorBidi" w:cstheme="majorBidi"/>
                <w:b/>
                <w:bCs/>
                <w:sz w:val="16"/>
                <w:szCs w:val="16"/>
              </w:rPr>
            </w:pPr>
          </w:p>
        </w:tc>
        <w:tc>
          <w:tcPr>
            <w:tcW w:w="849" w:type="dxa"/>
          </w:tcPr>
          <w:p w14:paraId="3E4364AB"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FD3752" w:rsidRPr="00FE35C9" w:rsidRDefault="00FD3752" w:rsidP="00FD3752">
            <w:pPr>
              <w:rPr>
                <w:rFonts w:asciiTheme="majorBidi" w:hAnsiTheme="majorBidi" w:cstheme="majorBidi"/>
              </w:rPr>
            </w:pPr>
          </w:p>
        </w:tc>
        <w:tc>
          <w:tcPr>
            <w:tcW w:w="504" w:type="dxa"/>
          </w:tcPr>
          <w:p w14:paraId="6B0508E3" w14:textId="77777777" w:rsidR="00FD3752" w:rsidRPr="00FE35C9" w:rsidRDefault="00FD3752" w:rsidP="00FD3752">
            <w:pPr>
              <w:jc w:val="center"/>
              <w:rPr>
                <w:rFonts w:asciiTheme="majorBidi" w:hAnsiTheme="majorBidi" w:cstheme="majorBidi"/>
                <w:b/>
                <w:bCs/>
                <w:sz w:val="16"/>
                <w:szCs w:val="16"/>
              </w:rPr>
            </w:pPr>
          </w:p>
        </w:tc>
        <w:tc>
          <w:tcPr>
            <w:tcW w:w="503" w:type="dxa"/>
          </w:tcPr>
          <w:p w14:paraId="3B32D0CB" w14:textId="77777777" w:rsidR="00FD3752" w:rsidRPr="00FE35C9" w:rsidRDefault="00FD3752" w:rsidP="00FD3752">
            <w:pPr>
              <w:jc w:val="center"/>
              <w:rPr>
                <w:rFonts w:asciiTheme="majorBidi" w:hAnsiTheme="majorBidi" w:cstheme="majorBidi"/>
                <w:b/>
                <w:bCs/>
                <w:sz w:val="16"/>
                <w:szCs w:val="16"/>
              </w:rPr>
            </w:pPr>
          </w:p>
        </w:tc>
        <w:tc>
          <w:tcPr>
            <w:tcW w:w="504" w:type="dxa"/>
          </w:tcPr>
          <w:p w14:paraId="2780DDFB" w14:textId="77777777" w:rsidR="00FD3752" w:rsidRPr="00FE35C9" w:rsidRDefault="00FD3752" w:rsidP="00FD3752">
            <w:pPr>
              <w:jc w:val="center"/>
              <w:rPr>
                <w:rFonts w:asciiTheme="majorBidi" w:hAnsiTheme="majorBidi" w:cstheme="majorBidi"/>
                <w:b/>
                <w:bCs/>
                <w:sz w:val="16"/>
                <w:szCs w:val="16"/>
              </w:rPr>
            </w:pPr>
          </w:p>
        </w:tc>
        <w:tc>
          <w:tcPr>
            <w:tcW w:w="503" w:type="dxa"/>
          </w:tcPr>
          <w:p w14:paraId="15D09EAF" w14:textId="77777777" w:rsidR="00FD3752" w:rsidRPr="00FE35C9" w:rsidRDefault="00FD3752" w:rsidP="00FD3752">
            <w:pPr>
              <w:jc w:val="center"/>
              <w:rPr>
                <w:rFonts w:asciiTheme="majorBidi" w:hAnsiTheme="majorBidi" w:cstheme="majorBidi"/>
                <w:b/>
                <w:bCs/>
                <w:sz w:val="16"/>
                <w:szCs w:val="16"/>
              </w:rPr>
            </w:pPr>
          </w:p>
        </w:tc>
        <w:tc>
          <w:tcPr>
            <w:tcW w:w="504" w:type="dxa"/>
          </w:tcPr>
          <w:p w14:paraId="7F645166" w14:textId="77777777" w:rsidR="00FD3752" w:rsidRPr="00FE35C9" w:rsidRDefault="00FD3752" w:rsidP="00FD3752">
            <w:pPr>
              <w:jc w:val="center"/>
              <w:rPr>
                <w:rFonts w:asciiTheme="majorBidi" w:hAnsiTheme="majorBidi" w:cstheme="majorBidi"/>
                <w:b/>
                <w:bCs/>
                <w:sz w:val="16"/>
                <w:szCs w:val="16"/>
              </w:rPr>
            </w:pPr>
          </w:p>
        </w:tc>
        <w:tc>
          <w:tcPr>
            <w:tcW w:w="1112" w:type="dxa"/>
          </w:tcPr>
          <w:p w14:paraId="4693AE3D" w14:textId="77777777" w:rsidR="00FD3752" w:rsidRPr="00FE35C9" w:rsidRDefault="00FD3752" w:rsidP="00FD3752">
            <w:pPr>
              <w:jc w:val="center"/>
              <w:rPr>
                <w:rFonts w:asciiTheme="majorBidi" w:hAnsiTheme="majorBidi" w:cstheme="majorBidi"/>
                <w:b/>
                <w:bCs/>
                <w:sz w:val="16"/>
                <w:szCs w:val="16"/>
              </w:rPr>
            </w:pPr>
          </w:p>
        </w:tc>
      </w:tr>
      <w:tr w:rsidR="00FD3752" w:rsidRPr="00FE35C9" w14:paraId="0E0C232B" w14:textId="77777777" w:rsidTr="000A7C86">
        <w:trPr>
          <w:gridAfter w:val="1"/>
          <w:wAfter w:w="17" w:type="dxa"/>
          <w:trHeight w:val="204"/>
        </w:trPr>
        <w:tc>
          <w:tcPr>
            <w:tcW w:w="691" w:type="dxa"/>
          </w:tcPr>
          <w:p w14:paraId="7B2D1E64"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FD3752" w:rsidRDefault="00FD3752" w:rsidP="00FD3752">
            <w:pPr>
              <w:jc w:val="center"/>
            </w:pPr>
          </w:p>
        </w:tc>
        <w:tc>
          <w:tcPr>
            <w:tcW w:w="492" w:type="dxa"/>
          </w:tcPr>
          <w:p w14:paraId="0146A42D" w14:textId="77777777" w:rsidR="00FD3752" w:rsidRPr="00FE35C9" w:rsidRDefault="00FD3752" w:rsidP="00FD3752">
            <w:pPr>
              <w:jc w:val="center"/>
            </w:pPr>
          </w:p>
        </w:tc>
        <w:tc>
          <w:tcPr>
            <w:tcW w:w="512" w:type="dxa"/>
          </w:tcPr>
          <w:p w14:paraId="0E1510FE"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59398E0E"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00B93C1"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27301B0C"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7B8A5D38"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0627209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2619DC0E" w14:textId="77777777" w:rsidR="00FD3752" w:rsidRPr="00FE35C9" w:rsidRDefault="00FD3752" w:rsidP="00FD375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FD3752" w:rsidRPr="00FE35C9" w:rsidRDefault="00FD3752" w:rsidP="00FD3752">
            <w:pPr>
              <w:rPr>
                <w:rFonts w:asciiTheme="majorBidi" w:hAnsiTheme="majorBidi" w:cstheme="majorBidi"/>
              </w:rPr>
            </w:pPr>
          </w:p>
        </w:tc>
        <w:tc>
          <w:tcPr>
            <w:tcW w:w="504" w:type="dxa"/>
          </w:tcPr>
          <w:p w14:paraId="4CE52009"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D0AE791"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76626789"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382AE603"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0C6C2A7"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44265809"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32F408F8" w14:textId="77777777" w:rsidTr="000A7C86">
        <w:trPr>
          <w:gridAfter w:val="1"/>
          <w:wAfter w:w="17" w:type="dxa"/>
          <w:trHeight w:val="204"/>
        </w:trPr>
        <w:tc>
          <w:tcPr>
            <w:tcW w:w="691" w:type="dxa"/>
          </w:tcPr>
          <w:p w14:paraId="02ADF08E"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FD3752" w:rsidRDefault="00FD3752" w:rsidP="00FD3752">
            <w:pPr>
              <w:jc w:val="center"/>
            </w:pPr>
          </w:p>
        </w:tc>
        <w:tc>
          <w:tcPr>
            <w:tcW w:w="492" w:type="dxa"/>
          </w:tcPr>
          <w:p w14:paraId="1892BDA9" w14:textId="77777777" w:rsidR="00FD3752" w:rsidRPr="00FE35C9" w:rsidRDefault="00FD3752" w:rsidP="00FD3752">
            <w:pPr>
              <w:jc w:val="center"/>
            </w:pPr>
          </w:p>
        </w:tc>
        <w:tc>
          <w:tcPr>
            <w:tcW w:w="512" w:type="dxa"/>
          </w:tcPr>
          <w:p w14:paraId="5082AE72"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06B3224"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B6F6A0A"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2C43EF1B"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4538A0D2"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287E731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6128BFB"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FD3752" w:rsidRPr="00FE35C9" w:rsidRDefault="00FD3752" w:rsidP="00FD3752">
            <w:pPr>
              <w:rPr>
                <w:rFonts w:asciiTheme="majorBidi" w:hAnsiTheme="majorBidi" w:cstheme="majorBidi"/>
              </w:rPr>
            </w:pPr>
          </w:p>
        </w:tc>
        <w:tc>
          <w:tcPr>
            <w:tcW w:w="504" w:type="dxa"/>
          </w:tcPr>
          <w:p w14:paraId="31E250E2"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5245B26F"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56DB3F57"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3419BF7A"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5AD3811D"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7F0D0E8C"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A95593B" w14:textId="77777777" w:rsidTr="000A7C86">
        <w:trPr>
          <w:gridAfter w:val="1"/>
          <w:wAfter w:w="17" w:type="dxa"/>
          <w:trHeight w:val="204"/>
        </w:trPr>
        <w:tc>
          <w:tcPr>
            <w:tcW w:w="691" w:type="dxa"/>
          </w:tcPr>
          <w:p w14:paraId="5708F28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FD3752" w:rsidRDefault="00FD3752" w:rsidP="00FD3752">
            <w:pPr>
              <w:jc w:val="center"/>
            </w:pPr>
          </w:p>
        </w:tc>
        <w:tc>
          <w:tcPr>
            <w:tcW w:w="492" w:type="dxa"/>
          </w:tcPr>
          <w:p w14:paraId="5C8AA4E7" w14:textId="77777777" w:rsidR="00FD3752" w:rsidRPr="00FE35C9" w:rsidRDefault="00FD3752" w:rsidP="00FD3752">
            <w:pPr>
              <w:jc w:val="center"/>
            </w:pPr>
          </w:p>
        </w:tc>
        <w:tc>
          <w:tcPr>
            <w:tcW w:w="512" w:type="dxa"/>
          </w:tcPr>
          <w:p w14:paraId="4DE5211C"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A341E4A"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6C7AE508"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1B1502E"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4A5DBA52"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08C1ABD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08E9241B"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FD3752" w:rsidRPr="00FE35C9" w:rsidRDefault="00FD3752" w:rsidP="00FD3752">
            <w:pPr>
              <w:rPr>
                <w:rFonts w:asciiTheme="majorBidi" w:hAnsiTheme="majorBidi" w:cstheme="majorBidi"/>
              </w:rPr>
            </w:pPr>
          </w:p>
        </w:tc>
        <w:tc>
          <w:tcPr>
            <w:tcW w:w="504" w:type="dxa"/>
          </w:tcPr>
          <w:p w14:paraId="6781852E"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6EDF28E0"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022FFA30"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59DAAA1"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0CA795E5"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142E2D87"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48550544" w14:textId="77777777" w:rsidTr="000A7C86">
        <w:trPr>
          <w:gridAfter w:val="1"/>
          <w:wAfter w:w="17" w:type="dxa"/>
          <w:trHeight w:val="204"/>
        </w:trPr>
        <w:tc>
          <w:tcPr>
            <w:tcW w:w="691" w:type="dxa"/>
          </w:tcPr>
          <w:p w14:paraId="5E8D006D"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FD3752" w:rsidRPr="00FE35C9" w:rsidRDefault="00FD3752" w:rsidP="00FD3752">
            <w:pPr>
              <w:jc w:val="center"/>
              <w:rPr>
                <w:rFonts w:asciiTheme="majorBidi" w:hAnsiTheme="majorBidi" w:cstheme="majorBidi"/>
                <w:b/>
                <w:bCs/>
              </w:rPr>
            </w:pPr>
          </w:p>
        </w:tc>
        <w:tc>
          <w:tcPr>
            <w:tcW w:w="492" w:type="dxa"/>
          </w:tcPr>
          <w:p w14:paraId="22F5E45D" w14:textId="77777777" w:rsidR="00FD3752" w:rsidRPr="00FE35C9" w:rsidRDefault="00FD3752" w:rsidP="00FD3752">
            <w:pPr>
              <w:jc w:val="center"/>
            </w:pPr>
          </w:p>
        </w:tc>
        <w:tc>
          <w:tcPr>
            <w:tcW w:w="512" w:type="dxa"/>
          </w:tcPr>
          <w:p w14:paraId="4E469B27"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5BAF912"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0F1C91B"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6BCF90A"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1AAA9B39"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1E11A21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258411AB"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FD3752" w:rsidRPr="00FE35C9" w:rsidRDefault="00FD3752" w:rsidP="00FD3752">
            <w:pPr>
              <w:rPr>
                <w:rFonts w:asciiTheme="majorBidi" w:hAnsiTheme="majorBidi" w:cstheme="majorBidi"/>
              </w:rPr>
            </w:pPr>
          </w:p>
        </w:tc>
        <w:tc>
          <w:tcPr>
            <w:tcW w:w="504" w:type="dxa"/>
          </w:tcPr>
          <w:p w14:paraId="4CBA1E17"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1B213305"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3AF1869"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4F486CEE"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2887B8CF"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79C9A893"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39E2AA0A" w14:textId="77777777" w:rsidTr="000A7C86">
        <w:trPr>
          <w:gridAfter w:val="1"/>
          <w:wAfter w:w="17" w:type="dxa"/>
          <w:trHeight w:val="204"/>
        </w:trPr>
        <w:tc>
          <w:tcPr>
            <w:tcW w:w="691" w:type="dxa"/>
          </w:tcPr>
          <w:p w14:paraId="00B7D0E8"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FD3752" w:rsidRPr="00FE35C9" w:rsidRDefault="00FD3752" w:rsidP="00FD3752">
            <w:pPr>
              <w:jc w:val="center"/>
              <w:rPr>
                <w:rFonts w:asciiTheme="majorBidi" w:hAnsiTheme="majorBidi" w:cstheme="majorBidi"/>
                <w:b/>
                <w:bCs/>
              </w:rPr>
            </w:pPr>
          </w:p>
        </w:tc>
        <w:tc>
          <w:tcPr>
            <w:tcW w:w="492" w:type="dxa"/>
          </w:tcPr>
          <w:p w14:paraId="7BEBCF89" w14:textId="77777777" w:rsidR="00FD3752" w:rsidRPr="00FE35C9" w:rsidRDefault="00FD3752" w:rsidP="00FD3752">
            <w:pPr>
              <w:jc w:val="center"/>
            </w:pPr>
          </w:p>
        </w:tc>
        <w:tc>
          <w:tcPr>
            <w:tcW w:w="512" w:type="dxa"/>
          </w:tcPr>
          <w:p w14:paraId="2085AC07"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43253DF8"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06C71A21"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F421EF6"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46AA74F8"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1456316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9B0FD33"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FD3752" w:rsidRPr="00FE35C9" w:rsidRDefault="00FD3752" w:rsidP="00FD3752">
            <w:pPr>
              <w:rPr>
                <w:rFonts w:asciiTheme="majorBidi" w:hAnsiTheme="majorBidi" w:cstheme="majorBidi"/>
              </w:rPr>
            </w:pPr>
          </w:p>
        </w:tc>
        <w:tc>
          <w:tcPr>
            <w:tcW w:w="504" w:type="dxa"/>
          </w:tcPr>
          <w:p w14:paraId="489B34D1"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05461251"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6C395F7A"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7010B20B"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4B8B5166"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3ABE8435"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2CD8411E" w14:textId="77777777" w:rsidTr="000A7C86">
        <w:trPr>
          <w:gridAfter w:val="1"/>
          <w:wAfter w:w="17" w:type="dxa"/>
          <w:trHeight w:val="204"/>
        </w:trPr>
        <w:tc>
          <w:tcPr>
            <w:tcW w:w="691" w:type="dxa"/>
          </w:tcPr>
          <w:p w14:paraId="47A211B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FD3752" w:rsidRPr="00FE35C9" w:rsidRDefault="00FD3752" w:rsidP="00FD3752">
            <w:pPr>
              <w:jc w:val="center"/>
              <w:rPr>
                <w:rFonts w:asciiTheme="majorBidi" w:hAnsiTheme="majorBidi" w:cstheme="majorBidi"/>
                <w:b/>
                <w:bCs/>
              </w:rPr>
            </w:pPr>
          </w:p>
        </w:tc>
        <w:tc>
          <w:tcPr>
            <w:tcW w:w="492" w:type="dxa"/>
          </w:tcPr>
          <w:p w14:paraId="1EE9AE18" w14:textId="77777777" w:rsidR="00FD3752" w:rsidRPr="00FE35C9" w:rsidRDefault="00FD3752" w:rsidP="00FD3752">
            <w:pPr>
              <w:jc w:val="center"/>
            </w:pPr>
          </w:p>
        </w:tc>
        <w:tc>
          <w:tcPr>
            <w:tcW w:w="512" w:type="dxa"/>
          </w:tcPr>
          <w:p w14:paraId="05C8929C"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7AAD0D83"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5BEC462F" w14:textId="77777777" w:rsidR="00FD3752" w:rsidRPr="00FE35C9" w:rsidRDefault="00FD3752" w:rsidP="00FD3752">
            <w:pPr>
              <w:pStyle w:val="Header"/>
              <w:jc w:val="center"/>
              <w:rPr>
                <w:rFonts w:asciiTheme="majorBidi" w:hAnsiTheme="majorBidi" w:cstheme="majorBidi"/>
                <w:b/>
                <w:bCs/>
                <w:sz w:val="16"/>
                <w:szCs w:val="16"/>
              </w:rPr>
            </w:pPr>
          </w:p>
        </w:tc>
        <w:tc>
          <w:tcPr>
            <w:tcW w:w="512" w:type="dxa"/>
          </w:tcPr>
          <w:p w14:paraId="124D72FC" w14:textId="77777777" w:rsidR="00FD3752" w:rsidRPr="00FE35C9" w:rsidRDefault="00FD3752" w:rsidP="00FD3752">
            <w:pPr>
              <w:pStyle w:val="Header"/>
              <w:jc w:val="center"/>
              <w:rPr>
                <w:rFonts w:asciiTheme="majorBidi" w:hAnsiTheme="majorBidi" w:cstheme="majorBidi"/>
                <w:b/>
                <w:bCs/>
                <w:sz w:val="16"/>
                <w:szCs w:val="16"/>
              </w:rPr>
            </w:pPr>
          </w:p>
        </w:tc>
        <w:tc>
          <w:tcPr>
            <w:tcW w:w="518" w:type="dxa"/>
          </w:tcPr>
          <w:p w14:paraId="4040F554" w14:textId="77777777" w:rsidR="00FD3752" w:rsidRPr="00FE35C9" w:rsidRDefault="00FD3752" w:rsidP="00FD3752">
            <w:pPr>
              <w:pStyle w:val="Header"/>
              <w:jc w:val="center"/>
              <w:rPr>
                <w:rFonts w:asciiTheme="majorBidi" w:hAnsiTheme="majorBidi" w:cstheme="majorBidi"/>
                <w:b/>
                <w:bCs/>
                <w:sz w:val="16"/>
                <w:szCs w:val="16"/>
              </w:rPr>
            </w:pPr>
          </w:p>
        </w:tc>
        <w:tc>
          <w:tcPr>
            <w:tcW w:w="524" w:type="dxa"/>
          </w:tcPr>
          <w:p w14:paraId="171071C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6CEAC0F4"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FD3752" w:rsidRPr="00FE35C9" w:rsidRDefault="00FD3752" w:rsidP="00FD3752">
            <w:pPr>
              <w:rPr>
                <w:rFonts w:asciiTheme="majorBidi" w:hAnsiTheme="majorBidi" w:cstheme="majorBidi"/>
              </w:rPr>
            </w:pPr>
          </w:p>
        </w:tc>
        <w:tc>
          <w:tcPr>
            <w:tcW w:w="504" w:type="dxa"/>
          </w:tcPr>
          <w:p w14:paraId="67D96BAB"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1B046314"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1259B595" w14:textId="77777777" w:rsidR="00FD3752" w:rsidRPr="00FE35C9" w:rsidRDefault="00FD3752" w:rsidP="00FD3752">
            <w:pPr>
              <w:pStyle w:val="Header"/>
              <w:jc w:val="center"/>
              <w:rPr>
                <w:rFonts w:asciiTheme="majorBidi" w:hAnsiTheme="majorBidi" w:cstheme="majorBidi"/>
                <w:b/>
                <w:bCs/>
                <w:sz w:val="16"/>
                <w:szCs w:val="16"/>
              </w:rPr>
            </w:pPr>
          </w:p>
        </w:tc>
        <w:tc>
          <w:tcPr>
            <w:tcW w:w="503" w:type="dxa"/>
          </w:tcPr>
          <w:p w14:paraId="1697DB44" w14:textId="77777777" w:rsidR="00FD3752" w:rsidRPr="00FE35C9" w:rsidRDefault="00FD3752" w:rsidP="00FD3752">
            <w:pPr>
              <w:pStyle w:val="Header"/>
              <w:jc w:val="center"/>
              <w:rPr>
                <w:rFonts w:asciiTheme="majorBidi" w:hAnsiTheme="majorBidi" w:cstheme="majorBidi"/>
                <w:b/>
                <w:bCs/>
                <w:sz w:val="16"/>
                <w:szCs w:val="16"/>
              </w:rPr>
            </w:pPr>
          </w:p>
        </w:tc>
        <w:tc>
          <w:tcPr>
            <w:tcW w:w="504" w:type="dxa"/>
          </w:tcPr>
          <w:p w14:paraId="5AC373C7" w14:textId="77777777" w:rsidR="00FD3752" w:rsidRPr="00FE35C9" w:rsidRDefault="00FD3752" w:rsidP="00FD3752">
            <w:pPr>
              <w:pStyle w:val="Header"/>
              <w:jc w:val="center"/>
              <w:rPr>
                <w:rFonts w:asciiTheme="majorBidi" w:hAnsiTheme="majorBidi" w:cstheme="majorBidi"/>
                <w:b/>
                <w:bCs/>
                <w:sz w:val="16"/>
                <w:szCs w:val="16"/>
              </w:rPr>
            </w:pPr>
          </w:p>
        </w:tc>
        <w:tc>
          <w:tcPr>
            <w:tcW w:w="1112" w:type="dxa"/>
          </w:tcPr>
          <w:p w14:paraId="173D7C5A" w14:textId="77777777" w:rsidR="00FD3752" w:rsidRPr="00FE35C9" w:rsidRDefault="00FD3752" w:rsidP="00FD3752">
            <w:pPr>
              <w:pStyle w:val="Header"/>
              <w:jc w:val="center"/>
              <w:rPr>
                <w:rFonts w:asciiTheme="majorBidi" w:hAnsiTheme="majorBidi" w:cstheme="majorBidi"/>
                <w:b/>
                <w:bCs/>
                <w:sz w:val="16"/>
                <w:szCs w:val="16"/>
              </w:rPr>
            </w:pPr>
          </w:p>
        </w:tc>
      </w:tr>
      <w:tr w:rsidR="00FD3752" w:rsidRPr="00FE35C9" w14:paraId="3C489E98" w14:textId="77777777" w:rsidTr="000A7C86">
        <w:trPr>
          <w:gridAfter w:val="1"/>
          <w:wAfter w:w="17" w:type="dxa"/>
          <w:trHeight w:val="204"/>
        </w:trPr>
        <w:tc>
          <w:tcPr>
            <w:tcW w:w="691" w:type="dxa"/>
          </w:tcPr>
          <w:p w14:paraId="7F46ED1E"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FD3752" w:rsidRPr="00FE35C9" w:rsidRDefault="00FD3752" w:rsidP="00FD3752">
            <w:pPr>
              <w:jc w:val="center"/>
            </w:pPr>
          </w:p>
        </w:tc>
        <w:tc>
          <w:tcPr>
            <w:tcW w:w="492" w:type="dxa"/>
          </w:tcPr>
          <w:p w14:paraId="275975EB" w14:textId="77777777" w:rsidR="00FD3752" w:rsidRPr="00FE35C9" w:rsidRDefault="00FD3752" w:rsidP="00FD3752">
            <w:pPr>
              <w:jc w:val="center"/>
            </w:pPr>
          </w:p>
        </w:tc>
        <w:tc>
          <w:tcPr>
            <w:tcW w:w="512" w:type="dxa"/>
          </w:tcPr>
          <w:p w14:paraId="2E0D88D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847A37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F5682F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4EA1D4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64733DA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34114DB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6DE5C3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FD3752" w:rsidRPr="00FE35C9" w:rsidRDefault="00FD3752" w:rsidP="00FD3752">
            <w:pPr>
              <w:rPr>
                <w:rFonts w:asciiTheme="majorBidi" w:hAnsiTheme="majorBidi" w:cstheme="majorBidi"/>
              </w:rPr>
            </w:pPr>
          </w:p>
        </w:tc>
        <w:tc>
          <w:tcPr>
            <w:tcW w:w="504" w:type="dxa"/>
          </w:tcPr>
          <w:p w14:paraId="515B13A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2E0DF1C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800CEF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0210764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C96638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073F9F2"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62D5CFE" w14:textId="77777777" w:rsidTr="000A7C86">
        <w:trPr>
          <w:gridAfter w:val="1"/>
          <w:wAfter w:w="17" w:type="dxa"/>
          <w:trHeight w:val="204"/>
        </w:trPr>
        <w:tc>
          <w:tcPr>
            <w:tcW w:w="691" w:type="dxa"/>
          </w:tcPr>
          <w:p w14:paraId="48F8F35A"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FD3752" w:rsidRPr="00FE35C9" w:rsidRDefault="00FD3752" w:rsidP="00FD3752">
            <w:pPr>
              <w:jc w:val="center"/>
            </w:pPr>
          </w:p>
        </w:tc>
        <w:tc>
          <w:tcPr>
            <w:tcW w:w="492" w:type="dxa"/>
          </w:tcPr>
          <w:p w14:paraId="406B6168" w14:textId="77777777" w:rsidR="00FD3752" w:rsidRPr="00FE35C9" w:rsidRDefault="00FD3752" w:rsidP="00FD3752">
            <w:pPr>
              <w:jc w:val="center"/>
            </w:pPr>
          </w:p>
        </w:tc>
        <w:tc>
          <w:tcPr>
            <w:tcW w:w="512" w:type="dxa"/>
          </w:tcPr>
          <w:p w14:paraId="7284B19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79CD8E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739C58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E5A801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0F0BBD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2E63C80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4FD9DF8"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FD3752" w:rsidRPr="00FE35C9" w:rsidRDefault="00FD3752" w:rsidP="00FD3752">
            <w:pPr>
              <w:rPr>
                <w:rFonts w:asciiTheme="majorBidi" w:hAnsiTheme="majorBidi" w:cstheme="majorBidi"/>
              </w:rPr>
            </w:pPr>
          </w:p>
        </w:tc>
        <w:tc>
          <w:tcPr>
            <w:tcW w:w="504" w:type="dxa"/>
          </w:tcPr>
          <w:p w14:paraId="7314F72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065BCBF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0AACD9B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2428F52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252CC4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D73FFE9"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5DCC99DC" w14:textId="77777777" w:rsidTr="000A7C86">
        <w:trPr>
          <w:gridAfter w:val="1"/>
          <w:wAfter w:w="17" w:type="dxa"/>
          <w:trHeight w:val="204"/>
        </w:trPr>
        <w:tc>
          <w:tcPr>
            <w:tcW w:w="691" w:type="dxa"/>
          </w:tcPr>
          <w:p w14:paraId="455563D3"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FD3752" w:rsidRPr="00FE35C9" w:rsidRDefault="00FD3752" w:rsidP="00FD3752">
            <w:pPr>
              <w:jc w:val="center"/>
            </w:pPr>
          </w:p>
        </w:tc>
        <w:tc>
          <w:tcPr>
            <w:tcW w:w="492" w:type="dxa"/>
          </w:tcPr>
          <w:p w14:paraId="6B670460" w14:textId="77777777" w:rsidR="00FD3752" w:rsidRPr="00FE35C9" w:rsidRDefault="00FD3752" w:rsidP="00FD3752">
            <w:pPr>
              <w:jc w:val="center"/>
            </w:pPr>
          </w:p>
        </w:tc>
        <w:tc>
          <w:tcPr>
            <w:tcW w:w="512" w:type="dxa"/>
          </w:tcPr>
          <w:p w14:paraId="6A1FBB3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E5D9C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83B30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1B1ED7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41EF4CF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46860B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035252A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FD3752" w:rsidRPr="00FE35C9" w:rsidRDefault="00FD3752" w:rsidP="00FD3752">
            <w:pPr>
              <w:rPr>
                <w:rFonts w:asciiTheme="majorBidi" w:hAnsiTheme="majorBidi" w:cstheme="majorBidi"/>
              </w:rPr>
            </w:pPr>
          </w:p>
        </w:tc>
        <w:tc>
          <w:tcPr>
            <w:tcW w:w="504" w:type="dxa"/>
          </w:tcPr>
          <w:p w14:paraId="1F8FA82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532156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D6B108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F66DF5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893F37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6EEEE4CE"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001695C8" w14:textId="77777777" w:rsidTr="000A7C86">
        <w:trPr>
          <w:gridAfter w:val="1"/>
          <w:wAfter w:w="17" w:type="dxa"/>
          <w:trHeight w:val="204"/>
        </w:trPr>
        <w:tc>
          <w:tcPr>
            <w:tcW w:w="691" w:type="dxa"/>
          </w:tcPr>
          <w:p w14:paraId="0D3783D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FD3752" w:rsidRPr="00FE35C9" w:rsidRDefault="00FD3752" w:rsidP="00FD3752">
            <w:pPr>
              <w:jc w:val="center"/>
            </w:pPr>
          </w:p>
        </w:tc>
        <w:tc>
          <w:tcPr>
            <w:tcW w:w="492" w:type="dxa"/>
          </w:tcPr>
          <w:p w14:paraId="3A67B08F" w14:textId="77777777" w:rsidR="00FD3752" w:rsidRPr="00FE35C9" w:rsidRDefault="00FD3752" w:rsidP="00FD3752">
            <w:pPr>
              <w:jc w:val="center"/>
            </w:pPr>
          </w:p>
        </w:tc>
        <w:tc>
          <w:tcPr>
            <w:tcW w:w="512" w:type="dxa"/>
          </w:tcPr>
          <w:p w14:paraId="36ED241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28E141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FA4B33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C7CBD3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6873DE9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402E369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7F2325A"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FD3752" w:rsidRPr="00FE35C9" w:rsidRDefault="00FD3752" w:rsidP="00FD3752">
            <w:pPr>
              <w:rPr>
                <w:rFonts w:asciiTheme="majorBidi" w:hAnsiTheme="majorBidi" w:cstheme="majorBidi"/>
              </w:rPr>
            </w:pPr>
          </w:p>
        </w:tc>
        <w:tc>
          <w:tcPr>
            <w:tcW w:w="504" w:type="dxa"/>
          </w:tcPr>
          <w:p w14:paraId="741735A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3971714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0137A2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641D6F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6E100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30CE9428"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5113100" w14:textId="77777777" w:rsidTr="000A7C86">
        <w:trPr>
          <w:gridAfter w:val="1"/>
          <w:wAfter w:w="17" w:type="dxa"/>
          <w:trHeight w:val="204"/>
        </w:trPr>
        <w:tc>
          <w:tcPr>
            <w:tcW w:w="691" w:type="dxa"/>
          </w:tcPr>
          <w:p w14:paraId="7D7CC590"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FD3752" w:rsidRPr="00FE35C9" w:rsidRDefault="00FD3752" w:rsidP="00FD3752">
            <w:pPr>
              <w:jc w:val="center"/>
            </w:pPr>
          </w:p>
        </w:tc>
        <w:tc>
          <w:tcPr>
            <w:tcW w:w="492" w:type="dxa"/>
          </w:tcPr>
          <w:p w14:paraId="34D9FD53"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29D831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5E12F2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ADBC50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C22D57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4F6519D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749D297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C4D9F30"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FD3752" w:rsidRPr="00FE35C9" w:rsidRDefault="00FD3752" w:rsidP="00FD3752">
            <w:pPr>
              <w:rPr>
                <w:rFonts w:asciiTheme="majorBidi" w:hAnsiTheme="majorBidi" w:cstheme="majorBidi"/>
              </w:rPr>
            </w:pPr>
          </w:p>
        </w:tc>
        <w:tc>
          <w:tcPr>
            <w:tcW w:w="504" w:type="dxa"/>
          </w:tcPr>
          <w:p w14:paraId="4544B53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77E912D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3839DD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2B4BFB2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CEE04A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7234F7BE"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59381E87" w14:textId="77777777" w:rsidTr="000A7C86">
        <w:trPr>
          <w:gridAfter w:val="1"/>
          <w:wAfter w:w="17" w:type="dxa"/>
          <w:trHeight w:val="204"/>
        </w:trPr>
        <w:tc>
          <w:tcPr>
            <w:tcW w:w="691" w:type="dxa"/>
          </w:tcPr>
          <w:p w14:paraId="2F91CC4E"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FD3752" w:rsidRPr="00FE35C9" w:rsidRDefault="00FD3752" w:rsidP="00FD3752">
            <w:pPr>
              <w:jc w:val="center"/>
            </w:pPr>
          </w:p>
        </w:tc>
        <w:tc>
          <w:tcPr>
            <w:tcW w:w="492" w:type="dxa"/>
          </w:tcPr>
          <w:p w14:paraId="464FF7E2"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04E5851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42EF9E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936D2A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73B937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2394939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5F0035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33BE075D"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FD3752" w:rsidRPr="00FE35C9" w:rsidRDefault="00FD3752" w:rsidP="00FD3752">
            <w:pPr>
              <w:rPr>
                <w:rFonts w:asciiTheme="majorBidi" w:hAnsiTheme="majorBidi" w:cstheme="majorBidi"/>
              </w:rPr>
            </w:pPr>
          </w:p>
        </w:tc>
        <w:tc>
          <w:tcPr>
            <w:tcW w:w="504" w:type="dxa"/>
          </w:tcPr>
          <w:p w14:paraId="1053E3F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7D5D978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0A8C031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385F87C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3E807B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377D33C7"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1F2BF8C8" w14:textId="77777777" w:rsidTr="000A7C86">
        <w:trPr>
          <w:gridAfter w:val="1"/>
          <w:wAfter w:w="17" w:type="dxa"/>
          <w:trHeight w:val="204"/>
        </w:trPr>
        <w:tc>
          <w:tcPr>
            <w:tcW w:w="691" w:type="dxa"/>
          </w:tcPr>
          <w:p w14:paraId="58F7F49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FD3752" w:rsidRPr="00FE35C9" w:rsidRDefault="00FD3752" w:rsidP="00FD3752">
            <w:pPr>
              <w:jc w:val="center"/>
            </w:pPr>
          </w:p>
        </w:tc>
        <w:tc>
          <w:tcPr>
            <w:tcW w:w="492" w:type="dxa"/>
          </w:tcPr>
          <w:p w14:paraId="2E44A381"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1A4160F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932643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D3B3C1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47D1B5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2E8EC27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35C7B56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98756FC"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FD3752" w:rsidRPr="00FE35C9" w:rsidRDefault="00FD3752" w:rsidP="00FD3752">
            <w:pPr>
              <w:rPr>
                <w:rFonts w:asciiTheme="majorBidi" w:hAnsiTheme="majorBidi" w:cstheme="majorBidi"/>
              </w:rPr>
            </w:pPr>
          </w:p>
        </w:tc>
        <w:tc>
          <w:tcPr>
            <w:tcW w:w="504" w:type="dxa"/>
          </w:tcPr>
          <w:p w14:paraId="4E53E4B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037ACE8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951B66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ED08C4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1A346D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7FE21426"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03CEA334" w14:textId="77777777" w:rsidTr="000A7C86">
        <w:trPr>
          <w:gridAfter w:val="1"/>
          <w:wAfter w:w="17" w:type="dxa"/>
          <w:trHeight w:val="204"/>
        </w:trPr>
        <w:tc>
          <w:tcPr>
            <w:tcW w:w="691" w:type="dxa"/>
          </w:tcPr>
          <w:p w14:paraId="74F3D79C"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FD3752" w:rsidRPr="00FE35C9" w:rsidRDefault="00FD3752" w:rsidP="00FD3752">
            <w:pPr>
              <w:jc w:val="center"/>
            </w:pPr>
          </w:p>
        </w:tc>
        <w:tc>
          <w:tcPr>
            <w:tcW w:w="492" w:type="dxa"/>
          </w:tcPr>
          <w:p w14:paraId="1FE8314B"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29B7D4B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C68AC2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6A2149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2FBA67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7B2DE80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2B2AB18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FEA4ECF"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FD3752" w:rsidRPr="00FE35C9" w:rsidRDefault="00FD3752" w:rsidP="00FD3752">
            <w:pPr>
              <w:rPr>
                <w:rFonts w:asciiTheme="majorBidi" w:hAnsiTheme="majorBidi" w:cstheme="majorBidi"/>
              </w:rPr>
            </w:pPr>
          </w:p>
        </w:tc>
        <w:tc>
          <w:tcPr>
            <w:tcW w:w="504" w:type="dxa"/>
          </w:tcPr>
          <w:p w14:paraId="34AC2B9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C11563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0262AD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3465B4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D28EFE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688A92B"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6A8E8FC6" w14:textId="77777777" w:rsidTr="000A7C86">
        <w:trPr>
          <w:gridAfter w:val="1"/>
          <w:wAfter w:w="17" w:type="dxa"/>
          <w:trHeight w:val="204"/>
        </w:trPr>
        <w:tc>
          <w:tcPr>
            <w:tcW w:w="691" w:type="dxa"/>
          </w:tcPr>
          <w:p w14:paraId="2957A76E"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FD3752" w:rsidRPr="00FE35C9" w:rsidRDefault="00FD3752" w:rsidP="00FD3752">
            <w:pPr>
              <w:tabs>
                <w:tab w:val="center" w:pos="155"/>
              </w:tabs>
              <w:rPr>
                <w:rFonts w:asciiTheme="majorBidi" w:hAnsiTheme="majorBidi" w:cstheme="majorBidi"/>
              </w:rPr>
            </w:pPr>
          </w:p>
        </w:tc>
        <w:tc>
          <w:tcPr>
            <w:tcW w:w="492" w:type="dxa"/>
          </w:tcPr>
          <w:p w14:paraId="14916A05"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299CF0B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4CBB7D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657486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D8281B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2B66C6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2B6A2E2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2379232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FD3752" w:rsidRPr="00FE35C9" w:rsidRDefault="00FD3752" w:rsidP="00FD3752">
            <w:pPr>
              <w:rPr>
                <w:rFonts w:asciiTheme="majorBidi" w:hAnsiTheme="majorBidi" w:cstheme="majorBidi"/>
              </w:rPr>
            </w:pPr>
          </w:p>
        </w:tc>
        <w:tc>
          <w:tcPr>
            <w:tcW w:w="504" w:type="dxa"/>
          </w:tcPr>
          <w:p w14:paraId="1A1B073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9F0E5C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9ACF05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0A8D380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6AA8EF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383BD607"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2814D630" w14:textId="77777777" w:rsidTr="000A7C86">
        <w:trPr>
          <w:gridAfter w:val="1"/>
          <w:wAfter w:w="17" w:type="dxa"/>
          <w:trHeight w:val="204"/>
        </w:trPr>
        <w:tc>
          <w:tcPr>
            <w:tcW w:w="691" w:type="dxa"/>
          </w:tcPr>
          <w:p w14:paraId="7A2E98D6"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FD3752" w:rsidRPr="00FE35C9" w:rsidRDefault="00FD3752" w:rsidP="00FD3752">
            <w:pPr>
              <w:jc w:val="center"/>
              <w:rPr>
                <w:rFonts w:asciiTheme="majorBidi" w:hAnsiTheme="majorBidi" w:cstheme="majorBidi"/>
              </w:rPr>
            </w:pPr>
          </w:p>
        </w:tc>
        <w:tc>
          <w:tcPr>
            <w:tcW w:w="492" w:type="dxa"/>
          </w:tcPr>
          <w:p w14:paraId="652ED9E7"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516A55F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771103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788EBB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AC8D45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3586817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0421A24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95A39EF"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FD3752" w:rsidRPr="00FE35C9" w:rsidRDefault="00FD3752" w:rsidP="00FD3752">
            <w:pPr>
              <w:rPr>
                <w:rFonts w:asciiTheme="majorBidi" w:hAnsiTheme="majorBidi" w:cstheme="majorBidi"/>
              </w:rPr>
            </w:pPr>
          </w:p>
        </w:tc>
        <w:tc>
          <w:tcPr>
            <w:tcW w:w="504" w:type="dxa"/>
          </w:tcPr>
          <w:p w14:paraId="3B55C3F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44BEC9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FC135F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24083B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00A2A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60FEBFE6"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271AB90C" w14:textId="77777777" w:rsidTr="000A7C86">
        <w:trPr>
          <w:gridAfter w:val="1"/>
          <w:wAfter w:w="17" w:type="dxa"/>
          <w:trHeight w:val="204"/>
        </w:trPr>
        <w:tc>
          <w:tcPr>
            <w:tcW w:w="691" w:type="dxa"/>
          </w:tcPr>
          <w:p w14:paraId="4269BE0A"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FD3752" w:rsidRPr="00FE35C9" w:rsidRDefault="00FD3752" w:rsidP="00FD3752">
            <w:pPr>
              <w:jc w:val="center"/>
              <w:rPr>
                <w:rFonts w:asciiTheme="majorBidi" w:hAnsiTheme="majorBidi" w:cstheme="majorBidi"/>
              </w:rPr>
            </w:pPr>
          </w:p>
        </w:tc>
        <w:tc>
          <w:tcPr>
            <w:tcW w:w="492" w:type="dxa"/>
          </w:tcPr>
          <w:p w14:paraId="0633F506" w14:textId="77777777" w:rsidR="00FD3752" w:rsidRPr="00FE35C9" w:rsidRDefault="00FD3752" w:rsidP="00FD3752">
            <w:pPr>
              <w:ind w:right="180"/>
              <w:jc w:val="center"/>
              <w:rPr>
                <w:rFonts w:asciiTheme="majorBidi" w:hAnsiTheme="majorBidi" w:cstheme="majorBidi"/>
                <w:b/>
                <w:bCs/>
                <w:sz w:val="16"/>
                <w:szCs w:val="16"/>
              </w:rPr>
            </w:pPr>
          </w:p>
        </w:tc>
        <w:tc>
          <w:tcPr>
            <w:tcW w:w="512" w:type="dxa"/>
          </w:tcPr>
          <w:p w14:paraId="124BA3A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AD1E12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0B8A5A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6B8194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7FAEFE0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7753493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512C0577"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FD3752" w:rsidRPr="00FE35C9" w:rsidRDefault="00FD3752" w:rsidP="00FD3752">
            <w:pPr>
              <w:rPr>
                <w:rFonts w:asciiTheme="majorBidi" w:hAnsiTheme="majorBidi" w:cstheme="majorBidi"/>
              </w:rPr>
            </w:pPr>
          </w:p>
        </w:tc>
        <w:tc>
          <w:tcPr>
            <w:tcW w:w="504" w:type="dxa"/>
          </w:tcPr>
          <w:p w14:paraId="78B80C7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7C3EC0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4241BF0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F4B23A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30A36D8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08AE7066"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DDA0DD4" w14:textId="77777777" w:rsidTr="000A7C86">
        <w:trPr>
          <w:gridAfter w:val="1"/>
          <w:wAfter w:w="17" w:type="dxa"/>
          <w:trHeight w:val="204"/>
        </w:trPr>
        <w:tc>
          <w:tcPr>
            <w:tcW w:w="691" w:type="dxa"/>
          </w:tcPr>
          <w:p w14:paraId="4739B97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FD3752" w:rsidRPr="00FE35C9" w:rsidRDefault="00FD3752" w:rsidP="00FD3752">
            <w:pPr>
              <w:jc w:val="center"/>
              <w:rPr>
                <w:rFonts w:asciiTheme="majorBidi" w:hAnsiTheme="majorBidi" w:cstheme="majorBidi"/>
              </w:rPr>
            </w:pPr>
          </w:p>
        </w:tc>
        <w:tc>
          <w:tcPr>
            <w:tcW w:w="492" w:type="dxa"/>
          </w:tcPr>
          <w:p w14:paraId="2B5D2C1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072605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EE7344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6CDBB5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D981AB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5F45EE4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8D2965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61DEA088"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FD3752" w:rsidRPr="00FE35C9" w:rsidRDefault="00FD3752" w:rsidP="00FD3752">
            <w:pPr>
              <w:rPr>
                <w:rFonts w:asciiTheme="majorBidi" w:hAnsiTheme="majorBidi" w:cstheme="majorBidi"/>
              </w:rPr>
            </w:pPr>
          </w:p>
        </w:tc>
        <w:tc>
          <w:tcPr>
            <w:tcW w:w="504" w:type="dxa"/>
          </w:tcPr>
          <w:p w14:paraId="7D06815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7D9BFD8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45B179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5A5B29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0C0E21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52AE254E"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BD7E963" w14:textId="77777777" w:rsidTr="000A7C86">
        <w:trPr>
          <w:gridAfter w:val="1"/>
          <w:wAfter w:w="17" w:type="dxa"/>
          <w:trHeight w:val="204"/>
        </w:trPr>
        <w:tc>
          <w:tcPr>
            <w:tcW w:w="691" w:type="dxa"/>
          </w:tcPr>
          <w:p w14:paraId="31517ED2"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FD3752" w:rsidRPr="00FE35C9" w:rsidRDefault="00FD3752" w:rsidP="00FD3752">
            <w:pPr>
              <w:jc w:val="center"/>
              <w:rPr>
                <w:rFonts w:asciiTheme="majorBidi" w:hAnsiTheme="majorBidi" w:cstheme="majorBidi"/>
              </w:rPr>
            </w:pPr>
          </w:p>
        </w:tc>
        <w:tc>
          <w:tcPr>
            <w:tcW w:w="492" w:type="dxa"/>
          </w:tcPr>
          <w:p w14:paraId="6EFE2DD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8315E3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8F7EDA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A64BD5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5C089B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767147B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72DA187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33E98258"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FD3752" w:rsidRPr="00FE35C9" w:rsidRDefault="00FD3752" w:rsidP="00FD3752">
            <w:pPr>
              <w:rPr>
                <w:rFonts w:asciiTheme="majorBidi" w:hAnsiTheme="majorBidi" w:cstheme="majorBidi"/>
              </w:rPr>
            </w:pPr>
          </w:p>
        </w:tc>
        <w:tc>
          <w:tcPr>
            <w:tcW w:w="504" w:type="dxa"/>
          </w:tcPr>
          <w:p w14:paraId="75BE341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CE0C2A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5983CF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6C6871D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DE49E0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68F2053"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04A8DE26" w14:textId="77777777" w:rsidTr="000A7C86">
        <w:trPr>
          <w:gridAfter w:val="1"/>
          <w:wAfter w:w="17" w:type="dxa"/>
          <w:trHeight w:val="204"/>
        </w:trPr>
        <w:tc>
          <w:tcPr>
            <w:tcW w:w="691" w:type="dxa"/>
          </w:tcPr>
          <w:p w14:paraId="252187F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FD3752" w:rsidRPr="00FE35C9" w:rsidRDefault="00FD3752" w:rsidP="00FD3752">
            <w:pPr>
              <w:jc w:val="center"/>
              <w:rPr>
                <w:rFonts w:asciiTheme="majorBidi" w:hAnsiTheme="majorBidi" w:cstheme="majorBidi"/>
              </w:rPr>
            </w:pPr>
          </w:p>
        </w:tc>
        <w:tc>
          <w:tcPr>
            <w:tcW w:w="492" w:type="dxa"/>
          </w:tcPr>
          <w:p w14:paraId="1A307BA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105A1E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020A64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F98EF8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92ADFA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4CD38F1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6B255BB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33D6191"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FD3752" w:rsidRPr="00FE35C9" w:rsidRDefault="00FD3752" w:rsidP="00FD3752">
            <w:pPr>
              <w:rPr>
                <w:rFonts w:asciiTheme="majorBidi" w:hAnsiTheme="majorBidi" w:cstheme="majorBidi"/>
              </w:rPr>
            </w:pPr>
          </w:p>
        </w:tc>
        <w:tc>
          <w:tcPr>
            <w:tcW w:w="504" w:type="dxa"/>
          </w:tcPr>
          <w:p w14:paraId="5E12C4B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110F60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2BA11D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74BA65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3C39691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01827400"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0691AAB4" w14:textId="77777777" w:rsidTr="000A7C86">
        <w:trPr>
          <w:gridAfter w:val="1"/>
          <w:wAfter w:w="17" w:type="dxa"/>
          <w:trHeight w:val="204"/>
        </w:trPr>
        <w:tc>
          <w:tcPr>
            <w:tcW w:w="691" w:type="dxa"/>
          </w:tcPr>
          <w:p w14:paraId="5D5F097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FD3752" w:rsidRPr="00FE35C9" w:rsidRDefault="00FD3752" w:rsidP="00FD3752">
            <w:pPr>
              <w:jc w:val="center"/>
              <w:rPr>
                <w:rFonts w:asciiTheme="majorBidi" w:hAnsiTheme="majorBidi" w:cstheme="majorBidi"/>
              </w:rPr>
            </w:pPr>
          </w:p>
        </w:tc>
        <w:tc>
          <w:tcPr>
            <w:tcW w:w="492" w:type="dxa"/>
          </w:tcPr>
          <w:p w14:paraId="4E9FB13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F5E2CB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AE59ED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60AEFA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C989BD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459EFCC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7F53C27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B594D11"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FD3752" w:rsidRPr="00FE35C9" w:rsidRDefault="00FD3752" w:rsidP="00FD3752">
            <w:pPr>
              <w:rPr>
                <w:rFonts w:asciiTheme="majorBidi" w:hAnsiTheme="majorBidi" w:cstheme="majorBidi"/>
              </w:rPr>
            </w:pPr>
          </w:p>
        </w:tc>
        <w:tc>
          <w:tcPr>
            <w:tcW w:w="504" w:type="dxa"/>
          </w:tcPr>
          <w:p w14:paraId="40AF05E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582FF2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D82915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750FB11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608C4E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4977735E"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1510A24A" w14:textId="77777777" w:rsidTr="000A7C86">
        <w:trPr>
          <w:gridAfter w:val="1"/>
          <w:wAfter w:w="17" w:type="dxa"/>
          <w:trHeight w:val="204"/>
        </w:trPr>
        <w:tc>
          <w:tcPr>
            <w:tcW w:w="691" w:type="dxa"/>
          </w:tcPr>
          <w:p w14:paraId="1D4E6ECB"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FD3752" w:rsidRPr="00FE35C9" w:rsidRDefault="00FD3752" w:rsidP="00FD3752">
            <w:pPr>
              <w:jc w:val="center"/>
              <w:rPr>
                <w:rFonts w:asciiTheme="majorBidi" w:hAnsiTheme="majorBidi" w:cstheme="majorBidi"/>
              </w:rPr>
            </w:pPr>
          </w:p>
        </w:tc>
        <w:tc>
          <w:tcPr>
            <w:tcW w:w="492" w:type="dxa"/>
          </w:tcPr>
          <w:p w14:paraId="5F9F154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50085B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0174C9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8E15DC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8D73B83"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412EE7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655388A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50AE2956"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FD3752" w:rsidRPr="00FE35C9" w:rsidRDefault="00FD3752" w:rsidP="00FD3752">
            <w:pPr>
              <w:rPr>
                <w:rFonts w:asciiTheme="majorBidi" w:hAnsiTheme="majorBidi" w:cstheme="majorBidi"/>
              </w:rPr>
            </w:pPr>
          </w:p>
        </w:tc>
        <w:tc>
          <w:tcPr>
            <w:tcW w:w="504" w:type="dxa"/>
          </w:tcPr>
          <w:p w14:paraId="4AC5626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15DE1C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59ABD55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3023D44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9937CA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5A233E0F"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33263365" w14:textId="77777777" w:rsidTr="000A7C86">
        <w:trPr>
          <w:gridAfter w:val="1"/>
          <w:wAfter w:w="17" w:type="dxa"/>
          <w:trHeight w:val="204"/>
        </w:trPr>
        <w:tc>
          <w:tcPr>
            <w:tcW w:w="691" w:type="dxa"/>
          </w:tcPr>
          <w:p w14:paraId="3A2EA662"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FD3752" w:rsidRPr="00FE35C9" w:rsidRDefault="00FD3752" w:rsidP="00FD3752">
            <w:pPr>
              <w:jc w:val="center"/>
              <w:rPr>
                <w:rFonts w:asciiTheme="majorBidi" w:hAnsiTheme="majorBidi" w:cstheme="majorBidi"/>
              </w:rPr>
            </w:pPr>
          </w:p>
        </w:tc>
        <w:tc>
          <w:tcPr>
            <w:tcW w:w="492" w:type="dxa"/>
          </w:tcPr>
          <w:p w14:paraId="01DCB02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0A5EC6E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10038C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08ED3A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25A35D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9D024D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1230F2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0907F421"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FD3752" w:rsidRPr="00FE35C9" w:rsidRDefault="00FD3752" w:rsidP="00FD3752">
            <w:pPr>
              <w:rPr>
                <w:rFonts w:asciiTheme="majorBidi" w:hAnsiTheme="majorBidi" w:cstheme="majorBidi"/>
              </w:rPr>
            </w:pPr>
          </w:p>
        </w:tc>
        <w:tc>
          <w:tcPr>
            <w:tcW w:w="504" w:type="dxa"/>
          </w:tcPr>
          <w:p w14:paraId="0FA2005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54F3BB9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257022E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59F73D8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D0110F4"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2CF44C77"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0D31759" w14:textId="77777777" w:rsidTr="000A7C86">
        <w:trPr>
          <w:gridAfter w:val="1"/>
          <w:wAfter w:w="17" w:type="dxa"/>
          <w:trHeight w:val="204"/>
        </w:trPr>
        <w:tc>
          <w:tcPr>
            <w:tcW w:w="691" w:type="dxa"/>
          </w:tcPr>
          <w:p w14:paraId="5B8E6C14"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FD3752" w:rsidRPr="00FE35C9" w:rsidRDefault="00FD3752" w:rsidP="00FD3752">
            <w:pPr>
              <w:jc w:val="center"/>
              <w:rPr>
                <w:rFonts w:asciiTheme="majorBidi" w:hAnsiTheme="majorBidi" w:cstheme="majorBidi"/>
              </w:rPr>
            </w:pPr>
          </w:p>
        </w:tc>
        <w:tc>
          <w:tcPr>
            <w:tcW w:w="492" w:type="dxa"/>
          </w:tcPr>
          <w:p w14:paraId="6635C2E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781FDC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0F22D3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5BE447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5F566C9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1191B0E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1D3B8C8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108A898F"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FD3752" w:rsidRPr="00FE35C9" w:rsidRDefault="00FD3752" w:rsidP="00FD3752">
            <w:pPr>
              <w:rPr>
                <w:rFonts w:asciiTheme="majorBidi" w:hAnsiTheme="majorBidi" w:cstheme="majorBidi"/>
              </w:rPr>
            </w:pPr>
          </w:p>
        </w:tc>
        <w:tc>
          <w:tcPr>
            <w:tcW w:w="504" w:type="dxa"/>
          </w:tcPr>
          <w:p w14:paraId="0414211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346786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185C35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53A4864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9BF195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633B30FC"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79C12046" w14:textId="77777777" w:rsidTr="000A7C86">
        <w:trPr>
          <w:gridAfter w:val="1"/>
          <w:wAfter w:w="17" w:type="dxa"/>
          <w:trHeight w:val="256"/>
        </w:trPr>
        <w:tc>
          <w:tcPr>
            <w:tcW w:w="691" w:type="dxa"/>
          </w:tcPr>
          <w:p w14:paraId="6D33AF6F"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FD3752" w:rsidRPr="00FE35C9" w:rsidRDefault="00FD3752" w:rsidP="00FD3752">
            <w:pPr>
              <w:jc w:val="center"/>
              <w:rPr>
                <w:rFonts w:asciiTheme="majorBidi" w:hAnsiTheme="majorBidi" w:cstheme="majorBidi"/>
              </w:rPr>
            </w:pPr>
          </w:p>
        </w:tc>
        <w:tc>
          <w:tcPr>
            <w:tcW w:w="492" w:type="dxa"/>
          </w:tcPr>
          <w:p w14:paraId="5003617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CBE3F7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9946A2E"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6DBA2CE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1A5A14C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0CDBF53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6D5B913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6CDF5222"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FD3752" w:rsidRPr="00FE35C9" w:rsidRDefault="00FD3752" w:rsidP="00FD3752">
            <w:pPr>
              <w:rPr>
                <w:rFonts w:asciiTheme="majorBidi" w:hAnsiTheme="majorBidi" w:cstheme="majorBidi"/>
              </w:rPr>
            </w:pPr>
          </w:p>
        </w:tc>
        <w:tc>
          <w:tcPr>
            <w:tcW w:w="504" w:type="dxa"/>
          </w:tcPr>
          <w:p w14:paraId="257D1D7F"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BE14BE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1D28E02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442C748A"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787F9E5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52EA18AA" w14:textId="77777777" w:rsidR="00FD3752" w:rsidRPr="00FE35C9" w:rsidRDefault="00FD3752" w:rsidP="00FD3752">
            <w:pPr>
              <w:pStyle w:val="Header"/>
              <w:ind w:right="180"/>
              <w:jc w:val="center"/>
              <w:rPr>
                <w:rFonts w:asciiTheme="majorBidi" w:hAnsiTheme="majorBidi" w:cstheme="majorBidi"/>
                <w:b/>
                <w:bCs/>
                <w:sz w:val="16"/>
                <w:szCs w:val="16"/>
              </w:rPr>
            </w:pPr>
          </w:p>
        </w:tc>
      </w:tr>
      <w:tr w:rsidR="00FD3752" w:rsidRPr="00FE35C9" w14:paraId="4122887D" w14:textId="77777777" w:rsidTr="000A7C86">
        <w:trPr>
          <w:gridAfter w:val="1"/>
          <w:wAfter w:w="17" w:type="dxa"/>
          <w:trHeight w:val="256"/>
        </w:trPr>
        <w:tc>
          <w:tcPr>
            <w:tcW w:w="691" w:type="dxa"/>
          </w:tcPr>
          <w:p w14:paraId="01001A90" w14:textId="77777777" w:rsidR="00FD3752" w:rsidRPr="00FE35C9" w:rsidRDefault="00FD3752" w:rsidP="00FD375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FD3752" w:rsidRPr="00FE35C9" w:rsidRDefault="00FD3752" w:rsidP="00FD3752">
            <w:pPr>
              <w:jc w:val="center"/>
              <w:rPr>
                <w:rFonts w:asciiTheme="majorBidi" w:hAnsiTheme="majorBidi" w:cstheme="majorBidi"/>
              </w:rPr>
            </w:pPr>
          </w:p>
        </w:tc>
        <w:tc>
          <w:tcPr>
            <w:tcW w:w="492" w:type="dxa"/>
          </w:tcPr>
          <w:p w14:paraId="5169354B"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4C2E66C5"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2B297C51"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719306B7"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2" w:type="dxa"/>
          </w:tcPr>
          <w:p w14:paraId="30758BC6"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18" w:type="dxa"/>
          </w:tcPr>
          <w:p w14:paraId="287FF6F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24" w:type="dxa"/>
          </w:tcPr>
          <w:p w14:paraId="5032E309"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849" w:type="dxa"/>
          </w:tcPr>
          <w:p w14:paraId="4B3CA0AB" w14:textId="77777777" w:rsidR="00FD3752" w:rsidRPr="00FE35C9" w:rsidRDefault="00FD3752" w:rsidP="00FD375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FD3752" w:rsidRPr="00FE35C9" w:rsidRDefault="00FD3752" w:rsidP="00FD3752">
            <w:pPr>
              <w:rPr>
                <w:rFonts w:asciiTheme="majorBidi" w:hAnsiTheme="majorBidi" w:cstheme="majorBidi"/>
              </w:rPr>
            </w:pPr>
          </w:p>
        </w:tc>
        <w:tc>
          <w:tcPr>
            <w:tcW w:w="504" w:type="dxa"/>
          </w:tcPr>
          <w:p w14:paraId="6248AAA2"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8C6F4AD"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23A552F0"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3" w:type="dxa"/>
          </w:tcPr>
          <w:p w14:paraId="186B7C9C"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504" w:type="dxa"/>
          </w:tcPr>
          <w:p w14:paraId="6E9821B8" w14:textId="77777777" w:rsidR="00FD3752" w:rsidRPr="00FE35C9" w:rsidRDefault="00FD3752" w:rsidP="00FD3752">
            <w:pPr>
              <w:pStyle w:val="Header"/>
              <w:ind w:right="180"/>
              <w:jc w:val="center"/>
              <w:rPr>
                <w:rFonts w:asciiTheme="majorBidi" w:hAnsiTheme="majorBidi" w:cstheme="majorBidi"/>
                <w:b/>
                <w:bCs/>
                <w:sz w:val="16"/>
                <w:szCs w:val="16"/>
              </w:rPr>
            </w:pPr>
          </w:p>
        </w:tc>
        <w:tc>
          <w:tcPr>
            <w:tcW w:w="1112" w:type="dxa"/>
          </w:tcPr>
          <w:p w14:paraId="5D5280C2" w14:textId="77777777" w:rsidR="00FD3752" w:rsidRPr="00FE35C9" w:rsidRDefault="00FD3752" w:rsidP="00FD3752">
            <w:pPr>
              <w:pStyle w:val="Header"/>
              <w:ind w:right="180"/>
              <w:jc w:val="center"/>
              <w:rPr>
                <w:rFonts w:asciiTheme="majorBidi" w:hAnsiTheme="majorBidi" w:cstheme="majorBidi"/>
                <w:b/>
                <w:bCs/>
                <w:sz w:val="16"/>
                <w:szCs w:val="16"/>
              </w:rPr>
            </w:pPr>
          </w:p>
        </w:tc>
      </w:tr>
    </w:tbl>
    <w:p w14:paraId="6DC7FF05" w14:textId="6BAD6EF8" w:rsidR="00424F8C" w:rsidRDefault="00424F8C" w:rsidP="00424F8C"/>
    <w:p w14:paraId="714264D8" w14:textId="64E556C0" w:rsidR="00424F8C" w:rsidRPr="0048140E" w:rsidRDefault="00424F8C" w:rsidP="0048140E">
      <w:pPr>
        <w:pStyle w:val="ListParagraph"/>
        <w:numPr>
          <w:ilvl w:val="0"/>
          <w:numId w:val="6"/>
        </w:numPr>
        <w:rPr>
          <w:rFonts w:asciiTheme="majorBidi" w:hAnsiTheme="majorBidi" w:cstheme="majorBidi"/>
          <w:b/>
          <w:bCs/>
          <w:sz w:val="24"/>
          <w:szCs w:val="24"/>
        </w:rPr>
      </w:pPr>
      <w:r w:rsidRPr="0048140E">
        <w:rPr>
          <w:rFonts w:asciiTheme="majorBidi" w:hAnsiTheme="majorBidi" w:cstheme="majorBidi"/>
          <w:b/>
          <w:bCs/>
          <w:sz w:val="24"/>
          <w:szCs w:val="24"/>
        </w:rPr>
        <w:lastRenderedPageBreak/>
        <w:t>Purpose</w:t>
      </w:r>
    </w:p>
    <w:p w14:paraId="5ED68724" w14:textId="7BF08C17" w:rsidR="00745541" w:rsidRPr="0048140E" w:rsidRDefault="00FC1FC2" w:rsidP="00173917">
      <w:pPr>
        <w:pStyle w:val="ListParagraph"/>
        <w:rPr>
          <w:rFonts w:asciiTheme="majorBidi" w:hAnsiTheme="majorBidi" w:cstheme="majorBidi"/>
          <w:sz w:val="24"/>
          <w:szCs w:val="24"/>
        </w:rPr>
      </w:pPr>
      <w:r w:rsidRPr="0048140E">
        <w:rPr>
          <w:rFonts w:asciiTheme="majorBidi" w:hAnsiTheme="majorBidi" w:cstheme="majorBidi"/>
          <w:sz w:val="24"/>
          <w:szCs w:val="24"/>
        </w:rPr>
        <w:t xml:space="preserve">This work-instruction is applicable whenever epoxy primer and final standard coating is required on bare compressor and compressor packages. It regards carbon steel and cast iron frame, piping and equipment surfaces only. </w:t>
      </w:r>
    </w:p>
    <w:p w14:paraId="68556D6E" w14:textId="77777777" w:rsidR="00FC1FC2" w:rsidRPr="0048140E" w:rsidRDefault="00FC1FC2" w:rsidP="00FC1FC2">
      <w:pPr>
        <w:pStyle w:val="ListParagraph"/>
        <w:rPr>
          <w:rFonts w:asciiTheme="majorBidi" w:hAnsiTheme="majorBidi" w:cstheme="majorBidi"/>
          <w:sz w:val="24"/>
          <w:szCs w:val="24"/>
        </w:rPr>
      </w:pPr>
    </w:p>
    <w:p w14:paraId="010BC104" w14:textId="6CB13B30" w:rsidR="00FC1FC2" w:rsidRDefault="00FC1FC2" w:rsidP="0048140E">
      <w:pPr>
        <w:pStyle w:val="ListParagraph"/>
        <w:numPr>
          <w:ilvl w:val="0"/>
          <w:numId w:val="6"/>
        </w:numPr>
        <w:rPr>
          <w:rFonts w:asciiTheme="majorBidi" w:hAnsiTheme="majorBidi" w:cstheme="majorBidi"/>
          <w:b/>
          <w:bCs/>
          <w:sz w:val="24"/>
          <w:szCs w:val="24"/>
        </w:rPr>
      </w:pPr>
      <w:r w:rsidRPr="0048140E">
        <w:rPr>
          <w:rFonts w:asciiTheme="majorBidi" w:hAnsiTheme="majorBidi" w:cstheme="majorBidi"/>
          <w:b/>
          <w:bCs/>
          <w:sz w:val="24"/>
          <w:szCs w:val="24"/>
        </w:rPr>
        <w:t>Instructions and criteria’s</w:t>
      </w:r>
    </w:p>
    <w:p w14:paraId="6638892F" w14:textId="77777777" w:rsidR="0048140E" w:rsidRPr="0048140E" w:rsidRDefault="0048140E" w:rsidP="0048140E">
      <w:pPr>
        <w:pStyle w:val="ListParagraph"/>
        <w:rPr>
          <w:rFonts w:asciiTheme="majorBidi" w:hAnsiTheme="majorBidi" w:cstheme="majorBidi"/>
          <w:b/>
          <w:bCs/>
          <w:sz w:val="24"/>
          <w:szCs w:val="24"/>
        </w:rPr>
      </w:pPr>
    </w:p>
    <w:p w14:paraId="53EC2428" w14:textId="6E1E70F4" w:rsidR="00FC1FC2" w:rsidRPr="0048140E" w:rsidRDefault="00FC1FC2" w:rsidP="004F42EF">
      <w:pPr>
        <w:pStyle w:val="ListParagraph"/>
        <w:autoSpaceDE w:val="0"/>
        <w:autoSpaceDN w:val="0"/>
        <w:adjustRightInd w:val="0"/>
        <w:spacing w:after="0"/>
        <w:rPr>
          <w:rFonts w:asciiTheme="majorBidi" w:hAnsiTheme="majorBidi" w:cstheme="majorBidi"/>
          <w:b/>
          <w:bCs/>
          <w:sz w:val="24"/>
          <w:szCs w:val="24"/>
        </w:rPr>
      </w:pPr>
      <w:r w:rsidRPr="0048140E">
        <w:rPr>
          <w:rFonts w:asciiTheme="majorBidi" w:hAnsiTheme="majorBidi" w:cstheme="majorBidi"/>
          <w:b/>
          <w:bCs/>
          <w:sz w:val="24"/>
          <w:szCs w:val="24"/>
        </w:rPr>
        <w:t>3.1 Surface preparation:</w:t>
      </w:r>
    </w:p>
    <w:p w14:paraId="2533F2F7" w14:textId="360AACEC" w:rsidR="00FC1FC2" w:rsidRPr="0048140E" w:rsidRDefault="00FC1FC2"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3.1.1 All equipment which needs to be painted will be cleaned as follows:</w:t>
      </w:r>
    </w:p>
    <w:p w14:paraId="54FCBECD" w14:textId="0EE305EA"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3.1.2 </w:t>
      </w:r>
      <w:r w:rsidR="00FC1FC2" w:rsidRPr="0048140E">
        <w:rPr>
          <w:rFonts w:asciiTheme="majorBidi" w:hAnsiTheme="majorBidi" w:cstheme="majorBidi"/>
          <w:sz w:val="24"/>
          <w:szCs w:val="24"/>
        </w:rPr>
        <w:t xml:space="preserve">Thoroughly degreasing of all surfaces by use of </w:t>
      </w:r>
      <w:proofErr w:type="spellStart"/>
      <w:r w:rsidR="00FC1FC2" w:rsidRPr="0048140E">
        <w:rPr>
          <w:rFonts w:asciiTheme="majorBidi" w:hAnsiTheme="majorBidi" w:cstheme="majorBidi"/>
          <w:sz w:val="24"/>
          <w:szCs w:val="24"/>
        </w:rPr>
        <w:t>Benzine</w:t>
      </w:r>
      <w:proofErr w:type="spellEnd"/>
      <w:r w:rsidR="00FC1FC2" w:rsidRPr="0048140E">
        <w:rPr>
          <w:rFonts w:asciiTheme="majorBidi" w:hAnsiTheme="majorBidi" w:cstheme="majorBidi"/>
          <w:sz w:val="24"/>
          <w:szCs w:val="24"/>
        </w:rPr>
        <w:t xml:space="preserve"> D and air pressurized pistol.</w:t>
      </w:r>
    </w:p>
    <w:p w14:paraId="7F30ACD7" w14:textId="3ECEA2EE"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3.1.3 </w:t>
      </w:r>
      <w:r w:rsidR="00FC1FC2" w:rsidRPr="0048140E">
        <w:rPr>
          <w:rFonts w:asciiTheme="majorBidi" w:hAnsiTheme="majorBidi" w:cstheme="majorBidi"/>
          <w:sz w:val="24"/>
          <w:szCs w:val="24"/>
        </w:rPr>
        <w:t>Removing all discontinuities (e.g. weld spatters) by chipping and by grit blasting.</w:t>
      </w:r>
    </w:p>
    <w:p w14:paraId="0963A34D" w14:textId="00BE817D" w:rsidR="00FC1FC2" w:rsidRPr="0048140E" w:rsidRDefault="004F42EF" w:rsidP="00645032">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3.1.4 </w:t>
      </w:r>
      <w:r w:rsidR="00FC1FC2" w:rsidRPr="0048140E">
        <w:rPr>
          <w:rFonts w:asciiTheme="majorBidi" w:hAnsiTheme="majorBidi" w:cstheme="majorBidi"/>
          <w:sz w:val="24"/>
          <w:szCs w:val="24"/>
        </w:rPr>
        <w:t>Grit blasting according SA 2 ½ where applicable.</w:t>
      </w:r>
    </w:p>
    <w:p w14:paraId="4E7C89BA" w14:textId="5FA215B8"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3.1.5 </w:t>
      </w:r>
      <w:r w:rsidR="00FC1FC2" w:rsidRPr="0048140E">
        <w:rPr>
          <w:rFonts w:asciiTheme="majorBidi" w:hAnsiTheme="majorBidi" w:cstheme="majorBidi"/>
          <w:sz w:val="24"/>
          <w:szCs w:val="24"/>
        </w:rPr>
        <w:t>Drying all surfaces by blowing air with an air pressurized pistol.</w:t>
      </w:r>
    </w:p>
    <w:p w14:paraId="6F46B218" w14:textId="6F3EB497"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3.1.6 </w:t>
      </w:r>
      <w:r w:rsidR="00FC1FC2" w:rsidRPr="0048140E">
        <w:rPr>
          <w:rFonts w:asciiTheme="majorBidi" w:hAnsiTheme="majorBidi" w:cstheme="majorBidi"/>
          <w:sz w:val="24"/>
          <w:szCs w:val="24"/>
        </w:rPr>
        <w:t xml:space="preserve">All surfaces will be clean and free from any contamination before the painting action will be proceeded. </w:t>
      </w:r>
    </w:p>
    <w:p w14:paraId="3554EC5C" w14:textId="3152FF9E" w:rsidR="00FC1FC2"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3.1.7 </w:t>
      </w:r>
      <w:r w:rsidR="00FC1FC2" w:rsidRPr="0048140E">
        <w:rPr>
          <w:rFonts w:asciiTheme="majorBidi" w:hAnsiTheme="majorBidi" w:cstheme="majorBidi"/>
          <w:sz w:val="24"/>
          <w:szCs w:val="24"/>
        </w:rPr>
        <w:t>Protect all openings, flange facings, identification plates, stem threads etc... by use of proper protection material.</w:t>
      </w:r>
    </w:p>
    <w:p w14:paraId="58251721" w14:textId="77777777" w:rsidR="0048140E" w:rsidRPr="0048140E" w:rsidRDefault="0048140E" w:rsidP="004F42EF">
      <w:pPr>
        <w:pStyle w:val="ListParagraph"/>
        <w:autoSpaceDE w:val="0"/>
        <w:autoSpaceDN w:val="0"/>
        <w:adjustRightInd w:val="0"/>
        <w:spacing w:after="0"/>
        <w:rPr>
          <w:rFonts w:asciiTheme="majorBidi" w:hAnsiTheme="majorBidi" w:cstheme="majorBidi"/>
          <w:sz w:val="24"/>
          <w:szCs w:val="24"/>
        </w:rPr>
      </w:pPr>
    </w:p>
    <w:p w14:paraId="26A9CEBC" w14:textId="5DAAED6D" w:rsidR="00FC1FC2" w:rsidRPr="0048140E" w:rsidRDefault="00FC1FC2" w:rsidP="004F42EF">
      <w:pPr>
        <w:pStyle w:val="ListParagraph"/>
        <w:autoSpaceDE w:val="0"/>
        <w:autoSpaceDN w:val="0"/>
        <w:adjustRightInd w:val="0"/>
        <w:spacing w:after="0"/>
        <w:rPr>
          <w:rFonts w:asciiTheme="majorBidi" w:hAnsiTheme="majorBidi" w:cstheme="majorBidi"/>
          <w:b/>
          <w:bCs/>
          <w:sz w:val="24"/>
          <w:szCs w:val="24"/>
        </w:rPr>
      </w:pPr>
      <w:r w:rsidRPr="0048140E">
        <w:rPr>
          <w:rFonts w:asciiTheme="majorBidi" w:hAnsiTheme="majorBidi" w:cstheme="majorBidi"/>
          <w:b/>
          <w:bCs/>
          <w:sz w:val="24"/>
          <w:szCs w:val="24"/>
        </w:rPr>
        <w:t>3.2 Painting:</w:t>
      </w:r>
    </w:p>
    <w:p w14:paraId="79D3018E" w14:textId="3A462DA2"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3.2.1 </w:t>
      </w:r>
      <w:r w:rsidR="00FC1FC2" w:rsidRPr="0048140E">
        <w:rPr>
          <w:rFonts w:asciiTheme="majorBidi" w:hAnsiTheme="majorBidi" w:cstheme="majorBidi"/>
          <w:sz w:val="24"/>
          <w:szCs w:val="24"/>
        </w:rPr>
        <w:t>Check thoroughly for cleanliness of all surfaces and protection of all area’s which need not to be painted, before proceeding.</w:t>
      </w:r>
    </w:p>
    <w:p w14:paraId="2EEFAFBB" w14:textId="70D006E3"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3.2.2 </w:t>
      </w:r>
      <w:r w:rsidR="00FC1FC2" w:rsidRPr="0048140E">
        <w:rPr>
          <w:rFonts w:asciiTheme="majorBidi" w:hAnsiTheme="majorBidi" w:cstheme="majorBidi"/>
          <w:sz w:val="24"/>
          <w:szCs w:val="24"/>
        </w:rPr>
        <w:t>Painting shall be done after hydro-test.</w:t>
      </w:r>
    </w:p>
    <w:p w14:paraId="3C355840" w14:textId="09436101"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3.2.3 </w:t>
      </w:r>
      <w:r w:rsidR="00FC1FC2" w:rsidRPr="0048140E">
        <w:rPr>
          <w:rFonts w:asciiTheme="majorBidi" w:hAnsiTheme="majorBidi" w:cstheme="majorBidi"/>
          <w:sz w:val="24"/>
          <w:szCs w:val="24"/>
        </w:rPr>
        <w:t>The paint will be applied by means of a manual spray pistol with an opening between 1.2 - 1.5 mm.</w:t>
      </w:r>
    </w:p>
    <w:p w14:paraId="65875562" w14:textId="628140E4"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3.2.4 </w:t>
      </w:r>
      <w:r w:rsidR="00FC1FC2" w:rsidRPr="0048140E">
        <w:rPr>
          <w:rFonts w:asciiTheme="majorBidi" w:hAnsiTheme="majorBidi" w:cstheme="majorBidi"/>
          <w:sz w:val="24"/>
          <w:szCs w:val="24"/>
        </w:rPr>
        <w:t xml:space="preserve">The spray pressure will be between 3 - 5 </w:t>
      </w:r>
      <w:proofErr w:type="spellStart"/>
      <w:r w:rsidR="00FC1FC2" w:rsidRPr="0048140E">
        <w:rPr>
          <w:rFonts w:asciiTheme="majorBidi" w:hAnsiTheme="majorBidi" w:cstheme="majorBidi"/>
          <w:sz w:val="24"/>
          <w:szCs w:val="24"/>
        </w:rPr>
        <w:t>barA</w:t>
      </w:r>
      <w:proofErr w:type="spellEnd"/>
      <w:r w:rsidR="00FC1FC2" w:rsidRPr="0048140E">
        <w:rPr>
          <w:rFonts w:asciiTheme="majorBidi" w:hAnsiTheme="majorBidi" w:cstheme="majorBidi"/>
          <w:sz w:val="24"/>
          <w:szCs w:val="24"/>
        </w:rPr>
        <w:t>.</w:t>
      </w:r>
    </w:p>
    <w:p w14:paraId="13E36B0B" w14:textId="7D31FC52"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3.2.5 </w:t>
      </w:r>
      <w:r w:rsidR="00FC1FC2" w:rsidRPr="0048140E">
        <w:rPr>
          <w:rFonts w:asciiTheme="majorBidi" w:hAnsiTheme="majorBidi" w:cstheme="majorBidi"/>
          <w:sz w:val="24"/>
          <w:szCs w:val="24"/>
        </w:rPr>
        <w:t>The paint action will be performed with a smooth horizontal or vertical movement of the spray pistol.</w:t>
      </w:r>
    </w:p>
    <w:p w14:paraId="168E41B1" w14:textId="35475393"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3.2.6 </w:t>
      </w:r>
      <w:r w:rsidR="00FC1FC2" w:rsidRPr="0048140E">
        <w:rPr>
          <w:rFonts w:asciiTheme="majorBidi" w:hAnsiTheme="majorBidi" w:cstheme="majorBidi"/>
          <w:sz w:val="24"/>
          <w:szCs w:val="24"/>
        </w:rPr>
        <w:t>The distance between spray pistol and equipment will be ± 40 cm.</w:t>
      </w:r>
    </w:p>
    <w:p w14:paraId="6A7ADBB8" w14:textId="331DBC15"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3.2.7 </w:t>
      </w:r>
      <w:r w:rsidR="00FC1FC2" w:rsidRPr="0048140E">
        <w:rPr>
          <w:rFonts w:asciiTheme="majorBidi" w:hAnsiTheme="majorBidi" w:cstheme="majorBidi"/>
          <w:sz w:val="24"/>
          <w:szCs w:val="24"/>
        </w:rPr>
        <w:t>Painting shall be done indoors. The air temperature will be 5 – 40deg.C.</w:t>
      </w:r>
    </w:p>
    <w:p w14:paraId="064C196F" w14:textId="09479337" w:rsidR="00FC1FC2"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3.2.8 </w:t>
      </w:r>
      <w:r w:rsidR="00FC1FC2" w:rsidRPr="0048140E">
        <w:rPr>
          <w:rFonts w:asciiTheme="majorBidi" w:hAnsiTheme="majorBidi" w:cstheme="majorBidi"/>
          <w:sz w:val="24"/>
          <w:szCs w:val="24"/>
        </w:rPr>
        <w:t>The relative humidity will be 50 – 80%.</w:t>
      </w:r>
    </w:p>
    <w:p w14:paraId="4CFF3C55" w14:textId="096C8898" w:rsidR="00730B93"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 xml:space="preserve">3.2.9 </w:t>
      </w:r>
      <w:r w:rsidR="00FC1FC2" w:rsidRPr="0048140E">
        <w:rPr>
          <w:rFonts w:asciiTheme="majorBidi" w:hAnsiTheme="majorBidi" w:cstheme="majorBidi"/>
          <w:sz w:val="24"/>
          <w:szCs w:val="24"/>
        </w:rPr>
        <w:t>All steel temperatures will be at least 3deg.C above dew point of the surrounding air.</w:t>
      </w:r>
    </w:p>
    <w:p w14:paraId="23C0D788" w14:textId="77777777" w:rsidR="0048140E" w:rsidRPr="0048140E" w:rsidRDefault="0048140E" w:rsidP="004F42EF">
      <w:pPr>
        <w:pStyle w:val="ListParagraph"/>
        <w:autoSpaceDE w:val="0"/>
        <w:autoSpaceDN w:val="0"/>
        <w:adjustRightInd w:val="0"/>
        <w:spacing w:after="0"/>
        <w:rPr>
          <w:rFonts w:asciiTheme="majorBidi" w:hAnsiTheme="majorBidi" w:cstheme="majorBidi"/>
          <w:sz w:val="24"/>
          <w:szCs w:val="24"/>
        </w:rPr>
      </w:pPr>
    </w:p>
    <w:p w14:paraId="61068489" w14:textId="043BE0AC" w:rsidR="004F42EF"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Items not to be painted:</w:t>
      </w:r>
    </w:p>
    <w:p w14:paraId="6CB4B2F9"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 xml:space="preserve">Stainless steel surfaces </w:t>
      </w:r>
    </w:p>
    <w:p w14:paraId="6B42F4AA"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proofErr w:type="spellStart"/>
      <w:r w:rsidRPr="004F42EF">
        <w:rPr>
          <w:rFonts w:asciiTheme="majorBidi" w:hAnsiTheme="majorBidi" w:cstheme="majorBidi"/>
          <w:sz w:val="24"/>
          <w:szCs w:val="24"/>
        </w:rPr>
        <w:t>Aluminium</w:t>
      </w:r>
      <w:proofErr w:type="spellEnd"/>
      <w:r w:rsidRPr="004F42EF">
        <w:rPr>
          <w:rFonts w:asciiTheme="majorBidi" w:hAnsiTheme="majorBidi" w:cstheme="majorBidi"/>
          <w:sz w:val="24"/>
          <w:szCs w:val="24"/>
        </w:rPr>
        <w:t xml:space="preserve"> surfaces (except caps) </w:t>
      </w:r>
    </w:p>
    <w:p w14:paraId="02B1017E"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 xml:space="preserve">Name- and tag plates </w:t>
      </w:r>
    </w:p>
    <w:p w14:paraId="5B92E942"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Levers</w:t>
      </w:r>
    </w:p>
    <w:p w14:paraId="2E0B6272"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Galvanized surfaces</w:t>
      </w:r>
    </w:p>
    <w:p w14:paraId="05CC7540"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Visual wiring</w:t>
      </w:r>
    </w:p>
    <w:p w14:paraId="0FBAD6D2"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lastRenderedPageBreak/>
        <w:t>Coupling covers</w:t>
      </w:r>
    </w:p>
    <w:p w14:paraId="0DCFDD1B"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Insulation</w:t>
      </w:r>
    </w:p>
    <w:p w14:paraId="7A620BBA"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Stem threads</w:t>
      </w:r>
    </w:p>
    <w:p w14:paraId="1E68E43F" w14:textId="77777777" w:rsidR="004F42EF" w:rsidRP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Flange facings</w:t>
      </w:r>
    </w:p>
    <w:p w14:paraId="6A3C1B76" w14:textId="251C9C60" w:rsidR="004F42EF" w:rsidRDefault="004F42EF" w:rsidP="0048140E">
      <w:pPr>
        <w:numPr>
          <w:ilvl w:val="0"/>
          <w:numId w:val="7"/>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SS Valve body, stem, handle, Actuators</w:t>
      </w:r>
    </w:p>
    <w:p w14:paraId="55A7C4AC" w14:textId="77777777" w:rsidR="0048140E" w:rsidRPr="0048140E" w:rsidRDefault="0048140E" w:rsidP="0048140E">
      <w:pPr>
        <w:autoSpaceDE w:val="0"/>
        <w:autoSpaceDN w:val="0"/>
        <w:adjustRightInd w:val="0"/>
        <w:spacing w:after="0"/>
        <w:ind w:left="1440"/>
        <w:contextualSpacing/>
        <w:rPr>
          <w:rFonts w:asciiTheme="majorBidi" w:hAnsiTheme="majorBidi" w:cstheme="majorBidi"/>
          <w:sz w:val="24"/>
          <w:szCs w:val="24"/>
        </w:rPr>
      </w:pPr>
    </w:p>
    <w:p w14:paraId="63565422" w14:textId="176750FF" w:rsidR="004F42EF" w:rsidRPr="0048140E"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Items painted to Manufacturer Standard:</w:t>
      </w:r>
    </w:p>
    <w:p w14:paraId="40D2835E" w14:textId="77777777" w:rsidR="004F42EF" w:rsidRPr="004F42EF" w:rsidRDefault="004F42EF" w:rsidP="0048140E">
      <w:pPr>
        <w:numPr>
          <w:ilvl w:val="0"/>
          <w:numId w:val="8"/>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Electric Motors</w:t>
      </w:r>
    </w:p>
    <w:p w14:paraId="67068064" w14:textId="77777777" w:rsidR="004F42EF" w:rsidRPr="004F42EF" w:rsidRDefault="004F42EF" w:rsidP="0048140E">
      <w:pPr>
        <w:numPr>
          <w:ilvl w:val="0"/>
          <w:numId w:val="8"/>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I</w:t>
      </w:r>
      <w:bookmarkStart w:id="0" w:name="_GoBack"/>
      <w:bookmarkEnd w:id="0"/>
      <w:r w:rsidRPr="004F42EF">
        <w:rPr>
          <w:rFonts w:asciiTheme="majorBidi" w:hAnsiTheme="majorBidi" w:cstheme="majorBidi"/>
          <w:sz w:val="24"/>
          <w:szCs w:val="24"/>
        </w:rPr>
        <w:t>nstruments</w:t>
      </w:r>
    </w:p>
    <w:p w14:paraId="7F7874F6" w14:textId="77777777" w:rsidR="004F42EF" w:rsidRPr="004F42EF" w:rsidRDefault="004F42EF" w:rsidP="0048140E">
      <w:pPr>
        <w:numPr>
          <w:ilvl w:val="0"/>
          <w:numId w:val="8"/>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Heaters</w:t>
      </w:r>
    </w:p>
    <w:p w14:paraId="4B2BEC24" w14:textId="77777777" w:rsidR="004F42EF" w:rsidRPr="004F42EF" w:rsidRDefault="004F42EF" w:rsidP="0048140E">
      <w:pPr>
        <w:numPr>
          <w:ilvl w:val="0"/>
          <w:numId w:val="8"/>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PLC panel</w:t>
      </w:r>
    </w:p>
    <w:p w14:paraId="228BCD82" w14:textId="16825E5B" w:rsidR="004F42EF" w:rsidRDefault="004F42EF" w:rsidP="0048140E">
      <w:pPr>
        <w:numPr>
          <w:ilvl w:val="0"/>
          <w:numId w:val="8"/>
        </w:numPr>
        <w:autoSpaceDE w:val="0"/>
        <w:autoSpaceDN w:val="0"/>
        <w:adjustRightInd w:val="0"/>
        <w:spacing w:after="0"/>
        <w:contextualSpacing/>
        <w:rPr>
          <w:rFonts w:asciiTheme="majorBidi" w:hAnsiTheme="majorBidi" w:cstheme="majorBidi"/>
          <w:sz w:val="24"/>
          <w:szCs w:val="24"/>
        </w:rPr>
      </w:pPr>
      <w:r w:rsidRPr="004F42EF">
        <w:rPr>
          <w:rFonts w:asciiTheme="majorBidi" w:hAnsiTheme="majorBidi" w:cstheme="majorBidi"/>
          <w:sz w:val="24"/>
          <w:szCs w:val="24"/>
        </w:rPr>
        <w:t>Compressor and oil pump</w:t>
      </w:r>
    </w:p>
    <w:p w14:paraId="226A76B1" w14:textId="77777777" w:rsidR="0048140E" w:rsidRPr="0048140E" w:rsidRDefault="0048140E" w:rsidP="0048140E">
      <w:pPr>
        <w:autoSpaceDE w:val="0"/>
        <w:autoSpaceDN w:val="0"/>
        <w:adjustRightInd w:val="0"/>
        <w:spacing w:after="0"/>
        <w:ind w:left="1440"/>
        <w:contextualSpacing/>
        <w:rPr>
          <w:rFonts w:asciiTheme="majorBidi" w:hAnsiTheme="majorBidi" w:cstheme="majorBidi"/>
          <w:sz w:val="24"/>
          <w:szCs w:val="24"/>
        </w:rPr>
      </w:pPr>
    </w:p>
    <w:p w14:paraId="51C8E438" w14:textId="474BB538" w:rsidR="004F42EF" w:rsidRDefault="004F42EF" w:rsidP="004F42EF">
      <w:pPr>
        <w:pStyle w:val="ListParagraph"/>
        <w:autoSpaceDE w:val="0"/>
        <w:autoSpaceDN w:val="0"/>
        <w:adjustRightInd w:val="0"/>
        <w:spacing w:after="0"/>
        <w:rPr>
          <w:rFonts w:asciiTheme="majorBidi" w:hAnsiTheme="majorBidi" w:cstheme="majorBidi"/>
          <w:sz w:val="24"/>
          <w:szCs w:val="24"/>
        </w:rPr>
      </w:pPr>
      <w:r w:rsidRPr="0048140E">
        <w:rPr>
          <w:rFonts w:asciiTheme="majorBidi" w:hAnsiTheme="majorBidi" w:cstheme="majorBidi"/>
          <w:sz w:val="24"/>
          <w:szCs w:val="24"/>
        </w:rPr>
        <w:t>Following coats will be applied on all other surfaces:</w:t>
      </w:r>
    </w:p>
    <w:p w14:paraId="3E740567" w14:textId="77777777" w:rsidR="0090119F" w:rsidRDefault="0090119F" w:rsidP="004F42EF">
      <w:pPr>
        <w:pStyle w:val="ListParagraph"/>
        <w:autoSpaceDE w:val="0"/>
        <w:autoSpaceDN w:val="0"/>
        <w:adjustRightInd w:val="0"/>
        <w:spacing w:after="0"/>
        <w:rPr>
          <w:rFonts w:asciiTheme="majorBidi" w:hAnsiTheme="majorBidi" w:cstheme="majorBidi"/>
          <w:sz w:val="24"/>
          <w:szCs w:val="24"/>
        </w:rPr>
      </w:pPr>
    </w:p>
    <w:tbl>
      <w:tblPr>
        <w:tblStyle w:val="TableGrid4"/>
        <w:tblW w:w="0" w:type="auto"/>
        <w:jc w:val="center"/>
        <w:shd w:val="clear" w:color="auto" w:fill="D9E2F3"/>
        <w:tblLook w:val="04A0" w:firstRow="1" w:lastRow="0" w:firstColumn="1" w:lastColumn="0" w:noHBand="0" w:noVBand="1"/>
      </w:tblPr>
      <w:tblGrid>
        <w:gridCol w:w="984"/>
        <w:gridCol w:w="1008"/>
        <w:gridCol w:w="1014"/>
        <w:gridCol w:w="1342"/>
        <w:gridCol w:w="1280"/>
        <w:gridCol w:w="1063"/>
        <w:gridCol w:w="1383"/>
        <w:gridCol w:w="605"/>
        <w:gridCol w:w="1058"/>
      </w:tblGrid>
      <w:tr w:rsidR="0090119F" w:rsidRPr="00B26295" w14:paraId="1FCC592D" w14:textId="77777777" w:rsidTr="0090119F">
        <w:trPr>
          <w:jc w:val="center"/>
        </w:trPr>
        <w:tc>
          <w:tcPr>
            <w:tcW w:w="9737" w:type="dxa"/>
            <w:gridSpan w:val="9"/>
            <w:shd w:val="clear" w:color="auto" w:fill="8EAADB"/>
          </w:tcPr>
          <w:p w14:paraId="13E6FEDE"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bookmarkStart w:id="1" w:name="_Hlk181800923"/>
            <w:r w:rsidRPr="00B26295">
              <w:rPr>
                <w:rFonts w:ascii="Times New Roman" w:eastAsia="Times New Roman" w:hAnsi="Times New Roman" w:cs="Times New Roman"/>
                <w:sz w:val="15"/>
                <w:szCs w:val="15"/>
              </w:rPr>
              <w:t>PAINTING SYSTEM APPLICABLE SHALL BE IN ACCORDANCE WITH BELOW TABLE:</w:t>
            </w:r>
          </w:p>
        </w:tc>
      </w:tr>
      <w:tr w:rsidR="0090119F" w:rsidRPr="00B26295" w14:paraId="6D89DA64" w14:textId="77777777" w:rsidTr="00BB4B6E">
        <w:trPr>
          <w:trHeight w:val="951"/>
          <w:jc w:val="center"/>
        </w:trPr>
        <w:tc>
          <w:tcPr>
            <w:tcW w:w="985" w:type="dxa"/>
            <w:shd w:val="clear" w:color="auto" w:fill="D9E2F3"/>
            <w:vAlign w:val="center"/>
          </w:tcPr>
          <w:p w14:paraId="7D85D49B"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TAG NO.</w:t>
            </w:r>
          </w:p>
        </w:tc>
        <w:tc>
          <w:tcPr>
            <w:tcW w:w="1006" w:type="dxa"/>
            <w:shd w:val="clear" w:color="auto" w:fill="D9E2F3"/>
            <w:vAlign w:val="center"/>
          </w:tcPr>
          <w:p w14:paraId="123A4688"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EXTERNAL OR INTERNAL SURFACE</w:t>
            </w:r>
          </w:p>
        </w:tc>
        <w:tc>
          <w:tcPr>
            <w:tcW w:w="1014" w:type="dxa"/>
            <w:shd w:val="clear" w:color="auto" w:fill="D9E2F3"/>
            <w:vAlign w:val="center"/>
          </w:tcPr>
          <w:p w14:paraId="60B08B92"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BASE MATERIAL</w:t>
            </w:r>
          </w:p>
        </w:tc>
        <w:tc>
          <w:tcPr>
            <w:tcW w:w="1342" w:type="dxa"/>
            <w:shd w:val="clear" w:color="auto" w:fill="D9E2F3"/>
            <w:vAlign w:val="center"/>
          </w:tcPr>
          <w:p w14:paraId="6FE75AC5"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OPERATING TEMPERATURE (°C)</w:t>
            </w:r>
          </w:p>
        </w:tc>
        <w:tc>
          <w:tcPr>
            <w:tcW w:w="1280" w:type="dxa"/>
            <w:shd w:val="clear" w:color="auto" w:fill="D9E2F3"/>
            <w:vAlign w:val="center"/>
          </w:tcPr>
          <w:p w14:paraId="199225A4"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SURFACE PERPARATION</w:t>
            </w:r>
          </w:p>
        </w:tc>
        <w:tc>
          <w:tcPr>
            <w:tcW w:w="1063" w:type="dxa"/>
            <w:shd w:val="clear" w:color="auto" w:fill="D9E2F3"/>
            <w:vAlign w:val="center"/>
          </w:tcPr>
          <w:p w14:paraId="16BAB19D"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LAYER</w:t>
            </w:r>
          </w:p>
        </w:tc>
        <w:tc>
          <w:tcPr>
            <w:tcW w:w="1383" w:type="dxa"/>
            <w:shd w:val="clear" w:color="auto" w:fill="D9E2F3"/>
            <w:vAlign w:val="center"/>
          </w:tcPr>
          <w:p w14:paraId="133C8DE2"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DISCRIPTION</w:t>
            </w:r>
          </w:p>
        </w:tc>
        <w:tc>
          <w:tcPr>
            <w:tcW w:w="605" w:type="dxa"/>
            <w:shd w:val="clear" w:color="auto" w:fill="D9E2F3"/>
            <w:vAlign w:val="center"/>
          </w:tcPr>
          <w:p w14:paraId="151BD346"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MIN. DRY FILM THK. (µ)</w:t>
            </w:r>
          </w:p>
        </w:tc>
        <w:tc>
          <w:tcPr>
            <w:tcW w:w="1059" w:type="dxa"/>
            <w:shd w:val="clear" w:color="auto" w:fill="D9E2F3"/>
            <w:vAlign w:val="center"/>
          </w:tcPr>
          <w:p w14:paraId="6784D26F" w14:textId="77777777" w:rsidR="0090119F" w:rsidRPr="00B26295" w:rsidRDefault="0090119F"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5"/>
                <w:szCs w:val="15"/>
              </w:rPr>
            </w:pPr>
            <w:r w:rsidRPr="00B26295">
              <w:rPr>
                <w:rFonts w:ascii="Times New Roman" w:eastAsia="Times New Roman" w:hAnsi="Times New Roman" w:cs="Times New Roman"/>
                <w:sz w:val="15"/>
                <w:szCs w:val="15"/>
              </w:rPr>
              <w:t>RAL</w:t>
            </w:r>
          </w:p>
        </w:tc>
      </w:tr>
      <w:tr w:rsidR="00CF6A69" w:rsidRPr="00B26295" w14:paraId="7F8CC267" w14:textId="77777777" w:rsidTr="00BB4B6E">
        <w:trPr>
          <w:trHeight w:val="483"/>
          <w:jc w:val="center"/>
        </w:trPr>
        <w:tc>
          <w:tcPr>
            <w:tcW w:w="985" w:type="dxa"/>
            <w:vMerge w:val="restart"/>
            <w:shd w:val="clear" w:color="auto" w:fill="D9E2F3"/>
            <w:vAlign w:val="center"/>
          </w:tcPr>
          <w:p w14:paraId="63C9812A" w14:textId="7AE2C748" w:rsidR="00CF6A69" w:rsidRPr="002B21A8" w:rsidRDefault="00BB4B6E" w:rsidP="00BB4B6E">
            <w:pPr>
              <w:rPr>
                <w:rFonts w:ascii="Times New Roman" w:eastAsia="Times New Roman" w:hAnsi="Times New Roman" w:cs="Times New Roman"/>
                <w:sz w:val="18"/>
                <w:szCs w:val="18"/>
              </w:rPr>
            </w:pPr>
            <w:r w:rsidRPr="00BB4B6E">
              <w:rPr>
                <w:rFonts w:ascii="Times New Roman" w:hAnsi="Times New Roman"/>
                <w:sz w:val="16"/>
                <w:szCs w:val="16"/>
              </w:rPr>
              <w:t>Ru0001A &amp; B-D-02</w:t>
            </w:r>
          </w:p>
        </w:tc>
        <w:tc>
          <w:tcPr>
            <w:tcW w:w="1006" w:type="dxa"/>
            <w:vMerge w:val="restart"/>
            <w:shd w:val="clear" w:color="auto" w:fill="D9E2F3"/>
            <w:vAlign w:val="center"/>
          </w:tcPr>
          <w:p w14:paraId="446D229E" w14:textId="169E3E01" w:rsidR="00CF6A69" w:rsidRPr="00B26295" w:rsidRDefault="00BB4B6E"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B26295">
              <w:rPr>
                <w:rFonts w:ascii="Times New Roman" w:eastAsia="Times New Roman" w:hAnsi="Times New Roman" w:cs="Times New Roman"/>
                <w:sz w:val="15"/>
                <w:szCs w:val="15"/>
              </w:rPr>
              <w:t>EXTERNAL</w:t>
            </w:r>
            <w:r>
              <w:rPr>
                <w:rFonts w:ascii="Times New Roman" w:eastAsia="Times New Roman" w:hAnsi="Times New Roman" w:cs="Times New Roman"/>
                <w:sz w:val="15"/>
                <w:szCs w:val="15"/>
              </w:rPr>
              <w:t xml:space="preserve"> </w:t>
            </w:r>
            <w:r w:rsidRPr="00B26295">
              <w:rPr>
                <w:rFonts w:ascii="Times New Roman" w:eastAsia="Times New Roman" w:hAnsi="Times New Roman" w:cs="Times New Roman"/>
                <w:sz w:val="15"/>
                <w:szCs w:val="15"/>
              </w:rPr>
              <w:t>SURFACE</w:t>
            </w:r>
          </w:p>
        </w:tc>
        <w:tc>
          <w:tcPr>
            <w:tcW w:w="1014" w:type="dxa"/>
            <w:vMerge w:val="restart"/>
            <w:shd w:val="clear" w:color="auto" w:fill="D9E2F3"/>
            <w:vAlign w:val="center"/>
          </w:tcPr>
          <w:p w14:paraId="29D5D2A1"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B26295">
              <w:rPr>
                <w:rFonts w:ascii="Times New Roman" w:eastAsia="Times New Roman" w:hAnsi="Times New Roman" w:cs="Times New Roman"/>
                <w:sz w:val="18"/>
                <w:szCs w:val="18"/>
              </w:rPr>
              <w:t>C.S</w:t>
            </w:r>
          </w:p>
        </w:tc>
        <w:tc>
          <w:tcPr>
            <w:tcW w:w="1342" w:type="dxa"/>
            <w:vMerge w:val="restart"/>
            <w:shd w:val="clear" w:color="auto" w:fill="D9E2F3"/>
            <w:vAlign w:val="center"/>
          </w:tcPr>
          <w:p w14:paraId="0AFE2C0E"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B26295">
              <w:rPr>
                <w:rFonts w:ascii="Times New Roman" w:eastAsia="Times New Roman" w:hAnsi="Times New Roman" w:cs="Times New Roman"/>
                <w:sz w:val="18"/>
                <w:szCs w:val="18"/>
              </w:rPr>
              <w:t>UP TO 120</w:t>
            </w:r>
          </w:p>
        </w:tc>
        <w:tc>
          <w:tcPr>
            <w:tcW w:w="1280" w:type="dxa"/>
            <w:vMerge w:val="restart"/>
            <w:shd w:val="clear" w:color="auto" w:fill="D9E2F3"/>
            <w:vAlign w:val="center"/>
          </w:tcPr>
          <w:p w14:paraId="53ECC617"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B26295">
              <w:rPr>
                <w:rFonts w:ascii="Times New Roman" w:eastAsia="Times New Roman" w:hAnsi="Times New Roman" w:cs="Times New Roman"/>
                <w:sz w:val="18"/>
                <w:szCs w:val="18"/>
              </w:rPr>
              <w:t xml:space="preserve">Sa 2 </w:t>
            </w:r>
            <w:r w:rsidRPr="00B26295">
              <w:rPr>
                <w:rFonts w:ascii="Times New Roman" w:eastAsia="Times New Roman" w:hAnsi="Times New Roman" w:cs="Times New Roman"/>
                <w:sz w:val="14"/>
                <w:szCs w:val="14"/>
              </w:rPr>
              <w:t>1/2</w:t>
            </w:r>
          </w:p>
        </w:tc>
        <w:tc>
          <w:tcPr>
            <w:tcW w:w="1063" w:type="dxa"/>
            <w:shd w:val="clear" w:color="auto" w:fill="D9E2F3"/>
            <w:vAlign w:val="center"/>
          </w:tcPr>
          <w:p w14:paraId="3D783241"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B26295">
              <w:rPr>
                <w:rFonts w:ascii="Times New Roman" w:eastAsia="Times New Roman" w:hAnsi="Times New Roman" w:cs="Times New Roman"/>
                <w:sz w:val="18"/>
                <w:szCs w:val="18"/>
              </w:rPr>
              <w:t>Primer</w:t>
            </w:r>
          </w:p>
        </w:tc>
        <w:tc>
          <w:tcPr>
            <w:tcW w:w="1383" w:type="dxa"/>
            <w:shd w:val="clear" w:color="auto" w:fill="D9E2F3"/>
            <w:vAlign w:val="center"/>
          </w:tcPr>
          <w:p w14:paraId="472CAF8B" w14:textId="2FC06AF3"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90119F">
              <w:rPr>
                <w:rFonts w:ascii="Times New Roman" w:eastAsia="Times New Roman" w:hAnsi="Times New Roman" w:cs="Times New Roman"/>
                <w:sz w:val="18"/>
                <w:szCs w:val="18"/>
              </w:rPr>
              <w:t xml:space="preserve">2 component </w:t>
            </w:r>
            <w:proofErr w:type="spellStart"/>
            <w:r w:rsidRPr="0090119F">
              <w:rPr>
                <w:rFonts w:ascii="Times New Roman" w:eastAsia="Times New Roman" w:hAnsi="Times New Roman" w:cs="Times New Roman"/>
                <w:sz w:val="18"/>
                <w:szCs w:val="18"/>
              </w:rPr>
              <w:t>zink</w:t>
            </w:r>
            <w:proofErr w:type="spellEnd"/>
            <w:r w:rsidRPr="0090119F">
              <w:rPr>
                <w:rFonts w:ascii="Times New Roman" w:eastAsia="Times New Roman" w:hAnsi="Times New Roman" w:cs="Times New Roman"/>
                <w:sz w:val="18"/>
                <w:szCs w:val="18"/>
              </w:rPr>
              <w:t xml:space="preserve"> </w:t>
            </w:r>
            <w:proofErr w:type="spellStart"/>
            <w:r w:rsidRPr="0090119F">
              <w:rPr>
                <w:rFonts w:ascii="Times New Roman" w:eastAsia="Times New Roman" w:hAnsi="Times New Roman" w:cs="Times New Roman"/>
                <w:sz w:val="18"/>
                <w:szCs w:val="18"/>
              </w:rPr>
              <w:t>fosfate</w:t>
            </w:r>
            <w:proofErr w:type="spellEnd"/>
            <w:r w:rsidRPr="0090119F">
              <w:rPr>
                <w:rFonts w:ascii="Times New Roman" w:eastAsia="Times New Roman" w:hAnsi="Times New Roman" w:cs="Times New Roman"/>
                <w:sz w:val="18"/>
                <w:szCs w:val="18"/>
              </w:rPr>
              <w:t xml:space="preserve"> HB</w:t>
            </w:r>
          </w:p>
        </w:tc>
        <w:tc>
          <w:tcPr>
            <w:tcW w:w="605" w:type="dxa"/>
            <w:shd w:val="clear" w:color="auto" w:fill="D9E2F3"/>
            <w:vAlign w:val="center"/>
          </w:tcPr>
          <w:p w14:paraId="18574FB9" w14:textId="6DA5B235"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c>
          <w:tcPr>
            <w:tcW w:w="1059" w:type="dxa"/>
            <w:shd w:val="clear" w:color="auto" w:fill="D9E2F3"/>
            <w:vAlign w:val="center"/>
          </w:tcPr>
          <w:p w14:paraId="689A3915" w14:textId="6606ACF2" w:rsidR="00CF6A69" w:rsidRPr="00B26295" w:rsidRDefault="00BB4B6E"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CF6A69" w:rsidRPr="00B26295" w14:paraId="5BD05FF0" w14:textId="77777777" w:rsidTr="00BB4B6E">
        <w:trPr>
          <w:trHeight w:val="528"/>
          <w:jc w:val="center"/>
        </w:trPr>
        <w:tc>
          <w:tcPr>
            <w:tcW w:w="985" w:type="dxa"/>
            <w:vMerge/>
            <w:shd w:val="clear" w:color="auto" w:fill="D9E2F3"/>
            <w:vAlign w:val="center"/>
          </w:tcPr>
          <w:p w14:paraId="560AD936"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006" w:type="dxa"/>
            <w:vMerge/>
            <w:shd w:val="clear" w:color="auto" w:fill="D9E2F3"/>
            <w:vAlign w:val="center"/>
          </w:tcPr>
          <w:p w14:paraId="793BC6C1"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014" w:type="dxa"/>
            <w:vMerge/>
            <w:shd w:val="clear" w:color="auto" w:fill="D9E2F3"/>
            <w:vAlign w:val="center"/>
          </w:tcPr>
          <w:p w14:paraId="0544C7AA"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342" w:type="dxa"/>
            <w:vMerge/>
            <w:shd w:val="clear" w:color="auto" w:fill="D9E2F3"/>
            <w:vAlign w:val="center"/>
          </w:tcPr>
          <w:p w14:paraId="3AAC6773"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280" w:type="dxa"/>
            <w:vMerge/>
            <w:shd w:val="clear" w:color="auto" w:fill="D9E2F3"/>
            <w:vAlign w:val="center"/>
          </w:tcPr>
          <w:p w14:paraId="03098471"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063" w:type="dxa"/>
            <w:shd w:val="clear" w:color="auto" w:fill="D9E2F3"/>
            <w:vAlign w:val="center"/>
          </w:tcPr>
          <w:p w14:paraId="1F2A987A"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roofErr w:type="spellStart"/>
            <w:r w:rsidRPr="00B26295">
              <w:rPr>
                <w:rFonts w:ascii="Times New Roman" w:eastAsia="Times New Roman" w:hAnsi="Times New Roman" w:cs="Times New Roman"/>
                <w:sz w:val="18"/>
                <w:szCs w:val="18"/>
              </w:rPr>
              <w:t>Intermedite</w:t>
            </w:r>
            <w:proofErr w:type="spellEnd"/>
          </w:p>
        </w:tc>
        <w:tc>
          <w:tcPr>
            <w:tcW w:w="1383" w:type="dxa"/>
            <w:shd w:val="clear" w:color="auto" w:fill="D9E2F3"/>
            <w:vAlign w:val="center"/>
          </w:tcPr>
          <w:p w14:paraId="4028475B" w14:textId="0990DAF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90119F">
              <w:rPr>
                <w:rFonts w:ascii="Times New Roman" w:eastAsia="Times New Roman" w:hAnsi="Times New Roman" w:cs="Times New Roman"/>
                <w:sz w:val="18"/>
                <w:szCs w:val="18"/>
              </w:rPr>
              <w:t>2 component epoxy primer</w:t>
            </w:r>
          </w:p>
        </w:tc>
        <w:tc>
          <w:tcPr>
            <w:tcW w:w="605" w:type="dxa"/>
            <w:shd w:val="clear" w:color="auto" w:fill="D9E2F3"/>
            <w:vAlign w:val="center"/>
          </w:tcPr>
          <w:p w14:paraId="64464007" w14:textId="403AF7AC"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c>
          <w:tcPr>
            <w:tcW w:w="1059" w:type="dxa"/>
            <w:shd w:val="clear" w:color="auto" w:fill="D9E2F3"/>
            <w:vAlign w:val="center"/>
          </w:tcPr>
          <w:p w14:paraId="761341CE" w14:textId="13AD2903" w:rsidR="00CF6A69" w:rsidRPr="00B26295" w:rsidRDefault="00BB4B6E"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R="00CF6A69" w:rsidRPr="00B26295" w14:paraId="4A9C47A2" w14:textId="77777777" w:rsidTr="00BB4B6E">
        <w:trPr>
          <w:trHeight w:val="528"/>
          <w:jc w:val="center"/>
        </w:trPr>
        <w:tc>
          <w:tcPr>
            <w:tcW w:w="985" w:type="dxa"/>
            <w:vMerge/>
            <w:shd w:val="clear" w:color="auto" w:fill="D9E2F3"/>
            <w:vAlign w:val="center"/>
          </w:tcPr>
          <w:p w14:paraId="63FD6DCD"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006" w:type="dxa"/>
            <w:vMerge/>
            <w:shd w:val="clear" w:color="auto" w:fill="D9E2F3"/>
            <w:vAlign w:val="center"/>
          </w:tcPr>
          <w:p w14:paraId="0C6A35BB"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014" w:type="dxa"/>
            <w:vMerge/>
            <w:shd w:val="clear" w:color="auto" w:fill="D9E2F3"/>
            <w:vAlign w:val="center"/>
          </w:tcPr>
          <w:p w14:paraId="619BFBC2"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342" w:type="dxa"/>
            <w:vMerge/>
            <w:shd w:val="clear" w:color="auto" w:fill="D9E2F3"/>
            <w:vAlign w:val="center"/>
          </w:tcPr>
          <w:p w14:paraId="38161D7D"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280" w:type="dxa"/>
            <w:vMerge/>
            <w:shd w:val="clear" w:color="auto" w:fill="D9E2F3"/>
            <w:vAlign w:val="center"/>
          </w:tcPr>
          <w:p w14:paraId="43762059"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p>
        </w:tc>
        <w:tc>
          <w:tcPr>
            <w:tcW w:w="1063" w:type="dxa"/>
            <w:shd w:val="clear" w:color="auto" w:fill="D9E2F3"/>
            <w:vAlign w:val="center"/>
          </w:tcPr>
          <w:p w14:paraId="25C3CB4D" w14:textId="77777777"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B26295">
              <w:rPr>
                <w:rFonts w:ascii="Times New Roman" w:eastAsia="Times New Roman" w:hAnsi="Times New Roman" w:cs="Times New Roman"/>
                <w:sz w:val="18"/>
                <w:szCs w:val="18"/>
              </w:rPr>
              <w:t>FINAL</w:t>
            </w:r>
          </w:p>
        </w:tc>
        <w:tc>
          <w:tcPr>
            <w:tcW w:w="1383" w:type="dxa"/>
            <w:shd w:val="clear" w:color="auto" w:fill="D9E2F3"/>
            <w:vAlign w:val="center"/>
          </w:tcPr>
          <w:p w14:paraId="635B2210" w14:textId="1F8048CF"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sidRPr="0090119F">
              <w:rPr>
                <w:rFonts w:ascii="Times New Roman" w:eastAsia="Times New Roman" w:hAnsi="Times New Roman" w:cs="Times New Roman"/>
                <w:sz w:val="18"/>
                <w:szCs w:val="18"/>
              </w:rPr>
              <w:t>2 component acrylic polyurethane</w:t>
            </w:r>
          </w:p>
        </w:tc>
        <w:tc>
          <w:tcPr>
            <w:tcW w:w="605" w:type="dxa"/>
            <w:shd w:val="clear" w:color="auto" w:fill="D9E2F3"/>
            <w:vAlign w:val="center"/>
          </w:tcPr>
          <w:p w14:paraId="3A369887" w14:textId="231ACF8B" w:rsidR="00CF6A69" w:rsidRPr="00B26295" w:rsidRDefault="00CF6A69"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c>
          <w:tcPr>
            <w:tcW w:w="1059" w:type="dxa"/>
            <w:shd w:val="clear" w:color="auto" w:fill="D9E2F3"/>
            <w:vAlign w:val="center"/>
          </w:tcPr>
          <w:p w14:paraId="5B864F47" w14:textId="6C46D311" w:rsidR="00CF6A69" w:rsidRPr="00B26295" w:rsidRDefault="00BB4B6E" w:rsidP="007A7E21">
            <w:pPr>
              <w:widowControl w:val="0"/>
              <w:kinsoku w:val="0"/>
              <w:overflowPunct w:val="0"/>
              <w:autoSpaceDE w:val="0"/>
              <w:autoSpaceDN w:val="0"/>
              <w:adjustRightInd w:val="0"/>
              <w:spacing w:before="7" w:after="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7038</w:t>
            </w:r>
          </w:p>
        </w:tc>
      </w:tr>
      <w:tr w:rsidR="0090119F" w:rsidRPr="00B26295" w14:paraId="7342ED03" w14:textId="77777777" w:rsidTr="00BB4B6E">
        <w:trPr>
          <w:trHeight w:val="188"/>
          <w:jc w:val="center"/>
        </w:trPr>
        <w:tc>
          <w:tcPr>
            <w:tcW w:w="8073" w:type="dxa"/>
            <w:gridSpan w:val="7"/>
            <w:shd w:val="clear" w:color="auto" w:fill="8EAADB"/>
          </w:tcPr>
          <w:p w14:paraId="687500D1" w14:textId="67868679" w:rsidR="0090119F" w:rsidRPr="00B26295" w:rsidRDefault="00CF6A69" w:rsidP="007A7E21">
            <w:pPr>
              <w:widowControl w:val="0"/>
              <w:kinsoku w:val="0"/>
              <w:overflowPunct w:val="0"/>
              <w:autoSpaceDE w:val="0"/>
              <w:autoSpaceDN w:val="0"/>
              <w:adjustRightInd w:val="0"/>
              <w:spacing w:before="7" w:after="1"/>
              <w:jc w:val="right"/>
              <w:rPr>
                <w:rFonts w:ascii="Times New Roman" w:eastAsia="Times New Roman" w:hAnsi="Times New Roman" w:cs="Times New Roman"/>
                <w:sz w:val="18"/>
                <w:szCs w:val="18"/>
              </w:rPr>
            </w:pPr>
            <w:r w:rsidRPr="00B26295">
              <w:rPr>
                <w:rFonts w:ascii="Times New Roman" w:eastAsia="Times New Roman" w:hAnsi="Times New Roman" w:cs="Times New Roman"/>
                <w:sz w:val="15"/>
                <w:szCs w:val="15"/>
              </w:rPr>
              <w:t>TOTAL DRY FILM THK. (µ)</w:t>
            </w:r>
          </w:p>
        </w:tc>
        <w:tc>
          <w:tcPr>
            <w:tcW w:w="1664" w:type="dxa"/>
            <w:gridSpan w:val="2"/>
            <w:shd w:val="clear" w:color="auto" w:fill="8EAADB"/>
          </w:tcPr>
          <w:p w14:paraId="6BAD5280" w14:textId="06443085" w:rsidR="0090119F" w:rsidRPr="00B26295" w:rsidRDefault="0090119F" w:rsidP="007A7E21">
            <w:pPr>
              <w:widowControl w:val="0"/>
              <w:kinsoku w:val="0"/>
              <w:overflowPunct w:val="0"/>
              <w:autoSpaceDE w:val="0"/>
              <w:autoSpaceDN w:val="0"/>
              <w:adjustRightInd w:val="0"/>
              <w:spacing w:before="7" w:after="1"/>
              <w:rPr>
                <w:rFonts w:ascii="Times New Roman" w:eastAsia="Times New Roman" w:hAnsi="Times New Roman" w:cs="Times New Roman"/>
                <w:sz w:val="18"/>
                <w:szCs w:val="18"/>
              </w:rPr>
            </w:pPr>
            <w:r>
              <w:rPr>
                <w:rFonts w:ascii="Times New Roman" w:eastAsia="Times New Roman" w:hAnsi="Times New Roman" w:cs="Times New Roman"/>
                <w:sz w:val="15"/>
                <w:szCs w:val="15"/>
              </w:rPr>
              <w:t>225</w:t>
            </w:r>
            <w:r w:rsidRPr="00B26295">
              <w:rPr>
                <w:rFonts w:ascii="Times New Roman" w:eastAsia="Times New Roman" w:hAnsi="Times New Roman" w:cs="Times New Roman"/>
                <w:sz w:val="15"/>
                <w:szCs w:val="15"/>
              </w:rPr>
              <w:t xml:space="preserve">  (µ)</w:t>
            </w:r>
          </w:p>
        </w:tc>
      </w:tr>
      <w:bookmarkEnd w:id="1"/>
    </w:tbl>
    <w:p w14:paraId="12D43EB7" w14:textId="77777777" w:rsidR="0090119F" w:rsidRPr="0048140E" w:rsidRDefault="0090119F" w:rsidP="004F42EF">
      <w:pPr>
        <w:pStyle w:val="ListParagraph"/>
        <w:autoSpaceDE w:val="0"/>
        <w:autoSpaceDN w:val="0"/>
        <w:adjustRightInd w:val="0"/>
        <w:spacing w:after="0"/>
        <w:rPr>
          <w:rFonts w:asciiTheme="majorBidi" w:hAnsiTheme="majorBidi" w:cstheme="majorBidi"/>
          <w:sz w:val="24"/>
          <w:szCs w:val="24"/>
        </w:rPr>
      </w:pPr>
    </w:p>
    <w:p w14:paraId="687454D9" w14:textId="77777777" w:rsidR="003E6301" w:rsidRPr="0048140E" w:rsidRDefault="003E6301" w:rsidP="003E6301">
      <w:pPr>
        <w:pStyle w:val="ListParagraph"/>
        <w:autoSpaceDE w:val="0"/>
        <w:autoSpaceDN w:val="0"/>
        <w:adjustRightInd w:val="0"/>
        <w:spacing w:after="0"/>
        <w:rPr>
          <w:rFonts w:asciiTheme="majorBidi" w:hAnsiTheme="majorBidi" w:cstheme="majorBidi"/>
          <w:b/>
          <w:bCs/>
          <w:sz w:val="24"/>
          <w:szCs w:val="24"/>
        </w:rPr>
      </w:pPr>
    </w:p>
    <w:p w14:paraId="3A8A0C2C" w14:textId="20C8B4B9" w:rsidR="00012321" w:rsidRPr="0048140E" w:rsidRDefault="003E6301" w:rsidP="0048140E">
      <w:pPr>
        <w:pStyle w:val="ListParagraph"/>
        <w:numPr>
          <w:ilvl w:val="0"/>
          <w:numId w:val="6"/>
        </w:numPr>
        <w:rPr>
          <w:rFonts w:asciiTheme="majorBidi" w:hAnsiTheme="majorBidi" w:cstheme="majorBidi"/>
          <w:b/>
          <w:bCs/>
          <w:sz w:val="24"/>
          <w:szCs w:val="24"/>
        </w:rPr>
      </w:pPr>
      <w:r w:rsidRPr="0048140E">
        <w:rPr>
          <w:rFonts w:asciiTheme="majorBidi" w:hAnsiTheme="majorBidi" w:cstheme="majorBidi"/>
          <w:b/>
          <w:bCs/>
          <w:sz w:val="24"/>
          <w:szCs w:val="24"/>
        </w:rPr>
        <w:t>Registration</w:t>
      </w:r>
    </w:p>
    <w:p w14:paraId="334E02F6"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After cleaning following requirements shall be met:</w:t>
      </w:r>
    </w:p>
    <w:p w14:paraId="52D46465"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 All surfaces will be visually clean and free from any contamination.</w:t>
      </w:r>
    </w:p>
    <w:p w14:paraId="391C460B"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Before painting:</w:t>
      </w:r>
    </w:p>
    <w:p w14:paraId="0CB7D530"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 Ambient conditions (impression).</w:t>
      </w:r>
    </w:p>
    <w:p w14:paraId="037A46F7"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 Steel condition (impression).</w:t>
      </w:r>
    </w:p>
    <w:p w14:paraId="050131DF"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After painting following requirements shall be met:</w:t>
      </w:r>
    </w:p>
    <w:p w14:paraId="19E2FE13"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 Uniform consistency of paint</w:t>
      </w:r>
    </w:p>
    <w:p w14:paraId="3439CC03"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 No paint gutters allowed</w:t>
      </w:r>
    </w:p>
    <w:p w14:paraId="28544FE8"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 No blank material visible</w:t>
      </w:r>
    </w:p>
    <w:p w14:paraId="458A2F54"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 No foreign materials in paint</w:t>
      </w:r>
    </w:p>
    <w:p w14:paraId="68669486" w14:textId="149B75CE"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After painting a visual inspection according the above requirements and a thickness measurement will be performed.</w:t>
      </w:r>
    </w:p>
    <w:p w14:paraId="425CBDC2"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lastRenderedPageBreak/>
        <w:t>All results will be recorded on an inspection report and filed within the relevant job order file.</w:t>
      </w:r>
    </w:p>
    <w:p w14:paraId="47E5F3E6" w14:textId="390C572E"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All above mentioned coats (DFT) will be measured by the use of the coating thickness gauge ELCOMETER 345 or other appropriate equipment. Perform a measurement at 20 different spots of the equipment.</w:t>
      </w:r>
    </w:p>
    <w:p w14:paraId="5BCA9EB0" w14:textId="77777777"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All readings must be within the tolerances.</w:t>
      </w:r>
    </w:p>
    <w:p w14:paraId="4EC9EB95" w14:textId="6F8228E6" w:rsidR="0048140E" w:rsidRPr="0048140E" w:rsidRDefault="0048140E" w:rsidP="0048140E">
      <w:pPr>
        <w:pStyle w:val="ListParagraph"/>
        <w:rPr>
          <w:rFonts w:asciiTheme="majorBidi" w:hAnsiTheme="majorBidi" w:cstheme="majorBidi"/>
          <w:sz w:val="24"/>
          <w:szCs w:val="24"/>
        </w:rPr>
      </w:pPr>
      <w:r w:rsidRPr="0048140E">
        <w:rPr>
          <w:rFonts w:asciiTheme="majorBidi" w:hAnsiTheme="majorBidi" w:cstheme="majorBidi"/>
          <w:sz w:val="24"/>
          <w:szCs w:val="24"/>
        </w:rPr>
        <w:t>Inspection report: thickness of all layers must be within the tolerances. Registration in report MF/10/Q009.</w:t>
      </w:r>
    </w:p>
    <w:p w14:paraId="0E29B24E" w14:textId="77777777" w:rsidR="00690E16" w:rsidRDefault="00690E16" w:rsidP="00690E16">
      <w:pPr>
        <w:rPr>
          <w:b/>
          <w:bCs/>
        </w:rPr>
      </w:pPr>
    </w:p>
    <w:p w14:paraId="4FCD6DB0" w14:textId="275071FC" w:rsidR="00C63EC5" w:rsidRDefault="00C63EC5" w:rsidP="00690E16">
      <w:pPr>
        <w:rPr>
          <w:b/>
          <w:bCs/>
        </w:rPr>
      </w:pPr>
    </w:p>
    <w:sectPr w:rsidR="00C63EC5"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804" w14:textId="77777777" w:rsidR="00FC1FC2" w:rsidRDefault="00FC1FC2" w:rsidP="00336C68">
      <w:pPr>
        <w:spacing w:after="0" w:line="240" w:lineRule="auto"/>
      </w:pPr>
      <w:r>
        <w:separator/>
      </w:r>
    </w:p>
  </w:endnote>
  <w:endnote w:type="continuationSeparator" w:id="0">
    <w:p w14:paraId="6FFD245E" w14:textId="77777777" w:rsidR="00FC1FC2" w:rsidRDefault="00FC1FC2"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0E69" w14:textId="77777777" w:rsidR="00FC1FC2" w:rsidRDefault="00FC1FC2" w:rsidP="00336C68">
      <w:pPr>
        <w:spacing w:after="0" w:line="240" w:lineRule="auto"/>
      </w:pPr>
      <w:r>
        <w:separator/>
      </w:r>
    </w:p>
  </w:footnote>
  <w:footnote w:type="continuationSeparator" w:id="0">
    <w:p w14:paraId="037AD123" w14:textId="77777777" w:rsidR="00FC1FC2" w:rsidRDefault="00FC1FC2"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jc w:val="center"/>
      <w:tblLook w:val="04A0" w:firstRow="1" w:lastRow="0" w:firstColumn="1" w:lastColumn="0" w:noHBand="0" w:noVBand="1"/>
    </w:tblPr>
    <w:tblGrid>
      <w:gridCol w:w="1980"/>
      <w:gridCol w:w="272"/>
      <w:gridCol w:w="5488"/>
      <w:gridCol w:w="990"/>
      <w:gridCol w:w="1710"/>
    </w:tblGrid>
    <w:tr w:rsidR="00FC1FC2" w:rsidRPr="00405E20" w14:paraId="5B7660A9" w14:textId="77777777" w:rsidTr="00FE7493">
      <w:trPr>
        <w:trHeight w:val="1367"/>
        <w:jc w:val="center"/>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FC1FC2" w:rsidRPr="00405E20" w:rsidRDefault="00FC1FC2"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272" w:type="dxa"/>
          <w:vMerge w:val="restart"/>
          <w:tcBorders>
            <w:top w:val="single" w:sz="18" w:space="0" w:color="auto"/>
            <w:left w:val="nil"/>
            <w:bottom w:val="single" w:sz="4" w:space="0" w:color="auto"/>
            <w:right w:val="single" w:sz="18" w:space="0" w:color="auto"/>
          </w:tcBorders>
          <w:noWrap/>
        </w:tcPr>
        <w:p w14:paraId="5D1252EA" w14:textId="77777777" w:rsidR="00FC1FC2" w:rsidRPr="00405E20" w:rsidRDefault="00FC1FC2"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FC1FC2" w:rsidRPr="00FA7FFA" w:rsidRDefault="00FC1FC2"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Gohar</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FC1FC2" w:rsidRPr="00FA7FFA" w:rsidRDefault="00FC1FC2"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FC1FC2" w:rsidRPr="00C60FE2" w:rsidRDefault="00FC1FC2"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5122C687" w:rsidR="00FC1FC2" w:rsidRPr="00C60FE2" w:rsidRDefault="00FC1FC2"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3BBC0B1E" w:rsidR="00FC1FC2" w:rsidRPr="00C60FE2" w:rsidRDefault="00FC1FC2"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16"/>
              <w:szCs w:val="16"/>
            </w:rPr>
            <w:drawing>
              <wp:inline distT="0" distB="0" distL="0" distR="0" wp14:anchorId="3DDF9104" wp14:editId="748C0C2D">
                <wp:extent cx="969645" cy="560705"/>
                <wp:effectExtent l="0" t="0" r="1905" b="0"/>
                <wp:docPr id="335088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FC1FC2" w:rsidRPr="00405E20" w14:paraId="50E8CB0E" w14:textId="77777777" w:rsidTr="00FE7493">
      <w:trPr>
        <w:trHeight w:val="257"/>
        <w:jc w:val="center"/>
      </w:trPr>
      <w:tc>
        <w:tcPr>
          <w:tcW w:w="1980" w:type="dxa"/>
          <w:vMerge/>
          <w:tcBorders>
            <w:left w:val="single" w:sz="18" w:space="0" w:color="auto"/>
            <w:right w:val="nil"/>
          </w:tcBorders>
          <w:noWrap/>
        </w:tcPr>
        <w:p w14:paraId="67670A16" w14:textId="77777777" w:rsidR="00FC1FC2" w:rsidRPr="00405E20" w:rsidRDefault="00FC1FC2" w:rsidP="00073304">
          <w:pPr>
            <w:pStyle w:val="Header"/>
            <w:rPr>
              <w:rFonts w:ascii="Times New Roman" w:hAnsi="Times New Roman"/>
              <w:sz w:val="16"/>
              <w:szCs w:val="16"/>
            </w:rPr>
          </w:pPr>
        </w:p>
      </w:tc>
      <w:tc>
        <w:tcPr>
          <w:tcW w:w="272" w:type="dxa"/>
          <w:vMerge/>
          <w:tcBorders>
            <w:left w:val="nil"/>
            <w:bottom w:val="nil"/>
            <w:right w:val="single" w:sz="18" w:space="0" w:color="auto"/>
          </w:tcBorders>
          <w:noWrap/>
        </w:tcPr>
        <w:p w14:paraId="76FACDE6" w14:textId="77777777" w:rsidR="00FC1FC2" w:rsidRPr="00405E20" w:rsidRDefault="00FC1FC2" w:rsidP="00073304">
          <w:pPr>
            <w:pStyle w:val="Header"/>
            <w:rPr>
              <w:rFonts w:ascii="Times New Roman" w:hAnsi="Times New Roman"/>
              <w:sz w:val="16"/>
              <w:szCs w:val="16"/>
            </w:rPr>
          </w:pPr>
        </w:p>
      </w:tc>
      <w:tc>
        <w:tcPr>
          <w:tcW w:w="5488" w:type="dxa"/>
          <w:vMerge w:val="restart"/>
          <w:tcBorders>
            <w:top w:val="single" w:sz="18" w:space="0" w:color="auto"/>
            <w:left w:val="single" w:sz="18" w:space="0" w:color="auto"/>
            <w:bottom w:val="single" w:sz="4" w:space="0" w:color="auto"/>
            <w:right w:val="single" w:sz="18" w:space="0" w:color="auto"/>
          </w:tcBorders>
          <w:noWrap/>
          <w:vAlign w:val="center"/>
        </w:tcPr>
        <w:p w14:paraId="13F44E1F" w14:textId="77777777" w:rsidR="00FC1FC2" w:rsidRDefault="00FC1FC2" w:rsidP="00424F8C">
          <w:pPr>
            <w:jc w:val="cente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p>
        <w:p w14:paraId="0EB9DD94" w14:textId="61C676A8" w:rsidR="00FC1FC2" w:rsidRPr="00B8700A" w:rsidRDefault="00FC1FC2" w:rsidP="00B8700A">
          <w:pPr>
            <w:jc w:val="center"/>
            <w:rPr>
              <w:rFonts w:ascii="Times New Roman" w:hAnsi="Times New Roman"/>
              <w:sz w:val="18"/>
              <w:szCs w:val="18"/>
            </w:rPr>
          </w:pPr>
          <w:r w:rsidRPr="004220B6">
            <w:rPr>
              <w:rFonts w:ascii="Times New Roman" w:hAnsi="Times New Roman"/>
              <w:sz w:val="20"/>
              <w:szCs w:val="20"/>
            </w:rPr>
            <w:t>Painting pro</w:t>
          </w:r>
          <w:r>
            <w:rPr>
              <w:rFonts w:ascii="Times New Roman" w:hAnsi="Times New Roman"/>
              <w:sz w:val="20"/>
              <w:szCs w:val="20"/>
            </w:rPr>
            <w:t>cedure 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FC1FC2" w:rsidRPr="00405E20" w:rsidRDefault="00FC1FC2" w:rsidP="00090A01">
          <w:pPr>
            <w:pStyle w:val="Header"/>
            <w:rPr>
              <w:rFonts w:ascii="Times New Roman" w:hAnsi="Times New Roman"/>
              <w:sz w:val="16"/>
              <w:szCs w:val="16"/>
            </w:rPr>
          </w:pPr>
        </w:p>
      </w:tc>
    </w:tr>
    <w:tr w:rsidR="00FC1FC2" w:rsidRPr="00405E20" w14:paraId="4EE4B62A" w14:textId="77777777" w:rsidTr="00FE7493">
      <w:trPr>
        <w:trHeight w:val="62"/>
        <w:jc w:val="center"/>
      </w:trPr>
      <w:tc>
        <w:tcPr>
          <w:tcW w:w="1980" w:type="dxa"/>
          <w:vMerge/>
          <w:tcBorders>
            <w:left w:val="single" w:sz="18" w:space="0" w:color="auto"/>
            <w:right w:val="nil"/>
          </w:tcBorders>
          <w:noWrap/>
          <w:hideMark/>
        </w:tcPr>
        <w:p w14:paraId="0DC2B560" w14:textId="77777777" w:rsidR="00FC1FC2" w:rsidRPr="00405E20" w:rsidRDefault="00FC1FC2" w:rsidP="00073304">
          <w:pPr>
            <w:pStyle w:val="Header"/>
            <w:rPr>
              <w:rFonts w:ascii="Times New Roman" w:hAnsi="Times New Roman"/>
              <w:sz w:val="16"/>
              <w:szCs w:val="16"/>
            </w:rPr>
          </w:pPr>
        </w:p>
      </w:tc>
      <w:tc>
        <w:tcPr>
          <w:tcW w:w="272" w:type="dxa"/>
          <w:vMerge w:val="restart"/>
          <w:tcBorders>
            <w:top w:val="nil"/>
            <w:left w:val="nil"/>
            <w:right w:val="single" w:sz="18" w:space="0" w:color="auto"/>
          </w:tcBorders>
        </w:tcPr>
        <w:p w14:paraId="01B4DCD3" w14:textId="77777777" w:rsidR="00FC1FC2" w:rsidRPr="00405E20" w:rsidRDefault="00FC1FC2" w:rsidP="00073304">
          <w:pPr>
            <w:pStyle w:val="Header"/>
            <w:rPr>
              <w:rFonts w:ascii="Times New Roman" w:hAnsi="Times New Roman"/>
              <w:sz w:val="16"/>
              <w:szCs w:val="16"/>
            </w:rPr>
          </w:pPr>
        </w:p>
      </w:tc>
      <w:tc>
        <w:tcPr>
          <w:tcW w:w="5488" w:type="dxa"/>
          <w:vMerge/>
          <w:tcBorders>
            <w:left w:val="single" w:sz="18" w:space="0" w:color="auto"/>
            <w:bottom w:val="single" w:sz="18" w:space="0" w:color="auto"/>
            <w:right w:val="single" w:sz="18" w:space="0" w:color="auto"/>
          </w:tcBorders>
          <w:noWrap/>
          <w:vAlign w:val="center"/>
          <w:hideMark/>
        </w:tcPr>
        <w:p w14:paraId="12883FEE" w14:textId="77777777" w:rsidR="00FC1FC2" w:rsidRPr="00405E20" w:rsidRDefault="00FC1FC2"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FC1FC2" w:rsidRPr="00405E20" w:rsidRDefault="00FC1FC2" w:rsidP="00090A01">
          <w:pPr>
            <w:pStyle w:val="Header"/>
            <w:rPr>
              <w:rFonts w:ascii="Times New Roman" w:hAnsi="Times New Roman"/>
              <w:sz w:val="16"/>
              <w:szCs w:val="16"/>
            </w:rPr>
          </w:pPr>
        </w:p>
      </w:tc>
    </w:tr>
    <w:tr w:rsidR="00FC1FC2" w:rsidRPr="00405E20" w14:paraId="0536A9C0" w14:textId="77777777" w:rsidTr="00FE7493">
      <w:trPr>
        <w:trHeight w:val="513"/>
        <w:jc w:val="center"/>
      </w:trPr>
      <w:tc>
        <w:tcPr>
          <w:tcW w:w="1980" w:type="dxa"/>
          <w:vMerge/>
          <w:tcBorders>
            <w:left w:val="single" w:sz="18" w:space="0" w:color="auto"/>
            <w:bottom w:val="single" w:sz="18" w:space="0" w:color="auto"/>
            <w:right w:val="nil"/>
          </w:tcBorders>
          <w:noWrap/>
        </w:tcPr>
        <w:p w14:paraId="372D3769" w14:textId="77777777" w:rsidR="00FC1FC2" w:rsidRPr="00405E20" w:rsidRDefault="00FC1FC2" w:rsidP="00073304">
          <w:pPr>
            <w:pStyle w:val="Header"/>
            <w:rPr>
              <w:rFonts w:ascii="Times New Roman" w:hAnsi="Times New Roman"/>
              <w:sz w:val="16"/>
              <w:szCs w:val="16"/>
            </w:rPr>
          </w:pPr>
        </w:p>
      </w:tc>
      <w:tc>
        <w:tcPr>
          <w:tcW w:w="272" w:type="dxa"/>
          <w:vMerge/>
          <w:tcBorders>
            <w:top w:val="nil"/>
            <w:left w:val="nil"/>
            <w:bottom w:val="single" w:sz="18" w:space="0" w:color="auto"/>
            <w:right w:val="single" w:sz="18" w:space="0" w:color="auto"/>
          </w:tcBorders>
        </w:tcPr>
        <w:p w14:paraId="5CB37BED" w14:textId="77777777" w:rsidR="00FC1FC2" w:rsidRPr="00405E20" w:rsidRDefault="00FC1FC2"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tcPr>
        <w:p w14:paraId="6CA6298F" w14:textId="3F107F62" w:rsidR="00FC1FC2" w:rsidRPr="00073304" w:rsidRDefault="00FC1FC2"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4220B6">
            <w:rPr>
              <w:rFonts w:ascii="Times New Roman" w:hAnsi="Times New Roman"/>
            </w:rPr>
            <w:t>EI027-ASP-VD-ME-PRO-014</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3E157E9E" w:rsidR="00FC1FC2" w:rsidRPr="00090A01" w:rsidRDefault="00FC1FC2" w:rsidP="0035201A">
          <w:pPr>
            <w:pStyle w:val="Header"/>
            <w:rPr>
              <w:rFonts w:ascii="Times New Roman" w:hAnsi="Times New Roman"/>
              <w:sz w:val="20"/>
              <w:szCs w:val="20"/>
            </w:rPr>
          </w:pPr>
          <w:r w:rsidRPr="00405E20">
            <w:rPr>
              <w:rFonts w:ascii="Times New Roman" w:hAnsi="Times New Roman"/>
              <w:sz w:val="20"/>
              <w:szCs w:val="20"/>
            </w:rPr>
            <w:t>Rev.</w:t>
          </w:r>
          <w:r w:rsidR="005A267C">
            <w:rPr>
              <w:rFonts w:ascii="Times New Roman" w:hAnsi="Times New Roman"/>
              <w:sz w:val="20"/>
              <w:szCs w:val="20"/>
            </w:rPr>
            <w:t xml:space="preserve"> R0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21902D19" w:rsidR="00FC1FC2" w:rsidRPr="002B085F" w:rsidRDefault="00FC1FC2" w:rsidP="005A267C">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173917">
            <w:rPr>
              <w:rFonts w:ascii="Times New Roman" w:hAnsi="Times New Roman"/>
              <w:noProof/>
              <w:sz w:val="20"/>
              <w:szCs w:val="20"/>
            </w:rPr>
            <w:t>4</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5A267C">
            <w:rPr>
              <w:noProof/>
            </w:rPr>
            <w:t>5</w:t>
          </w:r>
        </w:p>
      </w:tc>
    </w:tr>
  </w:tbl>
  <w:p w14:paraId="1D1ACD98" w14:textId="3B1C053D" w:rsidR="00FC1FC2" w:rsidRDefault="00FC1FC2"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70CB5"/>
    <w:multiLevelType w:val="hybridMultilevel"/>
    <w:tmpl w:val="6292D8D0"/>
    <w:lvl w:ilvl="0" w:tplc="BA1AEA2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2"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15:restartNumberingAfterBreak="0">
    <w:nsid w:val="450807D2"/>
    <w:multiLevelType w:val="hybridMultilevel"/>
    <w:tmpl w:val="5C42C0CC"/>
    <w:lvl w:ilvl="0" w:tplc="BA1AEA2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A33D1"/>
    <w:multiLevelType w:val="multilevel"/>
    <w:tmpl w:val="63B0B7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4"/>
  </w:num>
  <w:num w:numId="3">
    <w:abstractNumId w:val="6"/>
  </w:num>
  <w:num w:numId="4">
    <w:abstractNumId w:val="1"/>
  </w:num>
  <w:num w:numId="5">
    <w:abstractNumId w:val="2"/>
  </w:num>
  <w:num w:numId="6">
    <w:abstractNumId w:val="7"/>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12321"/>
    <w:rsid w:val="000217C4"/>
    <w:rsid w:val="000225C2"/>
    <w:rsid w:val="00022F40"/>
    <w:rsid w:val="000248A1"/>
    <w:rsid w:val="00026E3C"/>
    <w:rsid w:val="000322BC"/>
    <w:rsid w:val="00033B63"/>
    <w:rsid w:val="0003652D"/>
    <w:rsid w:val="000408C1"/>
    <w:rsid w:val="00041C61"/>
    <w:rsid w:val="00046F9C"/>
    <w:rsid w:val="00047BD9"/>
    <w:rsid w:val="000550AF"/>
    <w:rsid w:val="000579EE"/>
    <w:rsid w:val="00057C9A"/>
    <w:rsid w:val="00061C97"/>
    <w:rsid w:val="000730C4"/>
    <w:rsid w:val="00073304"/>
    <w:rsid w:val="000740CE"/>
    <w:rsid w:val="00084174"/>
    <w:rsid w:val="00086A6B"/>
    <w:rsid w:val="000909C1"/>
    <w:rsid w:val="00090A01"/>
    <w:rsid w:val="000942D0"/>
    <w:rsid w:val="000A1435"/>
    <w:rsid w:val="000A49D1"/>
    <w:rsid w:val="000A7C86"/>
    <w:rsid w:val="000B22CB"/>
    <w:rsid w:val="000B2702"/>
    <w:rsid w:val="000B6B08"/>
    <w:rsid w:val="000C1F32"/>
    <w:rsid w:val="000C46D2"/>
    <w:rsid w:val="000C56F6"/>
    <w:rsid w:val="000C6FCB"/>
    <w:rsid w:val="000C7C66"/>
    <w:rsid w:val="000C7EE9"/>
    <w:rsid w:val="000D6BBC"/>
    <w:rsid w:val="000D6F4D"/>
    <w:rsid w:val="000E3236"/>
    <w:rsid w:val="000F0BC0"/>
    <w:rsid w:val="000F1DB9"/>
    <w:rsid w:val="000F7AFA"/>
    <w:rsid w:val="0010160C"/>
    <w:rsid w:val="00106EE6"/>
    <w:rsid w:val="0011071A"/>
    <w:rsid w:val="001120F6"/>
    <w:rsid w:val="00115811"/>
    <w:rsid w:val="00116BB8"/>
    <w:rsid w:val="00117415"/>
    <w:rsid w:val="0012402F"/>
    <w:rsid w:val="0012432F"/>
    <w:rsid w:val="00124C92"/>
    <w:rsid w:val="00125D2C"/>
    <w:rsid w:val="00135420"/>
    <w:rsid w:val="0014411F"/>
    <w:rsid w:val="00150C4C"/>
    <w:rsid w:val="00151731"/>
    <w:rsid w:val="0015175A"/>
    <w:rsid w:val="00151D98"/>
    <w:rsid w:val="00155666"/>
    <w:rsid w:val="00157408"/>
    <w:rsid w:val="00161DA0"/>
    <w:rsid w:val="00162D0B"/>
    <w:rsid w:val="00162D6F"/>
    <w:rsid w:val="00173252"/>
    <w:rsid w:val="00173917"/>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4D4A"/>
    <w:rsid w:val="00235D30"/>
    <w:rsid w:val="002443F2"/>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A3648"/>
    <w:rsid w:val="002A63CE"/>
    <w:rsid w:val="002B35B9"/>
    <w:rsid w:val="002B414F"/>
    <w:rsid w:val="002B575B"/>
    <w:rsid w:val="002C0B86"/>
    <w:rsid w:val="002D2F2A"/>
    <w:rsid w:val="002E3A80"/>
    <w:rsid w:val="002F15FB"/>
    <w:rsid w:val="002F2944"/>
    <w:rsid w:val="002F5775"/>
    <w:rsid w:val="0030154E"/>
    <w:rsid w:val="00301CE8"/>
    <w:rsid w:val="003038E0"/>
    <w:rsid w:val="003106B9"/>
    <w:rsid w:val="00317A17"/>
    <w:rsid w:val="00320A07"/>
    <w:rsid w:val="003239DA"/>
    <w:rsid w:val="0032472E"/>
    <w:rsid w:val="00325EA3"/>
    <w:rsid w:val="00334623"/>
    <w:rsid w:val="003361F0"/>
    <w:rsid w:val="00336C68"/>
    <w:rsid w:val="003421B7"/>
    <w:rsid w:val="0034272A"/>
    <w:rsid w:val="00342C3E"/>
    <w:rsid w:val="00346136"/>
    <w:rsid w:val="0035201A"/>
    <w:rsid w:val="00357A6B"/>
    <w:rsid w:val="00365815"/>
    <w:rsid w:val="00366904"/>
    <w:rsid w:val="00373CF2"/>
    <w:rsid w:val="00374787"/>
    <w:rsid w:val="003752DA"/>
    <w:rsid w:val="003766C6"/>
    <w:rsid w:val="00382106"/>
    <w:rsid w:val="00384C5D"/>
    <w:rsid w:val="003C4CF2"/>
    <w:rsid w:val="003D09C2"/>
    <w:rsid w:val="003D0D47"/>
    <w:rsid w:val="003D0F39"/>
    <w:rsid w:val="003D2375"/>
    <w:rsid w:val="003D53CC"/>
    <w:rsid w:val="003D5AB9"/>
    <w:rsid w:val="003D7825"/>
    <w:rsid w:val="003E5852"/>
    <w:rsid w:val="003E6301"/>
    <w:rsid w:val="003F18FD"/>
    <w:rsid w:val="003F3171"/>
    <w:rsid w:val="003F6D4D"/>
    <w:rsid w:val="00411E74"/>
    <w:rsid w:val="0041543E"/>
    <w:rsid w:val="00415D77"/>
    <w:rsid w:val="00415DA0"/>
    <w:rsid w:val="00421CA3"/>
    <w:rsid w:val="004220B6"/>
    <w:rsid w:val="00424F8C"/>
    <w:rsid w:val="004261FC"/>
    <w:rsid w:val="00430B24"/>
    <w:rsid w:val="0043220F"/>
    <w:rsid w:val="00435ECA"/>
    <w:rsid w:val="0044315E"/>
    <w:rsid w:val="004549CB"/>
    <w:rsid w:val="00456780"/>
    <w:rsid w:val="0045689E"/>
    <w:rsid w:val="0048140E"/>
    <w:rsid w:val="00481DE6"/>
    <w:rsid w:val="00482371"/>
    <w:rsid w:val="00482C36"/>
    <w:rsid w:val="00482C53"/>
    <w:rsid w:val="00482CDD"/>
    <w:rsid w:val="00486D4B"/>
    <w:rsid w:val="004A1D48"/>
    <w:rsid w:val="004A220C"/>
    <w:rsid w:val="004A74EE"/>
    <w:rsid w:val="004B1674"/>
    <w:rsid w:val="004B3F86"/>
    <w:rsid w:val="004B7B77"/>
    <w:rsid w:val="004D2234"/>
    <w:rsid w:val="004D40CE"/>
    <w:rsid w:val="004E240F"/>
    <w:rsid w:val="004E493E"/>
    <w:rsid w:val="004F0BDD"/>
    <w:rsid w:val="004F3461"/>
    <w:rsid w:val="004F42EF"/>
    <w:rsid w:val="0050097F"/>
    <w:rsid w:val="00501498"/>
    <w:rsid w:val="00507A50"/>
    <w:rsid w:val="00517105"/>
    <w:rsid w:val="00523432"/>
    <w:rsid w:val="00537F89"/>
    <w:rsid w:val="00540FBA"/>
    <w:rsid w:val="00544A6F"/>
    <w:rsid w:val="00545E6B"/>
    <w:rsid w:val="00545FE5"/>
    <w:rsid w:val="005536CC"/>
    <w:rsid w:val="0056015A"/>
    <w:rsid w:val="0056527E"/>
    <w:rsid w:val="00567ABF"/>
    <w:rsid w:val="00572459"/>
    <w:rsid w:val="0058324F"/>
    <w:rsid w:val="005903F7"/>
    <w:rsid w:val="00597F0B"/>
    <w:rsid w:val="005A267C"/>
    <w:rsid w:val="005A4D01"/>
    <w:rsid w:val="005A55DC"/>
    <w:rsid w:val="005C2C90"/>
    <w:rsid w:val="005C59ED"/>
    <w:rsid w:val="005E266F"/>
    <w:rsid w:val="005E61C9"/>
    <w:rsid w:val="005E72EA"/>
    <w:rsid w:val="005F2839"/>
    <w:rsid w:val="00603682"/>
    <w:rsid w:val="0061346E"/>
    <w:rsid w:val="00616963"/>
    <w:rsid w:val="006272CD"/>
    <w:rsid w:val="00631372"/>
    <w:rsid w:val="0064489F"/>
    <w:rsid w:val="00645032"/>
    <w:rsid w:val="006517E9"/>
    <w:rsid w:val="00654699"/>
    <w:rsid w:val="00655178"/>
    <w:rsid w:val="00663535"/>
    <w:rsid w:val="00665E01"/>
    <w:rsid w:val="00666B6A"/>
    <w:rsid w:val="00674C0B"/>
    <w:rsid w:val="00682BC1"/>
    <w:rsid w:val="0069000E"/>
    <w:rsid w:val="00690E16"/>
    <w:rsid w:val="006912E3"/>
    <w:rsid w:val="006947ED"/>
    <w:rsid w:val="0069750E"/>
    <w:rsid w:val="006979AB"/>
    <w:rsid w:val="006A6B9D"/>
    <w:rsid w:val="006B245D"/>
    <w:rsid w:val="006B6194"/>
    <w:rsid w:val="006C5A10"/>
    <w:rsid w:val="006D3181"/>
    <w:rsid w:val="006D6501"/>
    <w:rsid w:val="006E40C4"/>
    <w:rsid w:val="006E7E40"/>
    <w:rsid w:val="006F4FA4"/>
    <w:rsid w:val="006F503A"/>
    <w:rsid w:val="006F7A82"/>
    <w:rsid w:val="00701DC7"/>
    <w:rsid w:val="007024B1"/>
    <w:rsid w:val="007047C7"/>
    <w:rsid w:val="00706C66"/>
    <w:rsid w:val="00714A93"/>
    <w:rsid w:val="007153F1"/>
    <w:rsid w:val="00723A40"/>
    <w:rsid w:val="00730B93"/>
    <w:rsid w:val="00733082"/>
    <w:rsid w:val="0073770B"/>
    <w:rsid w:val="00745541"/>
    <w:rsid w:val="00747C4C"/>
    <w:rsid w:val="00750585"/>
    <w:rsid w:val="00755E04"/>
    <w:rsid w:val="0076004F"/>
    <w:rsid w:val="007662EC"/>
    <w:rsid w:val="00774079"/>
    <w:rsid w:val="00780C21"/>
    <w:rsid w:val="00781062"/>
    <w:rsid w:val="007850B1"/>
    <w:rsid w:val="00787719"/>
    <w:rsid w:val="00796018"/>
    <w:rsid w:val="007A4585"/>
    <w:rsid w:val="007D2E7F"/>
    <w:rsid w:val="007D3144"/>
    <w:rsid w:val="007D41CA"/>
    <w:rsid w:val="007D5A08"/>
    <w:rsid w:val="007F0C5F"/>
    <w:rsid w:val="007F6131"/>
    <w:rsid w:val="00807D2B"/>
    <w:rsid w:val="00810EB3"/>
    <w:rsid w:val="00811C78"/>
    <w:rsid w:val="00825952"/>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2D89"/>
    <w:rsid w:val="008C4225"/>
    <w:rsid w:val="008D0ABB"/>
    <w:rsid w:val="008D2D2A"/>
    <w:rsid w:val="008D3E5B"/>
    <w:rsid w:val="008D47CA"/>
    <w:rsid w:val="008E0C74"/>
    <w:rsid w:val="008E49F0"/>
    <w:rsid w:val="008F26CF"/>
    <w:rsid w:val="008F7C98"/>
    <w:rsid w:val="0090119F"/>
    <w:rsid w:val="00905CB8"/>
    <w:rsid w:val="00911B65"/>
    <w:rsid w:val="00912288"/>
    <w:rsid w:val="0092228A"/>
    <w:rsid w:val="00923544"/>
    <w:rsid w:val="00923BA4"/>
    <w:rsid w:val="00927E39"/>
    <w:rsid w:val="00931130"/>
    <w:rsid w:val="009368BE"/>
    <w:rsid w:val="009371EF"/>
    <w:rsid w:val="00941F58"/>
    <w:rsid w:val="00944B6E"/>
    <w:rsid w:val="009459A6"/>
    <w:rsid w:val="00947E2F"/>
    <w:rsid w:val="00971DB7"/>
    <w:rsid w:val="00972005"/>
    <w:rsid w:val="00977790"/>
    <w:rsid w:val="00980E16"/>
    <w:rsid w:val="00981A80"/>
    <w:rsid w:val="009848F3"/>
    <w:rsid w:val="00995877"/>
    <w:rsid w:val="00995963"/>
    <w:rsid w:val="00997D7E"/>
    <w:rsid w:val="009A245D"/>
    <w:rsid w:val="009A6E6F"/>
    <w:rsid w:val="009A74B5"/>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1194"/>
    <w:rsid w:val="00A95C1F"/>
    <w:rsid w:val="00A96BA5"/>
    <w:rsid w:val="00AA0D3D"/>
    <w:rsid w:val="00AB5897"/>
    <w:rsid w:val="00AD3DBB"/>
    <w:rsid w:val="00AD556B"/>
    <w:rsid w:val="00AE6E39"/>
    <w:rsid w:val="00AE7D9B"/>
    <w:rsid w:val="00AF4719"/>
    <w:rsid w:val="00AF475C"/>
    <w:rsid w:val="00AF6672"/>
    <w:rsid w:val="00AF78E3"/>
    <w:rsid w:val="00B019C1"/>
    <w:rsid w:val="00B059BB"/>
    <w:rsid w:val="00B06D22"/>
    <w:rsid w:val="00B16FE3"/>
    <w:rsid w:val="00B224BD"/>
    <w:rsid w:val="00B27A50"/>
    <w:rsid w:val="00B33526"/>
    <w:rsid w:val="00B373D9"/>
    <w:rsid w:val="00B377B0"/>
    <w:rsid w:val="00B379A0"/>
    <w:rsid w:val="00B50F96"/>
    <w:rsid w:val="00B6110C"/>
    <w:rsid w:val="00B73874"/>
    <w:rsid w:val="00B73BA6"/>
    <w:rsid w:val="00B75759"/>
    <w:rsid w:val="00B77B57"/>
    <w:rsid w:val="00B8700A"/>
    <w:rsid w:val="00B94270"/>
    <w:rsid w:val="00B94A87"/>
    <w:rsid w:val="00BB4B6E"/>
    <w:rsid w:val="00BB6539"/>
    <w:rsid w:val="00BD4152"/>
    <w:rsid w:val="00BE0C70"/>
    <w:rsid w:val="00BE135F"/>
    <w:rsid w:val="00BE2815"/>
    <w:rsid w:val="00BE35A9"/>
    <w:rsid w:val="00BE7693"/>
    <w:rsid w:val="00BF1207"/>
    <w:rsid w:val="00BF5B18"/>
    <w:rsid w:val="00C03CD4"/>
    <w:rsid w:val="00C15EDB"/>
    <w:rsid w:val="00C24A8E"/>
    <w:rsid w:val="00C30117"/>
    <w:rsid w:val="00C3348D"/>
    <w:rsid w:val="00C36AE3"/>
    <w:rsid w:val="00C403C7"/>
    <w:rsid w:val="00C41D9D"/>
    <w:rsid w:val="00C421BF"/>
    <w:rsid w:val="00C4255C"/>
    <w:rsid w:val="00C438CA"/>
    <w:rsid w:val="00C4520F"/>
    <w:rsid w:val="00C50924"/>
    <w:rsid w:val="00C51921"/>
    <w:rsid w:val="00C52848"/>
    <w:rsid w:val="00C5743A"/>
    <w:rsid w:val="00C616A2"/>
    <w:rsid w:val="00C63EC5"/>
    <w:rsid w:val="00C70BB2"/>
    <w:rsid w:val="00C72848"/>
    <w:rsid w:val="00C73411"/>
    <w:rsid w:val="00C766DF"/>
    <w:rsid w:val="00C7777B"/>
    <w:rsid w:val="00C825E7"/>
    <w:rsid w:val="00C90340"/>
    <w:rsid w:val="00C92F8B"/>
    <w:rsid w:val="00C97AEF"/>
    <w:rsid w:val="00CA5C37"/>
    <w:rsid w:val="00CB12BE"/>
    <w:rsid w:val="00CB3839"/>
    <w:rsid w:val="00CB4C00"/>
    <w:rsid w:val="00CC162D"/>
    <w:rsid w:val="00CD07D3"/>
    <w:rsid w:val="00CD4EEF"/>
    <w:rsid w:val="00CD60E5"/>
    <w:rsid w:val="00CD74E6"/>
    <w:rsid w:val="00CE26D7"/>
    <w:rsid w:val="00CE6949"/>
    <w:rsid w:val="00CF419F"/>
    <w:rsid w:val="00CF6A69"/>
    <w:rsid w:val="00D00354"/>
    <w:rsid w:val="00D0043B"/>
    <w:rsid w:val="00D0441C"/>
    <w:rsid w:val="00D21F9D"/>
    <w:rsid w:val="00D237DD"/>
    <w:rsid w:val="00D26930"/>
    <w:rsid w:val="00D3142C"/>
    <w:rsid w:val="00D354D1"/>
    <w:rsid w:val="00D35EC6"/>
    <w:rsid w:val="00D3602B"/>
    <w:rsid w:val="00D43A7D"/>
    <w:rsid w:val="00D441AB"/>
    <w:rsid w:val="00D553A1"/>
    <w:rsid w:val="00D70767"/>
    <w:rsid w:val="00D77A34"/>
    <w:rsid w:val="00D82359"/>
    <w:rsid w:val="00D83967"/>
    <w:rsid w:val="00D86A0E"/>
    <w:rsid w:val="00D92A72"/>
    <w:rsid w:val="00D958CD"/>
    <w:rsid w:val="00D96CAB"/>
    <w:rsid w:val="00D96F01"/>
    <w:rsid w:val="00DA32E0"/>
    <w:rsid w:val="00DB3A8B"/>
    <w:rsid w:val="00DB4A10"/>
    <w:rsid w:val="00DC1C48"/>
    <w:rsid w:val="00DD1D11"/>
    <w:rsid w:val="00DD578D"/>
    <w:rsid w:val="00DE311A"/>
    <w:rsid w:val="00DF29A0"/>
    <w:rsid w:val="00E01A25"/>
    <w:rsid w:val="00E02D73"/>
    <w:rsid w:val="00E03545"/>
    <w:rsid w:val="00E05677"/>
    <w:rsid w:val="00E06770"/>
    <w:rsid w:val="00E076FC"/>
    <w:rsid w:val="00E12A78"/>
    <w:rsid w:val="00E14203"/>
    <w:rsid w:val="00E20097"/>
    <w:rsid w:val="00E20F45"/>
    <w:rsid w:val="00E238E3"/>
    <w:rsid w:val="00E341E3"/>
    <w:rsid w:val="00E3535E"/>
    <w:rsid w:val="00E40DC9"/>
    <w:rsid w:val="00E452A1"/>
    <w:rsid w:val="00E46BB5"/>
    <w:rsid w:val="00E54B00"/>
    <w:rsid w:val="00E56673"/>
    <w:rsid w:val="00E6124E"/>
    <w:rsid w:val="00E71300"/>
    <w:rsid w:val="00E71B02"/>
    <w:rsid w:val="00E728B0"/>
    <w:rsid w:val="00E72A67"/>
    <w:rsid w:val="00E75C14"/>
    <w:rsid w:val="00E766CC"/>
    <w:rsid w:val="00E824D6"/>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6B82"/>
    <w:rsid w:val="00F278DB"/>
    <w:rsid w:val="00F47B8C"/>
    <w:rsid w:val="00F5138D"/>
    <w:rsid w:val="00F51451"/>
    <w:rsid w:val="00F619F7"/>
    <w:rsid w:val="00F73791"/>
    <w:rsid w:val="00F73B0D"/>
    <w:rsid w:val="00F8020B"/>
    <w:rsid w:val="00F97617"/>
    <w:rsid w:val="00F97EFD"/>
    <w:rsid w:val="00FA7057"/>
    <w:rsid w:val="00FB1194"/>
    <w:rsid w:val="00FB1559"/>
    <w:rsid w:val="00FC11FE"/>
    <w:rsid w:val="00FC1BB3"/>
    <w:rsid w:val="00FC1FC2"/>
    <w:rsid w:val="00FC2A1D"/>
    <w:rsid w:val="00FC3709"/>
    <w:rsid w:val="00FC42FC"/>
    <w:rsid w:val="00FD14B2"/>
    <w:rsid w:val="00FD3752"/>
    <w:rsid w:val="00FE35C9"/>
    <w:rsid w:val="00FE7493"/>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qFormat/>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5"/>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paragraph" w:customStyle="1" w:styleId="1MainText">
    <w:name w:val="1. Main Text"/>
    <w:basedOn w:val="Normal"/>
    <w:link w:val="1MainTextChar"/>
    <w:qFormat/>
    <w:rsid w:val="00E54B00"/>
    <w:rPr>
      <w:lang w:eastAsia="en-GB"/>
    </w:rPr>
  </w:style>
  <w:style w:type="character" w:customStyle="1" w:styleId="1MainTextChar">
    <w:name w:val="1. Main Text Char"/>
    <w:basedOn w:val="DefaultParagraphFont"/>
    <w:link w:val="1MainText"/>
    <w:rsid w:val="00E54B00"/>
    <w:rPr>
      <w:lang w:eastAsia="en-GB"/>
    </w:rPr>
  </w:style>
  <w:style w:type="paragraph" w:customStyle="1" w:styleId="-">
    <w:name w:val="متن -مکران"/>
    <w:basedOn w:val="Normal"/>
    <w:qFormat/>
    <w:rsid w:val="00E54B00"/>
    <w:pPr>
      <w:tabs>
        <w:tab w:val="left" w:pos="720"/>
      </w:tabs>
      <w:spacing w:before="147" w:after="0" w:line="274" w:lineRule="auto"/>
      <w:ind w:left="634" w:right="58"/>
      <w:jc w:val="both"/>
    </w:pPr>
    <w:rPr>
      <w:rFonts w:asciiTheme="minorBidi" w:eastAsia="Arial" w:hAnsiTheme="minorBidi" w:cs="Times New Roman"/>
      <w:w w:val="105"/>
      <w:szCs w:val="24"/>
    </w:rPr>
  </w:style>
  <w:style w:type="table" w:customStyle="1" w:styleId="TableGrid4">
    <w:name w:val="Table Grid4"/>
    <w:basedOn w:val="TableNormal"/>
    <w:next w:val="TableGrid"/>
    <w:qFormat/>
    <w:rsid w:val="0090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7714">
      <w:bodyDiv w:val="1"/>
      <w:marLeft w:val="0"/>
      <w:marRight w:val="0"/>
      <w:marTop w:val="0"/>
      <w:marBottom w:val="0"/>
      <w:divBdr>
        <w:top w:val="none" w:sz="0" w:space="0" w:color="auto"/>
        <w:left w:val="none" w:sz="0" w:space="0" w:color="auto"/>
        <w:bottom w:val="none" w:sz="0" w:space="0" w:color="auto"/>
        <w:right w:val="none" w:sz="0" w:space="0" w:color="auto"/>
      </w:divBdr>
    </w:div>
    <w:div w:id="615333603">
      <w:bodyDiv w:val="1"/>
      <w:marLeft w:val="0"/>
      <w:marRight w:val="0"/>
      <w:marTop w:val="0"/>
      <w:marBottom w:val="0"/>
      <w:divBdr>
        <w:top w:val="none" w:sz="0" w:space="0" w:color="auto"/>
        <w:left w:val="none" w:sz="0" w:space="0" w:color="auto"/>
        <w:bottom w:val="none" w:sz="0" w:space="0" w:color="auto"/>
        <w:right w:val="none" w:sz="0" w:space="0" w:color="auto"/>
      </w:divBdr>
    </w:div>
    <w:div w:id="836724025">
      <w:bodyDiv w:val="1"/>
      <w:marLeft w:val="0"/>
      <w:marRight w:val="0"/>
      <w:marTop w:val="0"/>
      <w:marBottom w:val="0"/>
      <w:divBdr>
        <w:top w:val="none" w:sz="0" w:space="0" w:color="auto"/>
        <w:left w:val="none" w:sz="0" w:space="0" w:color="auto"/>
        <w:bottom w:val="none" w:sz="0" w:space="0" w:color="auto"/>
        <w:right w:val="none" w:sz="0" w:space="0" w:color="auto"/>
      </w:divBdr>
    </w:div>
    <w:div w:id="1644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B65ED4-DEE0-45DB-BAFE-A18F2E5E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Yasini</cp:lastModifiedBy>
  <cp:revision>47</cp:revision>
  <cp:lastPrinted>2024-11-05T10:32:00Z</cp:lastPrinted>
  <dcterms:created xsi:type="dcterms:W3CDTF">2024-02-05T09:13:00Z</dcterms:created>
  <dcterms:modified xsi:type="dcterms:W3CDTF">2024-11-25T10:53:00Z</dcterms:modified>
</cp:coreProperties>
</file>