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A0F9" w14:textId="69C0DDB9" w:rsidR="00E62901" w:rsidRPr="00BC62EF" w:rsidRDefault="00E62901" w:rsidP="00BC62EF">
      <w:pPr>
        <w:pBdr>
          <w:top w:val="single" w:sz="4" w:space="1" w:color="auto"/>
          <w:left w:val="single" w:sz="4" w:space="4" w:color="auto"/>
          <w:bottom w:val="single" w:sz="4" w:space="1" w:color="auto"/>
          <w:right w:val="single" w:sz="4" w:space="4" w:color="auto"/>
          <w:between w:val="single" w:sz="4" w:space="1" w:color="auto"/>
          <w:bar w:val="single" w:sz="4" w:color="auto"/>
        </w:pBdr>
        <w:bidi/>
        <w:rPr>
          <w:sz w:val="10"/>
          <w:szCs w:val="10"/>
          <w:rtl/>
          <w:lang w:bidi="fa-IR"/>
        </w:rPr>
      </w:pPr>
      <w:r w:rsidRPr="00BC62EF">
        <w:rPr>
          <w:rFonts w:hint="cs"/>
          <w:sz w:val="10"/>
          <w:szCs w:val="10"/>
          <w:rtl/>
          <w:lang w:bidi="fa-IR"/>
        </w:rPr>
        <w:t>سپرده گذار (وکیل):.........................................................................صاحب کالا(موکل):.......................به موچب وکالتنامه شماره:............................مورخ:..........................تنظیمی در اسناد رسمی شماره/شهر ..............تاریخ انقضای وکالت:..........</w:t>
      </w:r>
    </w:p>
    <w:p w14:paraId="7A86D577" w14:textId="77777777" w:rsidR="00330004" w:rsidRDefault="00E62901" w:rsidP="00BC62EF">
      <w:pPr>
        <w:pBdr>
          <w:top w:val="single" w:sz="4" w:space="1" w:color="auto"/>
          <w:left w:val="single" w:sz="4" w:space="4" w:color="auto"/>
          <w:bottom w:val="single" w:sz="4" w:space="1" w:color="auto"/>
          <w:right w:val="single" w:sz="4" w:space="4" w:color="auto"/>
          <w:between w:val="single" w:sz="4" w:space="1" w:color="auto"/>
          <w:bar w:val="single" w:sz="4" w:color="auto"/>
        </w:pBdr>
        <w:bidi/>
        <w:rPr>
          <w:sz w:val="10"/>
          <w:szCs w:val="10"/>
          <w:rtl/>
          <w:lang w:bidi="fa-IR"/>
        </w:rPr>
      </w:pPr>
      <w:r w:rsidRPr="00BC62EF">
        <w:rPr>
          <w:rFonts w:hint="cs"/>
          <w:sz w:val="10"/>
          <w:szCs w:val="10"/>
          <w:rtl/>
          <w:lang w:bidi="fa-IR"/>
        </w:rPr>
        <w:t>تلفن ثابت یا کد شهرستان..............فاکس...........تلفن همراه..............پست الکترونیک یا ایمیل:................................... کدملی یا اقتصادی......................کئپستی............................................ آدرس ثابت................................................</w:t>
      </w:r>
      <w:r w:rsidR="00BC62EF" w:rsidRPr="00BC62EF">
        <w:rPr>
          <w:rFonts w:hint="cs"/>
          <w:sz w:val="10"/>
          <w:szCs w:val="10"/>
          <w:rtl/>
          <w:lang w:bidi="fa-IR"/>
        </w:rPr>
        <w:t>.........................</w:t>
      </w:r>
      <w:r w:rsidRPr="00BC62EF">
        <w:rPr>
          <w:rFonts w:hint="cs"/>
          <w:sz w:val="10"/>
          <w:szCs w:val="10"/>
          <w:rtl/>
          <w:lang w:bidi="fa-IR"/>
        </w:rPr>
        <w:t>چک شماره:....................به مبلغ.........................................ریال،از حساب شماره:.........................نزد بانک ..............شعبه:....................</w:t>
      </w:r>
      <w:r w:rsidR="00BC62EF" w:rsidRPr="00BC62EF">
        <w:rPr>
          <w:rFonts w:hint="cs"/>
          <w:sz w:val="10"/>
          <w:szCs w:val="10"/>
          <w:rtl/>
          <w:lang w:bidi="fa-IR"/>
        </w:rPr>
        <w:t xml:space="preserve">                                                                          </w:t>
      </w:r>
      <w:r w:rsidRPr="00BC62EF">
        <w:rPr>
          <w:rFonts w:hint="cs"/>
          <w:sz w:val="10"/>
          <w:szCs w:val="10"/>
          <w:rtl/>
          <w:lang w:bidi="fa-IR"/>
        </w:rPr>
        <w:t xml:space="preserve">متعلق به متعهد(شرکت/شخص/وکیل).............................. شناسه استعلام /بارکد چک(سامانه صیاد)....................................شماره شبا................................................................................................. </w:t>
      </w:r>
    </w:p>
    <w:p w14:paraId="61F52A8D" w14:textId="7CD10A58" w:rsidR="00E62901" w:rsidRPr="00BC62EF" w:rsidRDefault="00E62901" w:rsidP="00330004">
      <w:pPr>
        <w:pBdr>
          <w:top w:val="single" w:sz="4" w:space="1" w:color="auto"/>
          <w:left w:val="single" w:sz="4" w:space="4" w:color="auto"/>
          <w:bottom w:val="single" w:sz="4" w:space="1" w:color="auto"/>
          <w:right w:val="single" w:sz="4" w:space="4" w:color="auto"/>
          <w:between w:val="single" w:sz="4" w:space="1" w:color="auto"/>
          <w:bar w:val="single" w:sz="4" w:color="auto"/>
        </w:pBdr>
        <w:bidi/>
        <w:rPr>
          <w:sz w:val="10"/>
          <w:szCs w:val="10"/>
          <w:rtl/>
          <w:lang w:bidi="fa-IR"/>
        </w:rPr>
      </w:pPr>
      <w:r w:rsidRPr="00BC62EF">
        <w:rPr>
          <w:rFonts w:hint="cs"/>
          <w:sz w:val="10"/>
          <w:szCs w:val="10"/>
          <w:rtl/>
          <w:lang w:bidi="fa-IR"/>
        </w:rPr>
        <w:t>دروجه شرکت نمیندگی کشتیرانی آرادمهردریا (باشناسه ملی 1400626894</w:t>
      </w:r>
      <w:r w:rsidR="00BC62EF" w:rsidRPr="00BC62EF">
        <w:rPr>
          <w:rFonts w:hint="cs"/>
          <w:sz w:val="10"/>
          <w:szCs w:val="10"/>
          <w:rtl/>
          <w:lang w:bidi="fa-IR"/>
        </w:rPr>
        <w:t>7)             (چکهای صیادی میبایست بنفش رنگ باشد.)(شش ماه پس از زمان تحویل به این شرکت ثبت گردد و بدون درح عبارات اضافی ،قلم خوردگی و پشت نویسی)تقدیم میگردد.</w:t>
      </w:r>
    </w:p>
    <w:p w14:paraId="2FBF85CF" w14:textId="04AC8081" w:rsidR="00E62901" w:rsidRPr="00BC62EF" w:rsidRDefault="00BC62EF" w:rsidP="00BC62EF">
      <w:pPr>
        <w:pBdr>
          <w:top w:val="single" w:sz="4" w:space="1" w:color="auto"/>
          <w:left w:val="single" w:sz="4" w:space="4" w:color="auto"/>
          <w:bottom w:val="single" w:sz="4" w:space="1" w:color="auto"/>
          <w:right w:val="single" w:sz="4" w:space="4" w:color="auto"/>
          <w:between w:val="single" w:sz="4" w:space="1" w:color="auto"/>
          <w:bar w:val="single" w:sz="4" w:color="auto"/>
        </w:pBdr>
        <w:bidi/>
        <w:rPr>
          <w:sz w:val="10"/>
          <w:szCs w:val="10"/>
          <w:rtl/>
          <w:lang w:bidi="fa-IR"/>
        </w:rPr>
      </w:pPr>
      <w:r w:rsidRPr="00BC62EF">
        <w:rPr>
          <w:rFonts w:hint="cs"/>
          <w:sz w:val="10"/>
          <w:szCs w:val="10"/>
          <w:rtl/>
          <w:lang w:bidi="fa-IR"/>
        </w:rPr>
        <w:t>شماره بارنامه/بوئینگ ...................................................................................................................... تعداد کانتینر 20فوت: .........تعداد کانتینر 40 فوت.......</w:t>
      </w:r>
    </w:p>
    <w:p w14:paraId="57CCA956" w14:textId="2A554067" w:rsidR="00E62901" w:rsidRPr="00BC62EF" w:rsidRDefault="00E62901" w:rsidP="00E62901">
      <w:pPr>
        <w:bidi/>
        <w:rPr>
          <w:sz w:val="10"/>
          <w:szCs w:val="10"/>
          <w:rtl/>
          <w:lang w:bidi="fa-IR"/>
        </w:rPr>
      </w:pPr>
      <w:r w:rsidRPr="00BC62EF">
        <w:rPr>
          <w:rFonts w:hint="cs"/>
          <w:sz w:val="10"/>
          <w:szCs w:val="10"/>
          <w:rtl/>
          <w:lang w:bidi="fa-IR"/>
        </w:rPr>
        <w:t>1.</w:t>
      </w:r>
      <w:r w:rsidR="00AC6773" w:rsidRPr="00BC62EF">
        <w:rPr>
          <w:rFonts w:hint="cs"/>
          <w:sz w:val="10"/>
          <w:szCs w:val="10"/>
          <w:rtl/>
          <w:lang w:bidi="fa-IR"/>
        </w:rPr>
        <w:t>متعهد و وکیل اظهار و اقرار می نمایند که که مبالغ پرداختی به کشتیرانی بابت صورتحساب های آن شرکت مشمول ممنوعیت قانون و مقررات پولشوویی کشور نمی باشد.</w:t>
      </w:r>
    </w:p>
    <w:p w14:paraId="4E175F32" w14:textId="58C3AB57" w:rsidR="00AC6773" w:rsidRPr="00BC62EF" w:rsidRDefault="00AC6773" w:rsidP="00437431">
      <w:pPr>
        <w:jc w:val="right"/>
        <w:rPr>
          <w:sz w:val="10"/>
          <w:szCs w:val="10"/>
          <w:rtl/>
          <w:lang w:bidi="fa-IR"/>
        </w:rPr>
      </w:pPr>
      <w:r w:rsidRPr="00BC62EF">
        <w:rPr>
          <w:rFonts w:hint="cs"/>
          <w:sz w:val="10"/>
          <w:szCs w:val="10"/>
          <w:rtl/>
          <w:lang w:bidi="fa-IR"/>
        </w:rPr>
        <w:t>متعهد و وکیل قبول دارند که وجود و ارائه رسید در دست مشتری و یا عدم وجود آن هیچ تاثیری در تسویه حساب وی ندارد و ملاک و مبنای تسویه حساب سیستم رایانه ای کشتیرانی می باشد.</w:t>
      </w:r>
      <w:r w:rsidR="00437431" w:rsidRPr="00BC62EF">
        <w:rPr>
          <w:sz w:val="10"/>
          <w:szCs w:val="10"/>
          <w:lang w:bidi="fa-IR"/>
        </w:rPr>
        <w:t>.</w:t>
      </w:r>
      <w:r w:rsidR="00437431" w:rsidRPr="00BC62EF">
        <w:rPr>
          <w:rFonts w:hint="cs"/>
          <w:sz w:val="10"/>
          <w:szCs w:val="10"/>
          <w:rtl/>
          <w:lang w:bidi="fa-IR"/>
        </w:rPr>
        <w:t>2</w:t>
      </w:r>
    </w:p>
    <w:p w14:paraId="4374D5A3" w14:textId="2F0D4538" w:rsidR="00AC6773" w:rsidRPr="00BC62EF" w:rsidRDefault="00AC6773" w:rsidP="00AC6773">
      <w:pPr>
        <w:jc w:val="right"/>
        <w:rPr>
          <w:sz w:val="10"/>
          <w:szCs w:val="10"/>
          <w:rtl/>
          <w:lang w:bidi="fa-IR"/>
        </w:rPr>
      </w:pPr>
      <w:r w:rsidRPr="00BC62EF">
        <w:rPr>
          <w:rFonts w:hint="cs"/>
          <w:sz w:val="10"/>
          <w:szCs w:val="10"/>
          <w:rtl/>
          <w:lang w:bidi="fa-IR"/>
        </w:rPr>
        <w:t>متعهد و وکیل هزینه های دیر کارکرد راطبق مبالغ صورتحسابهای ارسالی موجود در سایت درمواعد مقرر مندرج در این تعهد نامه پرداخت مینمایند.</w:t>
      </w:r>
      <w:r w:rsidR="00437431" w:rsidRPr="00BC62EF">
        <w:rPr>
          <w:sz w:val="10"/>
          <w:szCs w:val="10"/>
          <w:lang w:bidi="fa-IR"/>
        </w:rPr>
        <w:t>.</w:t>
      </w:r>
      <w:r w:rsidR="00437431" w:rsidRPr="00BC62EF">
        <w:rPr>
          <w:rFonts w:hint="cs"/>
          <w:sz w:val="10"/>
          <w:szCs w:val="10"/>
          <w:rtl/>
          <w:lang w:bidi="fa-IR"/>
        </w:rPr>
        <w:t>3</w:t>
      </w:r>
    </w:p>
    <w:p w14:paraId="01B8F54A" w14:textId="29FA42C7" w:rsidR="00FE46F5" w:rsidRPr="00BC62EF" w:rsidRDefault="00437431" w:rsidP="00AC6773">
      <w:pPr>
        <w:jc w:val="right"/>
        <w:rPr>
          <w:sz w:val="10"/>
          <w:szCs w:val="10"/>
          <w:rtl/>
          <w:lang w:bidi="fa-IR"/>
        </w:rPr>
      </w:pPr>
      <w:r w:rsidRPr="00BC62EF">
        <w:rPr>
          <w:rFonts w:hint="cs"/>
          <w:sz w:val="10"/>
          <w:szCs w:val="10"/>
          <w:rtl/>
          <w:lang w:bidi="fa-IR"/>
        </w:rPr>
        <w:t>4.</w:t>
      </w:r>
      <w:r w:rsidR="00D52F7F" w:rsidRPr="00BC62EF">
        <w:rPr>
          <w:rFonts w:hint="cs"/>
          <w:sz w:val="10"/>
          <w:szCs w:val="10"/>
          <w:rtl/>
          <w:lang w:bidi="fa-IR"/>
        </w:rPr>
        <w:t>متهعد و</w:t>
      </w:r>
      <w:r w:rsidR="000350CC" w:rsidRPr="00BC62EF">
        <w:rPr>
          <w:rFonts w:hint="cs"/>
          <w:sz w:val="10"/>
          <w:szCs w:val="10"/>
          <w:rtl/>
          <w:lang w:bidi="fa-IR"/>
        </w:rPr>
        <w:t xml:space="preserve"> وکیل هزینه های  دیرکرد،هزینه های جانبی،هزینه های شستشو و هرگونه آلودگی و زدودن</w:t>
      </w:r>
      <w:r w:rsidR="001354C9" w:rsidRPr="00BC62EF">
        <w:rPr>
          <w:rFonts w:hint="cs"/>
          <w:sz w:val="10"/>
          <w:szCs w:val="10"/>
          <w:rtl/>
          <w:lang w:bidi="fa-IR"/>
        </w:rPr>
        <w:t xml:space="preserve"> هرگونه برچسب کالای خطرناک از دیواره های بیرونی کانتینر و هزینه خسارتهای </w:t>
      </w:r>
      <w:r w:rsidR="000F2E92" w:rsidRPr="00BC62EF">
        <w:rPr>
          <w:rFonts w:hint="cs"/>
          <w:sz w:val="10"/>
          <w:szCs w:val="10"/>
          <w:rtl/>
          <w:lang w:bidi="fa-IR"/>
        </w:rPr>
        <w:t xml:space="preserve">وارده به کانتینر (فراتر از پوشش "خسارت جزیی کانتینر"در صورت پرداخت "هزینه پوشش خسارت جزیی کانتینر ") و هزینه های </w:t>
      </w:r>
      <w:r w:rsidR="00D63B46" w:rsidRPr="00BC62EF">
        <w:rPr>
          <w:rFonts w:hint="cs"/>
          <w:sz w:val="10"/>
          <w:szCs w:val="10"/>
          <w:rtl/>
          <w:lang w:bidi="fa-IR"/>
        </w:rPr>
        <w:t>تعمیرات احتمالی (با ارائه مستندات به وکیل و موکل) را حسب تشخیص و برآورد کشتیرانی مطابق صورتحسابهای صادره متاضمنا پرداخت مینماید.</w:t>
      </w:r>
    </w:p>
    <w:p w14:paraId="04A5FEB6" w14:textId="00E099D9" w:rsidR="00D63B46" w:rsidRPr="00BC62EF" w:rsidRDefault="00437431" w:rsidP="00D63B46">
      <w:pPr>
        <w:jc w:val="right"/>
        <w:rPr>
          <w:sz w:val="10"/>
          <w:szCs w:val="10"/>
          <w:rtl/>
          <w:lang w:bidi="fa-IR"/>
        </w:rPr>
      </w:pPr>
      <w:r w:rsidRPr="00BC62EF">
        <w:rPr>
          <w:rFonts w:hint="cs"/>
          <w:sz w:val="10"/>
          <w:szCs w:val="10"/>
          <w:rtl/>
          <w:lang w:bidi="fa-IR"/>
        </w:rPr>
        <w:t>5</w:t>
      </w:r>
      <w:r w:rsidR="00D63B46" w:rsidRPr="00BC62EF">
        <w:rPr>
          <w:rFonts w:hint="cs"/>
          <w:sz w:val="10"/>
          <w:szCs w:val="10"/>
          <w:rtl/>
          <w:lang w:bidi="fa-IR"/>
        </w:rPr>
        <w:t>-در صورت اعلام و اثبات مفقودی یا خسارت کلی به کانتینر (کانتینر دیگر قابل استفاده و تعمیر نباشد)از سوی متعهد و وکیل و پذیرش این امر از طرف کشتیرانی ، متعهد و وکیل کلیه غرامات و خسارات وارده و هزینه های دیرکرد کانتینر ها (دموراژ) را مطابق صورتحسابهای صادره پرداخت مینمایند و متعهد به انجام رویه های گمرکی و پرداخت هزینه های آن و موارد مترتب بر پروانه ورود موقت در خصوص کانتینرهای مفقودی خسارت کلی غیر قابل عودت می باشند.</w:t>
      </w:r>
    </w:p>
    <w:p w14:paraId="6E577317" w14:textId="3B052719" w:rsidR="00D63B46" w:rsidRPr="00BC62EF" w:rsidRDefault="007D0281" w:rsidP="00D63B46">
      <w:pPr>
        <w:jc w:val="right"/>
        <w:rPr>
          <w:sz w:val="10"/>
          <w:szCs w:val="10"/>
          <w:rtl/>
          <w:lang w:bidi="fa-IR"/>
        </w:rPr>
      </w:pPr>
      <w:r w:rsidRPr="00BC62EF">
        <w:rPr>
          <w:rFonts w:hint="cs"/>
          <w:sz w:val="10"/>
          <w:szCs w:val="10"/>
          <w:rtl/>
          <w:lang w:bidi="fa-IR"/>
        </w:rPr>
        <w:t>6</w:t>
      </w:r>
      <w:r w:rsidR="00D63B46" w:rsidRPr="00BC62EF">
        <w:rPr>
          <w:rFonts w:hint="cs"/>
          <w:sz w:val="10"/>
          <w:szCs w:val="10"/>
          <w:rtl/>
          <w:lang w:bidi="fa-IR"/>
        </w:rPr>
        <w:t>-متعهد و وکیل به کشتیرانی اجازه و اختیار میدهند که پس از مواعد مقرر(دوماه از تاریخ تنظیم و تحویل این تعهد نامه) نسبت به اخذ هزینه های دیرکرد کلیه کانتینرها (دموراژ) از محل سپرده نقدی و چک های واگذار شده به این شرکت (بابت این محموله یا سایر محمولات) اقدام نماید 0 بدیهی است وصول مطالبات مذکور مانع از حق کشتیرانی نسبت به مطالبه هزینه دیرکرد تا روز بازگشت کانتینر خالی و همچنین مطالبه غرامت آنها نخواهند بود و متعهد و وکیل مکلف به پرداخت هزینه های مذکور مطابق صورتحسابهای صادره از سوی کشتیرانی می باشند.</w:t>
      </w:r>
    </w:p>
    <w:p w14:paraId="606732E1" w14:textId="4FB9B743" w:rsidR="00D63B46" w:rsidRPr="00BC62EF" w:rsidRDefault="007D0281" w:rsidP="00D63B46">
      <w:pPr>
        <w:jc w:val="right"/>
        <w:rPr>
          <w:sz w:val="10"/>
          <w:szCs w:val="10"/>
          <w:rtl/>
          <w:lang w:bidi="fa-IR"/>
        </w:rPr>
      </w:pPr>
      <w:r w:rsidRPr="00BC62EF">
        <w:rPr>
          <w:rFonts w:hint="cs"/>
          <w:sz w:val="10"/>
          <w:szCs w:val="10"/>
          <w:rtl/>
          <w:lang w:bidi="fa-IR"/>
        </w:rPr>
        <w:t>7</w:t>
      </w:r>
      <w:r w:rsidR="00D63B46" w:rsidRPr="00BC62EF">
        <w:rPr>
          <w:rFonts w:hint="cs"/>
          <w:sz w:val="10"/>
          <w:szCs w:val="10"/>
          <w:rtl/>
          <w:lang w:bidi="fa-IR"/>
        </w:rPr>
        <w:t xml:space="preserve">-کلیه ی جرایم ،مسئولیت و هزینه های قانونی جهت ابطال پروانه </w:t>
      </w:r>
      <w:r w:rsidR="00CC263F" w:rsidRPr="00BC62EF">
        <w:rPr>
          <w:rFonts w:hint="cs"/>
          <w:sz w:val="10"/>
          <w:szCs w:val="10"/>
          <w:rtl/>
          <w:lang w:bidi="fa-IR"/>
        </w:rPr>
        <w:t>موقت بر عهده طرفین متعه بوده و شرکت مجاز به صدور صورتحساب مربوطه جهت دریافت هزینه های متعلقه خواهد بود پرداخت کلیه خسارات قانونی و جرایم گمرکی و نیز هرگونه خسارت مستقیم و غیر مستقیم وارده بر کانتینرهای تحویلی تحت بارنامه های موضوع این تعهد نامه تمامآ بر عهده متعهد و وکیل می باشد.</w:t>
      </w:r>
    </w:p>
    <w:p w14:paraId="13CA7D11" w14:textId="6EB2C767" w:rsidR="00CC263F" w:rsidRPr="00BC62EF" w:rsidRDefault="007D0281" w:rsidP="00D63B46">
      <w:pPr>
        <w:jc w:val="right"/>
        <w:rPr>
          <w:sz w:val="10"/>
          <w:szCs w:val="10"/>
          <w:rtl/>
          <w:lang w:bidi="fa-IR"/>
        </w:rPr>
      </w:pPr>
      <w:r w:rsidRPr="00BC62EF">
        <w:rPr>
          <w:rFonts w:hint="cs"/>
          <w:sz w:val="10"/>
          <w:szCs w:val="10"/>
          <w:rtl/>
          <w:lang w:bidi="fa-IR"/>
        </w:rPr>
        <w:t>8</w:t>
      </w:r>
      <w:r w:rsidR="00CC263F" w:rsidRPr="00BC62EF">
        <w:rPr>
          <w:rFonts w:hint="cs"/>
          <w:sz w:val="10"/>
          <w:szCs w:val="10"/>
          <w:rtl/>
          <w:lang w:bidi="fa-IR"/>
        </w:rPr>
        <w:t>-</w:t>
      </w:r>
      <w:r w:rsidRPr="00BC62EF">
        <w:rPr>
          <w:rFonts w:hint="cs"/>
          <w:sz w:val="10"/>
          <w:szCs w:val="10"/>
          <w:rtl/>
          <w:lang w:bidi="fa-IR"/>
        </w:rPr>
        <w:t xml:space="preserve"> </w:t>
      </w:r>
      <w:r w:rsidR="00CC263F" w:rsidRPr="00BC62EF">
        <w:rPr>
          <w:rFonts w:hint="cs"/>
          <w:sz w:val="10"/>
          <w:szCs w:val="10"/>
          <w:rtl/>
          <w:lang w:bidi="fa-IR"/>
        </w:rPr>
        <w:t>متعهد و وکیل با مضای ذیل این تعهد نامه به کشتیرانی تفویض اختیار می نماید تا نسبت به درج تاریخ در متن چک و اجرای آن اقدام نمایید.</w:t>
      </w:r>
    </w:p>
    <w:p w14:paraId="1CF060B2" w14:textId="5B98B67F" w:rsidR="00CC263F" w:rsidRPr="00BC62EF" w:rsidRDefault="007D0281" w:rsidP="00D63B46">
      <w:pPr>
        <w:jc w:val="right"/>
        <w:rPr>
          <w:sz w:val="10"/>
          <w:szCs w:val="10"/>
          <w:rtl/>
          <w:lang w:bidi="fa-IR"/>
        </w:rPr>
      </w:pPr>
      <w:r w:rsidRPr="00BC62EF">
        <w:rPr>
          <w:rFonts w:hint="cs"/>
          <w:sz w:val="10"/>
          <w:szCs w:val="10"/>
          <w:rtl/>
          <w:lang w:bidi="fa-IR"/>
        </w:rPr>
        <w:t>9</w:t>
      </w:r>
      <w:r w:rsidR="00CC263F" w:rsidRPr="00BC62EF">
        <w:rPr>
          <w:rFonts w:hint="cs"/>
          <w:sz w:val="10"/>
          <w:szCs w:val="10"/>
          <w:rtl/>
          <w:lang w:bidi="fa-IR"/>
        </w:rPr>
        <w:t>-متعهد و وکیل هرگونه تغییر در آدرس و اقامتگاههای قانونی و شماره های تلفن خود را ظرف مدت 48 ساعت به صورت کتبی به کشتیرانی اعلام مینمایند و در صورت عدم اطلاع رسانی مکاتبات و مرسولات به نشانی های قبلی قانونآ به منزله ی ابلاغ منفی خواهد شد.</w:t>
      </w:r>
    </w:p>
    <w:p w14:paraId="6111650A" w14:textId="2906B6BB" w:rsidR="0051389E" w:rsidRPr="00BC62EF" w:rsidRDefault="007D0281" w:rsidP="0051389E">
      <w:pPr>
        <w:jc w:val="right"/>
        <w:rPr>
          <w:sz w:val="10"/>
          <w:szCs w:val="10"/>
          <w:rtl/>
          <w:lang w:bidi="fa-IR"/>
        </w:rPr>
      </w:pPr>
      <w:r w:rsidRPr="00BC62EF">
        <w:rPr>
          <w:rFonts w:hint="cs"/>
          <w:sz w:val="10"/>
          <w:szCs w:val="10"/>
          <w:rtl/>
          <w:lang w:bidi="fa-IR"/>
        </w:rPr>
        <w:t>10</w:t>
      </w:r>
      <w:r w:rsidR="00CC263F" w:rsidRPr="00BC62EF">
        <w:rPr>
          <w:rFonts w:hint="cs"/>
          <w:sz w:val="10"/>
          <w:szCs w:val="10"/>
          <w:rtl/>
          <w:lang w:bidi="fa-IR"/>
        </w:rPr>
        <w:t xml:space="preserve">-متعهد و وکیل مسئولیت </w:t>
      </w:r>
      <w:r w:rsidR="000C5D17" w:rsidRPr="00BC62EF">
        <w:rPr>
          <w:rFonts w:hint="cs"/>
          <w:sz w:val="10"/>
          <w:szCs w:val="10"/>
          <w:rtl/>
          <w:lang w:bidi="fa-IR"/>
        </w:rPr>
        <w:t>بروز و ایجاد هرگونه تعهد ،زیان و خسارات ناشی از درج اطلاعات ناقص و یا اشتباه در این تعهدنامه را برعهده می گیرند</w:t>
      </w:r>
      <w:r w:rsidR="0051389E" w:rsidRPr="00BC62EF">
        <w:rPr>
          <w:rFonts w:hint="cs"/>
          <w:sz w:val="10"/>
          <w:szCs w:val="10"/>
          <w:rtl/>
          <w:lang w:bidi="fa-IR"/>
        </w:rPr>
        <w:t xml:space="preserve"> و موظف به جبران خسارت مربوطه می باشند.</w:t>
      </w:r>
    </w:p>
    <w:p w14:paraId="24BA17BA" w14:textId="79EC5E35" w:rsidR="0051389E" w:rsidRPr="00BC62EF" w:rsidRDefault="007D0281" w:rsidP="0051389E">
      <w:pPr>
        <w:jc w:val="right"/>
        <w:rPr>
          <w:sz w:val="10"/>
          <w:szCs w:val="10"/>
          <w:rtl/>
          <w:lang w:bidi="fa-IR"/>
        </w:rPr>
      </w:pPr>
      <w:r w:rsidRPr="00BC62EF">
        <w:rPr>
          <w:rFonts w:hint="cs"/>
          <w:sz w:val="10"/>
          <w:szCs w:val="10"/>
          <w:rtl/>
          <w:lang w:bidi="fa-IR"/>
        </w:rPr>
        <w:t>11</w:t>
      </w:r>
      <w:r w:rsidR="0051389E" w:rsidRPr="00BC62EF">
        <w:rPr>
          <w:rFonts w:hint="cs"/>
          <w:sz w:val="10"/>
          <w:szCs w:val="10"/>
          <w:rtl/>
          <w:lang w:bidi="fa-IR"/>
        </w:rPr>
        <w:t xml:space="preserve">-در قبال دریافت مبلغ"هزینه پوشش خسارت کانتینر "برای محصولات وارداتی (در صورت پرداخت تعرفه 1403)هزینه تعمیرات تا سقف 20،000،000 ریال و برای هر کانتینر </w:t>
      </w:r>
      <w:r w:rsidR="00FC14C1" w:rsidRPr="00BC62EF">
        <w:rPr>
          <w:rFonts w:hint="cs"/>
          <w:sz w:val="10"/>
          <w:szCs w:val="10"/>
          <w:rtl/>
          <w:lang w:bidi="fa-IR"/>
        </w:rPr>
        <w:t xml:space="preserve">20 فوت و تا سقف 26،000،000 ریال برای هر کانتینر 40 فوت بعهده کشتیرانی بوده </w:t>
      </w:r>
      <w:r w:rsidR="0056712F" w:rsidRPr="00BC62EF">
        <w:rPr>
          <w:rFonts w:hint="cs"/>
          <w:sz w:val="10"/>
          <w:szCs w:val="10"/>
          <w:rtl/>
          <w:lang w:bidi="fa-IR"/>
        </w:rPr>
        <w:t>و صاحب کالاو سپرده گذار متعهد می شوند مبالغ مازاد بر پوشش خسارت جزیی کانتینر را پرداخت نمایند.</w:t>
      </w:r>
    </w:p>
    <w:p w14:paraId="404217E6" w14:textId="167D4967" w:rsidR="0056712F" w:rsidRPr="00BC62EF" w:rsidRDefault="007D0281" w:rsidP="00DE570D">
      <w:pPr>
        <w:bidi/>
        <w:rPr>
          <w:rFonts w:ascii="Arial" w:hAnsi="Arial" w:cs="Arial"/>
          <w:sz w:val="10"/>
          <w:szCs w:val="10"/>
          <w:rtl/>
          <w:lang w:bidi="fa-IR"/>
        </w:rPr>
      </w:pPr>
      <w:r w:rsidRPr="00BC62EF">
        <w:rPr>
          <w:rFonts w:hint="cs"/>
          <w:sz w:val="10"/>
          <w:szCs w:val="10"/>
          <w:rtl/>
          <w:lang w:bidi="fa-IR"/>
        </w:rPr>
        <w:t>12</w:t>
      </w:r>
      <w:r w:rsidR="0056712F" w:rsidRPr="00BC62EF">
        <w:rPr>
          <w:rFonts w:hint="cs"/>
          <w:sz w:val="10"/>
          <w:szCs w:val="10"/>
          <w:rtl/>
          <w:lang w:bidi="fa-IR"/>
        </w:rPr>
        <w:t xml:space="preserve">-چنانچه </w:t>
      </w:r>
      <w:r w:rsidR="00A94926" w:rsidRPr="00BC62EF">
        <w:rPr>
          <w:rFonts w:hint="cs"/>
          <w:sz w:val="10"/>
          <w:szCs w:val="10"/>
          <w:rtl/>
          <w:lang w:bidi="fa-IR"/>
        </w:rPr>
        <w:t xml:space="preserve">متعهد و وکیل به هر یک از تعهدات مندرج در این تعهد نامه عما ننمایند و یا ظرف 90 روز از تاریخ تخلیه </w:t>
      </w:r>
      <w:r w:rsidR="00455736" w:rsidRPr="00BC62EF">
        <w:rPr>
          <w:rFonts w:hint="cs"/>
          <w:sz w:val="10"/>
          <w:szCs w:val="10"/>
          <w:rtl/>
          <w:lang w:bidi="fa-IR"/>
        </w:rPr>
        <w:t>نسبت به خروج کانتینر و تخلیه محموله و عودت کانتینر خالی</w:t>
      </w:r>
      <w:r w:rsidR="00455736" w:rsidRPr="00BC62EF">
        <w:rPr>
          <w:sz w:val="10"/>
          <w:szCs w:val="10"/>
          <w:lang w:bidi="fa-IR"/>
        </w:rPr>
        <w:t xml:space="preserve"> </w:t>
      </w:r>
      <w:r w:rsidR="00455736" w:rsidRPr="00BC62EF">
        <w:rPr>
          <w:rFonts w:hint="cs"/>
          <w:sz w:val="10"/>
          <w:szCs w:val="10"/>
          <w:rtl/>
          <w:lang w:bidi="fa-IR"/>
        </w:rPr>
        <w:t>طبق شناسنامه و براساس برگ مبادله</w:t>
      </w:r>
      <w:r w:rsidR="00DE570D" w:rsidRPr="00BC62EF">
        <w:rPr>
          <w:sz w:val="10"/>
          <w:szCs w:val="10"/>
          <w:lang w:bidi="fa-IR"/>
        </w:rPr>
        <w:t xml:space="preserve"> </w:t>
      </w:r>
      <w:r w:rsidR="00DE570D" w:rsidRPr="00BC62EF">
        <w:rPr>
          <w:rFonts w:hint="cs"/>
          <w:sz w:val="10"/>
          <w:szCs w:val="10"/>
          <w:rtl/>
          <w:lang w:bidi="fa-IR"/>
        </w:rPr>
        <w:t>(</w:t>
      </w:r>
      <w:r w:rsidR="00DE570D" w:rsidRPr="00BC62EF">
        <w:rPr>
          <w:sz w:val="10"/>
          <w:szCs w:val="10"/>
          <w:lang w:bidi="fa-IR"/>
        </w:rPr>
        <w:t>(INTERCHANGE</w:t>
      </w:r>
      <w:r w:rsidR="00535BDD" w:rsidRPr="00BC62EF">
        <w:rPr>
          <w:rFonts w:ascii="Arial" w:hAnsi="Arial" w:cs="Arial" w:hint="cs"/>
          <w:sz w:val="10"/>
          <w:szCs w:val="10"/>
          <w:rtl/>
          <w:lang w:bidi="fa-IR"/>
        </w:rPr>
        <w:t xml:space="preserve">به محوطه ی معرفی شده توسط شرکت اقدام ننماید و یا 15 روز از تاریخ صدور صورتحساب و یا ارسال اخطار به هریک از آدرسهای متعهد و وکیل و یا اعلام مراتب از طریق تلفن ، فاکس،ایمیل و پیام کوتاه اقدام به پرداخت دیون خود ننمایند،کلیه مطالبات شرکت اعم از اینکه مربوط به این تعهدنامه و یا تعهدنامه ها /بارنامه های دیگر باشد از محل هریک از سپرده های نقدی و غیر نقدی و تضمینات ماخوذه از متعهد </w:t>
      </w:r>
      <w:r w:rsidR="00925C06" w:rsidRPr="00BC62EF">
        <w:rPr>
          <w:rFonts w:ascii="Arial" w:hAnsi="Arial" w:cs="Arial" w:hint="cs"/>
          <w:sz w:val="10"/>
          <w:szCs w:val="10"/>
          <w:rtl/>
          <w:lang w:bidi="fa-IR"/>
        </w:rPr>
        <w:t xml:space="preserve">از متعهد و وکیل آنان قابل وصول و تسویه می باشد.بدیهی است وصول چک بدل از اصل تعهد متعهد و وکیل </w:t>
      </w:r>
      <w:r w:rsidR="00003AF1" w:rsidRPr="00BC62EF">
        <w:rPr>
          <w:rFonts w:ascii="Arial" w:hAnsi="Arial" w:cs="Arial" w:hint="cs"/>
          <w:sz w:val="10"/>
          <w:szCs w:val="10"/>
          <w:rtl/>
          <w:lang w:bidi="fa-IR"/>
        </w:rPr>
        <w:t>و پرداخت حق توقف ااسترداد سالم کانتینر و پرداخت هزینه تعمیرات آنها نخواهد بود و نامبردگان با امضا ذیل این تعهدنامه حق هرگونه ایراد یا اعتراضی را در این رابطه از خود سلب و اسقاط نمودند.</w:t>
      </w:r>
    </w:p>
    <w:p w14:paraId="3E837B4C" w14:textId="1184E88B" w:rsidR="00003AF1" w:rsidRPr="00BC62EF" w:rsidRDefault="007D0281" w:rsidP="00455736">
      <w:pPr>
        <w:jc w:val="right"/>
        <w:rPr>
          <w:rFonts w:ascii="Arial" w:hAnsi="Arial" w:cs="Arial"/>
          <w:sz w:val="10"/>
          <w:szCs w:val="10"/>
          <w:rtl/>
          <w:lang w:bidi="fa-IR"/>
        </w:rPr>
      </w:pPr>
      <w:r w:rsidRPr="00BC62EF">
        <w:rPr>
          <w:rFonts w:ascii="Arial" w:hAnsi="Arial" w:cs="Arial" w:hint="cs"/>
          <w:sz w:val="10"/>
          <w:szCs w:val="10"/>
          <w:rtl/>
          <w:lang w:bidi="fa-IR"/>
        </w:rPr>
        <w:t>13</w:t>
      </w:r>
      <w:r w:rsidR="00003AF1" w:rsidRPr="00BC62EF">
        <w:rPr>
          <w:rFonts w:ascii="Arial" w:hAnsi="Arial" w:cs="Arial" w:hint="cs"/>
          <w:sz w:val="10"/>
          <w:szCs w:val="10"/>
          <w:rtl/>
          <w:lang w:bidi="fa-IR"/>
        </w:rPr>
        <w:t xml:space="preserve">-متعهد و وکیل ،متعهد می شوند بدون هماهنگی جداگانه و کسب مجوز کشتی این شرکت از ترانزیت دریایی،ترانشیپ،کابوتاژ کانتینرهای موضوع تعهد خودداری نمایند و در صورت تخلف کلیه مسئولیت ها و خسارات بر </w:t>
      </w:r>
      <w:r w:rsidR="001C2722" w:rsidRPr="00BC62EF">
        <w:rPr>
          <w:rFonts w:ascii="Arial" w:hAnsi="Arial" w:cs="Arial" w:hint="cs"/>
          <w:sz w:val="10"/>
          <w:szCs w:val="10"/>
          <w:rtl/>
          <w:lang w:bidi="fa-IR"/>
        </w:rPr>
        <w:t>عهده آنها خواهد بود.</w:t>
      </w:r>
    </w:p>
    <w:p w14:paraId="1649CAA5" w14:textId="55A9D609" w:rsidR="007D0281" w:rsidRPr="00BC62EF" w:rsidRDefault="007D0281" w:rsidP="007D0281">
      <w:pPr>
        <w:jc w:val="right"/>
        <w:rPr>
          <w:rFonts w:ascii="Arial" w:hAnsi="Arial" w:cs="Arial"/>
          <w:sz w:val="10"/>
          <w:szCs w:val="10"/>
          <w:rtl/>
          <w:lang w:bidi="fa-IR"/>
        </w:rPr>
      </w:pPr>
      <w:r w:rsidRPr="00BC62EF">
        <w:rPr>
          <w:rFonts w:ascii="Arial" w:hAnsi="Arial" w:cs="Arial" w:hint="cs"/>
          <w:sz w:val="10"/>
          <w:szCs w:val="10"/>
          <w:rtl/>
          <w:lang w:bidi="fa-IR"/>
        </w:rPr>
        <w:t>14</w:t>
      </w:r>
      <w:r w:rsidR="001C2722" w:rsidRPr="00BC62EF">
        <w:rPr>
          <w:rFonts w:ascii="Arial" w:hAnsi="Arial" w:cs="Arial" w:hint="cs"/>
          <w:sz w:val="10"/>
          <w:szCs w:val="10"/>
          <w:rtl/>
          <w:lang w:bidi="fa-IR"/>
        </w:rPr>
        <w:t xml:space="preserve">-متعهد و وکیل در این تعهد نامه دارای مسئولیت تضامینی بوده و صدور چک به معنی تبدیل تعهد نمیباشد و شرکت نیز میتواند و شرکت می تواند جهت حقوق به هر یک </w:t>
      </w:r>
      <w:r w:rsidRPr="00BC62EF">
        <w:rPr>
          <w:rFonts w:ascii="Arial" w:hAnsi="Arial" w:cs="Arial" w:hint="cs"/>
          <w:sz w:val="10"/>
          <w:szCs w:val="10"/>
          <w:rtl/>
          <w:lang w:bidi="fa-IR"/>
        </w:rPr>
        <w:t>از متعهدین مراجعه و حقوقخود را از ایشان مطالبه نماید.</w:t>
      </w:r>
    </w:p>
    <w:p w14:paraId="5D9DA8C0" w14:textId="425B988D" w:rsidR="007D0281" w:rsidRPr="00BC62EF" w:rsidRDefault="007D0281" w:rsidP="007D0281">
      <w:pPr>
        <w:jc w:val="right"/>
        <w:rPr>
          <w:rFonts w:ascii="Arial" w:hAnsi="Arial" w:cs="Arial"/>
          <w:sz w:val="10"/>
          <w:szCs w:val="10"/>
          <w:rtl/>
          <w:lang w:bidi="fa-IR"/>
        </w:rPr>
      </w:pPr>
      <w:r w:rsidRPr="00BC62EF">
        <w:rPr>
          <w:rFonts w:ascii="Arial" w:hAnsi="Arial" w:cs="Arial" w:hint="cs"/>
          <w:sz w:val="10"/>
          <w:szCs w:val="10"/>
          <w:rtl/>
          <w:lang w:bidi="fa-IR"/>
        </w:rPr>
        <w:t xml:space="preserve">15-زمان این تعهد از زمان تنظیم </w:t>
      </w:r>
      <w:r w:rsidR="00C101A8" w:rsidRPr="00BC62EF">
        <w:rPr>
          <w:rFonts w:ascii="Arial" w:hAnsi="Arial" w:cs="Arial" w:hint="cs"/>
          <w:sz w:val="10"/>
          <w:szCs w:val="10"/>
          <w:rtl/>
          <w:lang w:bidi="fa-IR"/>
        </w:rPr>
        <w:t>و تحویل تعهدنامه تا زمان عودت کانتینرها به محل مورد درخواست شرکت و پرداخت کلیه صورتحسابها ،فارغ از انجام هرگونه تغییرات در شرکت متعهد و یا اتمام زمان وکالتنامه یکی از متعهدین می باشد.</w:t>
      </w:r>
    </w:p>
    <w:p w14:paraId="238C55D2" w14:textId="7D2DC491" w:rsidR="00C101A8" w:rsidRPr="00BC62EF" w:rsidRDefault="00C101A8" w:rsidP="007D0281">
      <w:pPr>
        <w:jc w:val="right"/>
        <w:rPr>
          <w:rFonts w:ascii="Arial" w:hAnsi="Arial" w:cs="Arial"/>
          <w:sz w:val="10"/>
          <w:szCs w:val="10"/>
          <w:rtl/>
          <w:lang w:bidi="fa-IR"/>
        </w:rPr>
      </w:pPr>
      <w:r w:rsidRPr="00BC62EF">
        <w:rPr>
          <w:rFonts w:ascii="Arial" w:hAnsi="Arial" w:cs="Arial" w:hint="cs"/>
          <w:sz w:val="10"/>
          <w:szCs w:val="10"/>
          <w:rtl/>
          <w:lang w:bidi="fa-IR"/>
        </w:rPr>
        <w:t>16- متعهد و وکیل کلیه مندرجات و مفاد تعهد نامه را با اسقاط مرور زمان به نفع شرکت لازم الجرا و لازم الاتباع میدانند و هرگونه ادعایی از صادر کننده چک سلب و ساقط گردید.</w:t>
      </w:r>
    </w:p>
    <w:p w14:paraId="6BDD2D23" w14:textId="624EED2C" w:rsidR="00C101A8" w:rsidRPr="00BC62EF" w:rsidRDefault="00C101A8" w:rsidP="007D0281">
      <w:pPr>
        <w:jc w:val="right"/>
        <w:rPr>
          <w:rFonts w:ascii="Arial" w:hAnsi="Arial" w:cs="Arial"/>
          <w:sz w:val="10"/>
          <w:szCs w:val="10"/>
          <w:rtl/>
          <w:lang w:bidi="fa-IR"/>
        </w:rPr>
      </w:pPr>
      <w:r w:rsidRPr="00BC62EF">
        <w:rPr>
          <w:rFonts w:ascii="Arial" w:hAnsi="Arial" w:cs="Arial" w:hint="cs"/>
          <w:sz w:val="10"/>
          <w:szCs w:val="10"/>
          <w:rtl/>
          <w:lang w:bidi="fa-IR"/>
        </w:rPr>
        <w:t>17-متعهد و وکیل در قبال برگرداندن کانتینر به خط کشتیرانی در مدت زمان مجاز مسئول می باشد . در صورت تاخیر در عودت کانتینر در مدت زمان مجاز و یا رها کردن کانتینر پیش از تحویل به خط و یا پس از تخلیه در مقصد ، هزینه های دیرکرد ،امحاء وسایر هزینه های جانبی از محل تضامین قابل تادیه می باشد.</w:t>
      </w:r>
    </w:p>
    <w:p w14:paraId="1CD987FB" w14:textId="1B63F81B" w:rsidR="00C101A8" w:rsidRPr="00BC62EF" w:rsidRDefault="00C101A8" w:rsidP="007D0281">
      <w:pPr>
        <w:jc w:val="right"/>
        <w:rPr>
          <w:rFonts w:ascii="Arial" w:hAnsi="Arial" w:cs="Arial"/>
          <w:sz w:val="10"/>
          <w:szCs w:val="10"/>
          <w:rtl/>
          <w:lang w:bidi="fa-IR"/>
        </w:rPr>
      </w:pPr>
      <w:r w:rsidRPr="00BC62EF">
        <w:rPr>
          <w:rFonts w:ascii="Arial" w:hAnsi="Arial" w:cs="Arial" w:hint="cs"/>
          <w:sz w:val="10"/>
          <w:szCs w:val="10"/>
          <w:rtl/>
          <w:lang w:bidi="fa-IR"/>
        </w:rPr>
        <w:t xml:space="preserve">18- بارگیری و بارچینی و مهارو </w:t>
      </w:r>
      <w:r w:rsidR="00DE570D" w:rsidRPr="00BC62EF">
        <w:rPr>
          <w:rFonts w:ascii="Arial" w:hAnsi="Arial" w:cs="Arial" w:hint="cs"/>
          <w:sz w:val="10"/>
          <w:szCs w:val="10"/>
          <w:rtl/>
          <w:lang w:bidi="fa-IR"/>
        </w:rPr>
        <w:t xml:space="preserve">لاسنگ کالا </w:t>
      </w:r>
      <w:r w:rsidR="00895E2D" w:rsidRPr="00BC62EF">
        <w:rPr>
          <w:rFonts w:ascii="Arial" w:hAnsi="Arial" w:cs="Arial" w:hint="cs"/>
          <w:sz w:val="10"/>
          <w:szCs w:val="10"/>
          <w:rtl/>
          <w:lang w:bidi="fa-IR"/>
        </w:rPr>
        <w:t>در درون کانتینر و مهرو مومکانتینر به وسیله متعهد و با وکیل وی و تحت مسئولیت شخصی آنان انجام می شود و کشتیرانی استاندارد بارچینی و مهار کالا و نظایر آن را صرفا به عنوان اطلاعات به متعهد و وکیا اعلام می نماد و در هر صورت کشتیرانی هیچگونه مسئولیتی در این خصوص ندارد.</w:t>
      </w:r>
    </w:p>
    <w:p w14:paraId="57778324" w14:textId="77777777" w:rsidR="00512EB0" w:rsidRPr="00BC62EF" w:rsidRDefault="00895E2D" w:rsidP="00512EB0">
      <w:pPr>
        <w:bidi/>
        <w:rPr>
          <w:rFonts w:ascii="Arial" w:hAnsi="Arial" w:cs="Arial"/>
          <w:sz w:val="10"/>
          <w:szCs w:val="10"/>
          <w:rtl/>
          <w:lang w:bidi="fa-IR"/>
        </w:rPr>
      </w:pPr>
      <w:r w:rsidRPr="00BC62EF">
        <w:rPr>
          <w:rFonts w:ascii="Arial" w:hAnsi="Arial" w:cs="Arial" w:hint="cs"/>
          <w:sz w:val="10"/>
          <w:szCs w:val="10"/>
          <w:rtl/>
          <w:lang w:bidi="fa-IR"/>
        </w:rPr>
        <w:t xml:space="preserve">19-متعهد و وکیل مکلف به جبران خسارت ناشی از بارگیری تخلیه و حمل محمولات در داخل کانتینر به علل الف عدم استفاده از محفظه های سالم </w:t>
      </w:r>
      <w:r w:rsidR="00512EB0" w:rsidRPr="00BC62EF">
        <w:rPr>
          <w:rFonts w:ascii="Arial" w:hAnsi="Arial" w:cs="Arial" w:hint="cs"/>
          <w:sz w:val="10"/>
          <w:szCs w:val="10"/>
          <w:rtl/>
          <w:lang w:bidi="fa-IR"/>
        </w:rPr>
        <w:t xml:space="preserve">و مناسب جهت حمل محمولات در داخل کانتینر در صورت نیاز ب عدم بارگیری و چیدمان </w:t>
      </w:r>
      <w:r w:rsidR="00512EB0" w:rsidRPr="00BC62EF">
        <w:rPr>
          <w:rFonts w:ascii="Arial" w:hAnsi="Arial" w:cs="Arial"/>
          <w:sz w:val="10"/>
          <w:szCs w:val="10"/>
          <w:lang w:bidi="fa-IR"/>
        </w:rPr>
        <w:t>(STUFFING)</w:t>
      </w:r>
      <w:r w:rsidR="00512EB0" w:rsidRPr="00BC62EF">
        <w:rPr>
          <w:rFonts w:ascii="Arial" w:hAnsi="Arial" w:cs="Arial" w:hint="cs"/>
          <w:sz w:val="10"/>
          <w:szCs w:val="10"/>
          <w:rtl/>
          <w:lang w:bidi="fa-IR"/>
        </w:rPr>
        <w:t xml:space="preserve"> صحیح و اصولی در داخل کانتینر ح عدم لاسینک و هار کالا بطور صحیح و استاندارد در داخل کانتینر     د عدم پوشش کف و دیواره کانتینر در صورت نیاز ه عدم رعایت اصول ایمن و عدم استفاده از تجهیزات مناسب جهت تخلیه محموله از کانتینر می باشد.</w:t>
      </w:r>
    </w:p>
    <w:p w14:paraId="6EA6C63C" w14:textId="77777777" w:rsidR="00512EB0" w:rsidRPr="00BC62EF" w:rsidRDefault="00512EB0" w:rsidP="00512EB0">
      <w:pPr>
        <w:bidi/>
        <w:rPr>
          <w:rFonts w:ascii="Arial" w:hAnsi="Arial" w:cs="Arial"/>
          <w:sz w:val="10"/>
          <w:szCs w:val="10"/>
          <w:rtl/>
          <w:lang w:bidi="fa-IR"/>
        </w:rPr>
      </w:pPr>
      <w:r w:rsidRPr="00BC62EF">
        <w:rPr>
          <w:rFonts w:ascii="Arial" w:hAnsi="Arial" w:cs="Arial" w:hint="cs"/>
          <w:sz w:val="10"/>
          <w:szCs w:val="10"/>
          <w:rtl/>
          <w:lang w:bidi="fa-IR"/>
        </w:rPr>
        <w:t>20-متعهد و وکیل مکلف به جبران خسارت احتمالی وارده به کانتینر خسارات احتمالی به کانتینر در هنگم تخلیه ،بارگیری،حمل یا انتقال به کشتی،در مدت زمان دریانوردی و انتقال از کشتی در بندر مقصد که عامل خسارت موارد مندرج در بند 19 باشد.</w:t>
      </w:r>
    </w:p>
    <w:p w14:paraId="7B6CDBD0" w14:textId="77777777" w:rsidR="006F72E0" w:rsidRPr="00BC62EF" w:rsidRDefault="00512EB0" w:rsidP="00512EB0">
      <w:pPr>
        <w:bidi/>
        <w:rPr>
          <w:rFonts w:ascii="Arial" w:hAnsi="Arial" w:cs="Arial"/>
          <w:sz w:val="10"/>
          <w:szCs w:val="10"/>
          <w:rtl/>
          <w:lang w:bidi="fa-IR"/>
        </w:rPr>
      </w:pPr>
      <w:r w:rsidRPr="00BC62EF">
        <w:rPr>
          <w:rFonts w:ascii="Arial" w:hAnsi="Arial" w:cs="Arial" w:hint="cs"/>
          <w:sz w:val="10"/>
          <w:szCs w:val="10"/>
          <w:rtl/>
          <w:lang w:bidi="fa-IR"/>
        </w:rPr>
        <w:t xml:space="preserve">21-متعهد و وکیل مکلف به جبران خسارت احتمالی وارده به کانتینرهای محاور،کشتی و پرسنل آن ،در مدت زمان </w:t>
      </w:r>
      <w:r w:rsidR="006F72E0" w:rsidRPr="00BC62EF">
        <w:rPr>
          <w:rFonts w:ascii="Arial" w:hAnsi="Arial" w:cs="Arial" w:hint="cs"/>
          <w:sz w:val="10"/>
          <w:szCs w:val="10"/>
          <w:rtl/>
          <w:lang w:bidi="fa-IR"/>
        </w:rPr>
        <w:t>دریانوردی و انتقال از کشتی در بندر مقصد که عامل خسارت موارد مندرج در بند 19 باشد.</w:t>
      </w:r>
    </w:p>
    <w:p w14:paraId="745232FA" w14:textId="77777777" w:rsidR="00853C7E" w:rsidRPr="00BC62EF" w:rsidRDefault="006F72E0" w:rsidP="006F72E0">
      <w:pPr>
        <w:bidi/>
        <w:rPr>
          <w:rFonts w:ascii="Arial" w:hAnsi="Arial" w:cs="Arial"/>
          <w:sz w:val="10"/>
          <w:szCs w:val="10"/>
          <w:rtl/>
          <w:lang w:bidi="fa-IR"/>
        </w:rPr>
      </w:pPr>
      <w:r w:rsidRPr="00BC62EF">
        <w:rPr>
          <w:rFonts w:ascii="Arial" w:hAnsi="Arial" w:cs="Arial" w:hint="cs"/>
          <w:sz w:val="10"/>
          <w:szCs w:val="10"/>
          <w:rtl/>
          <w:lang w:bidi="fa-IR"/>
        </w:rPr>
        <w:t xml:space="preserve">22-در صورتیکه متعهد و وکیل یا </w:t>
      </w:r>
      <w:r w:rsidRPr="00BC62EF">
        <w:rPr>
          <w:rFonts w:ascii="Arial" w:hAnsi="Arial" w:cs="Arial"/>
          <w:sz w:val="10"/>
          <w:szCs w:val="10"/>
          <w:lang w:bidi="fa-IR"/>
        </w:rPr>
        <w:t>(BOOKING PARTY)</w:t>
      </w:r>
      <w:r w:rsidRPr="00BC62EF">
        <w:rPr>
          <w:rFonts w:ascii="Arial" w:hAnsi="Arial" w:cs="Arial" w:hint="cs"/>
          <w:sz w:val="10"/>
          <w:szCs w:val="10"/>
          <w:rtl/>
          <w:lang w:bidi="fa-IR"/>
        </w:rPr>
        <w:t xml:space="preserve"> به عنوان فورواردر حمل این تعهدنامه را امضا نماید،تمامی مسئولیت های قانونی و قراردادی ناشی ازدرج نام فرستنده کالایا </w:t>
      </w:r>
      <w:r w:rsidRPr="00BC62EF">
        <w:rPr>
          <w:rFonts w:ascii="Arial" w:hAnsi="Arial" w:cs="Arial"/>
          <w:sz w:val="10"/>
          <w:szCs w:val="10"/>
          <w:lang w:bidi="fa-IR"/>
        </w:rPr>
        <w:t>(SHIPPER)</w:t>
      </w:r>
      <w:r w:rsidRPr="00BC62EF">
        <w:rPr>
          <w:rFonts w:ascii="Arial" w:hAnsi="Arial" w:cs="Arial" w:hint="cs"/>
          <w:sz w:val="10"/>
          <w:szCs w:val="10"/>
          <w:rtl/>
          <w:lang w:bidi="fa-IR"/>
        </w:rPr>
        <w:t xml:space="preserve"> در بارنامه (طبق اعلام فورواردر) ازطریق ارسال </w:t>
      </w:r>
      <w:r w:rsidRPr="00BC62EF">
        <w:rPr>
          <w:rFonts w:ascii="Arial" w:hAnsi="Arial" w:cs="Arial"/>
          <w:sz w:val="10"/>
          <w:szCs w:val="10"/>
          <w:lang w:bidi="fa-IR"/>
        </w:rPr>
        <w:t xml:space="preserve">SHIPPER ORDER </w:t>
      </w:r>
      <w:r w:rsidRPr="00BC62EF">
        <w:rPr>
          <w:rFonts w:ascii="Arial" w:hAnsi="Arial" w:cs="Arial" w:hint="cs"/>
          <w:sz w:val="10"/>
          <w:szCs w:val="10"/>
          <w:rtl/>
          <w:lang w:bidi="fa-IR"/>
        </w:rPr>
        <w:t xml:space="preserve"> به صورت کتبی یا الکترونیکی ) بر عهده فورواردر خواهد بود و فورواردر با قبول این مسئولیت اقرار و اعلام مینماید که متصدی حمل هیچگونه مسئولیتی در قبال ادعاهای احتمالی فرستنده اصلی و یا اظهار کننده کالا در رابطه با اختلاف در مشخصات کالا(نوع-وزن-تعداد)و با سایر موارد از جمله تحویل اصل بارنامه به فورواردر آزادسازی بار توسط </w:t>
      </w:r>
      <w:r w:rsidR="00853C7E" w:rsidRPr="00BC62EF">
        <w:rPr>
          <w:rFonts w:ascii="Arial" w:hAnsi="Arial" w:cs="Arial" w:hint="cs"/>
          <w:sz w:val="10"/>
          <w:szCs w:val="10"/>
          <w:rtl/>
          <w:lang w:bidi="fa-IR"/>
        </w:rPr>
        <w:t>فورواردر ندارد و کلیه این مسئولیت ها متوجه فورواردر حمل خواهد بود.ضمنأ فورواردر تعهد می نماید که در صورت درخواست کشتیرانی ،اصل معرفی نامه وکالت نامه رسمی صادره از سوی فرستنده کالا فروشنده مبنی بر اجازه وی به فورواردر در خصوص اعلام مندرجات و مفاد بارنامه و نیز درخواست آزاد سازی بارنامه را با فرم مصوب این شرکت ارائه نماید.</w:t>
      </w:r>
    </w:p>
    <w:p w14:paraId="5A048C7C" w14:textId="77777777" w:rsidR="00853C7E" w:rsidRPr="00BC62EF" w:rsidRDefault="00853C7E" w:rsidP="00853C7E">
      <w:pPr>
        <w:bidi/>
        <w:rPr>
          <w:rFonts w:ascii="Arial" w:hAnsi="Arial" w:cs="Arial"/>
          <w:sz w:val="10"/>
          <w:szCs w:val="10"/>
          <w:rtl/>
          <w:lang w:bidi="fa-IR"/>
        </w:rPr>
      </w:pPr>
      <w:r w:rsidRPr="00BC62EF">
        <w:rPr>
          <w:rFonts w:ascii="Arial" w:hAnsi="Arial" w:cs="Arial" w:hint="cs"/>
          <w:sz w:val="10"/>
          <w:szCs w:val="10"/>
          <w:rtl/>
          <w:lang w:bidi="fa-IR"/>
        </w:rPr>
        <w:t>23-متعهد و وکیل اظهار و اقرار می نمایند که تمامی کانتینر های موضوع بارنامه های مورد تعهد را به موقع ،سالم و بدون هیچ نقصی عودت نماید وبدیهی است در صورت عدم ایفای تعهد حاضر از طریق طرح دعوا در محاکم حقوقی و کیفری و همینطور از طریق اعمال حق حبس بر روی محمولات شرکت اعم از محمولات موضوع در بارنامه اشاری یا مربوط به سایر بارنامه ها که ازطریق شرکت کشتیرانی آرادمهردریا حمل گردیده اند و یا در آینده حمل میگردد قابل استیفا و بازیافت است.</w:t>
      </w:r>
    </w:p>
    <w:p w14:paraId="194B0BED" w14:textId="77777777" w:rsidR="00F572EE" w:rsidRPr="00BC62EF" w:rsidRDefault="00853C7E" w:rsidP="00F572EE">
      <w:pPr>
        <w:bidi/>
        <w:rPr>
          <w:rFonts w:ascii="Arial" w:hAnsi="Arial" w:cs="Arial"/>
          <w:sz w:val="10"/>
          <w:szCs w:val="10"/>
          <w:rtl/>
          <w:lang w:bidi="fa-IR"/>
        </w:rPr>
      </w:pPr>
      <w:r w:rsidRPr="00BC62EF">
        <w:rPr>
          <w:rFonts w:ascii="Arial" w:hAnsi="Arial" w:cs="Arial" w:hint="cs"/>
          <w:sz w:val="10"/>
          <w:szCs w:val="10"/>
          <w:rtl/>
          <w:lang w:bidi="fa-IR"/>
        </w:rPr>
        <w:t xml:space="preserve">24-این تعهد نامه بدون هیچ قید و شرطی ، در مقابل </w:t>
      </w:r>
      <w:r w:rsidR="00F572EE" w:rsidRPr="00BC62EF">
        <w:rPr>
          <w:rFonts w:ascii="Arial" w:hAnsi="Arial" w:cs="Arial" w:hint="cs"/>
          <w:sz w:val="10"/>
          <w:szCs w:val="10"/>
          <w:rtl/>
          <w:lang w:bidi="fa-IR"/>
        </w:rPr>
        <w:t>هر یک از بخش های ذیربط و زیرمجموعه های شرکت آرادمهردریا و نمایندگان آن ،برای کلیه مطالبات و حقوقی که مبلغ مذکور ، از بابت آن ها ارائه شده است، معتبر می باشد.</w:t>
      </w:r>
    </w:p>
    <w:p w14:paraId="6F34EF23" w14:textId="77777777" w:rsidR="00F572EE" w:rsidRPr="00BC62EF" w:rsidRDefault="00F572EE" w:rsidP="00F572EE">
      <w:pPr>
        <w:bidi/>
        <w:rPr>
          <w:rFonts w:ascii="Arial" w:hAnsi="Arial" w:cs="Arial"/>
          <w:sz w:val="10"/>
          <w:szCs w:val="10"/>
          <w:rtl/>
          <w:lang w:bidi="fa-IR"/>
        </w:rPr>
      </w:pPr>
      <w:r w:rsidRPr="00BC62EF">
        <w:rPr>
          <w:rFonts w:ascii="Arial" w:hAnsi="Arial" w:cs="Arial" w:hint="cs"/>
          <w:sz w:val="10"/>
          <w:szCs w:val="10"/>
          <w:rtl/>
          <w:lang w:bidi="fa-IR"/>
        </w:rPr>
        <w:t>25-متعهد و وکیل قبول مینمایند در صورت استرداد کانتینرها و عدم پرداخت بدهی های مترتبه اعم از هزینه های دیرکرد کانتینر (دموراژ) و خسارت به کانتینر و غیره از هر نوع،صورتحساب صادره در سامانه خدمات مشتریان (سامانه های الکترونیکی این شرکت)مبنی بر بدهی قطعی مشتری به منزله ی مطالبه کلیه آن مبالغ از وی و ابلاغ صحیح آن به مشتری می باشد و مطالبه ی دیگری جهت محاسبه اصل بدهی و خسارت تاخیر تادیه لازم نخواهد بود.</w:t>
      </w:r>
    </w:p>
    <w:p w14:paraId="47169AEB" w14:textId="1323A2B1" w:rsidR="00895E2D" w:rsidRPr="00BC62EF" w:rsidRDefault="00F572EE" w:rsidP="00F572EE">
      <w:pPr>
        <w:bidi/>
        <w:rPr>
          <w:rFonts w:ascii="Arial" w:hAnsi="Arial" w:cs="Arial"/>
          <w:sz w:val="10"/>
          <w:szCs w:val="10"/>
          <w:rtl/>
          <w:lang w:bidi="fa-IR"/>
        </w:rPr>
      </w:pPr>
      <w:r w:rsidRPr="00BC62EF">
        <w:rPr>
          <w:rFonts w:ascii="Arial" w:hAnsi="Arial" w:cs="Arial" w:hint="cs"/>
          <w:sz w:val="10"/>
          <w:szCs w:val="10"/>
          <w:rtl/>
          <w:lang w:bidi="fa-IR"/>
        </w:rPr>
        <w:t>26-متعهد و وکیل قبول می نمایند نرخ ها و مبالغ هزینه های دیرکرد کانتینر (دموراژ) مندرج در ذیل این تعهدنامه ها صرفا در مدت اعتبار مصوب خود دارای اثر بوده و درصورت تصویب نرخ های جدید ،تعرفه های جدید از تاریخ انتشار (اعم از درج درسامان خدمات مشتریان-سامانه های الکترونیکی این شرکت) ماخذ محاسبه هزینه های دیرکرد کانتینر (دموراژ)خواهد بود.</w:t>
      </w:r>
      <w:r w:rsidR="00512EB0" w:rsidRPr="00BC62EF">
        <w:rPr>
          <w:rFonts w:ascii="Arial" w:hAnsi="Arial" w:cs="Arial" w:hint="cs"/>
          <w:sz w:val="10"/>
          <w:szCs w:val="10"/>
          <w:rtl/>
          <w:lang w:bidi="fa-IR"/>
        </w:rPr>
        <w:t xml:space="preserve"> </w:t>
      </w:r>
    </w:p>
    <w:p w14:paraId="365EA306" w14:textId="77777777" w:rsidR="00FF664E" w:rsidRPr="00FF664E" w:rsidRDefault="00FF664E" w:rsidP="00FF664E">
      <w:pPr>
        <w:rPr>
          <w:rFonts w:ascii="Arial" w:hAnsi="Arial" w:cs="Arial"/>
          <w:sz w:val="16"/>
          <w:szCs w:val="16"/>
          <w:lang w:bidi="fa-IR"/>
        </w:rPr>
      </w:pPr>
    </w:p>
    <w:p w14:paraId="23963EFC" w14:textId="651BD735" w:rsidR="00FF664E" w:rsidRPr="00BC3EC6" w:rsidRDefault="0054130F" w:rsidP="0054130F">
      <w:pPr>
        <w:jc w:val="right"/>
        <w:rPr>
          <w:rFonts w:ascii="Arial" w:hAnsi="Arial" w:cs="Arial" w:hint="cs"/>
          <w:sz w:val="10"/>
          <w:szCs w:val="10"/>
          <w:rtl/>
          <w:lang w:bidi="fa-IR"/>
        </w:rPr>
      </w:pPr>
      <w:r w:rsidRPr="00BC3EC6">
        <w:rPr>
          <w:rFonts w:ascii="Arial" w:hAnsi="Arial" w:cs="Arial" w:hint="cs"/>
          <w:sz w:val="10"/>
          <w:szCs w:val="10"/>
          <w:rtl/>
          <w:lang w:bidi="fa-IR"/>
        </w:rPr>
        <w:t>اینجانب شخص شرکت.............. طبق روزنامه رسمی و دلیل مدیریت (با وکالت رسمی................</w:t>
      </w:r>
      <w:r w:rsidR="007658F1" w:rsidRPr="00BC3EC6">
        <w:rPr>
          <w:rFonts w:ascii="Arial" w:hAnsi="Arial" w:cs="Arial" w:hint="cs"/>
          <w:sz w:val="10"/>
          <w:szCs w:val="10"/>
          <w:rtl/>
          <w:lang w:bidi="fa-IR"/>
        </w:rPr>
        <w:t xml:space="preserve">آقای ................. منفردآ و مجتمعآ تمامی شروط و مفاد این تعهد نامه را مطالعه و پذیرفته </w:t>
      </w:r>
      <w:r w:rsidR="00BC3EC6" w:rsidRPr="00BC3EC6">
        <w:rPr>
          <w:rFonts w:ascii="Arial" w:hAnsi="Arial" w:cs="Arial" w:hint="cs"/>
          <w:sz w:val="10"/>
          <w:szCs w:val="10"/>
          <w:rtl/>
          <w:lang w:bidi="fa-IR"/>
        </w:rPr>
        <w:t>و مسئولیت اجرا و ایفای تعهدات آن را متضامنآ قبول نموده و صحت مندرجات مرقومه را گواهی می نماید. (امضاء شده توسط صاحبین امضاء مجاز- مطابق چک)</w:t>
      </w:r>
    </w:p>
    <w:p w14:paraId="1ACC29B4" w14:textId="2568AF04" w:rsidR="00FF664E" w:rsidRPr="00FF664E" w:rsidRDefault="00FF664E" w:rsidP="00FF664E">
      <w:pPr>
        <w:tabs>
          <w:tab w:val="left" w:pos="7485"/>
        </w:tabs>
        <w:rPr>
          <w:rFonts w:ascii="Arial" w:hAnsi="Arial" w:cs="Arial"/>
          <w:sz w:val="16"/>
          <w:szCs w:val="16"/>
          <w:rtl/>
          <w:lang w:bidi="fa-IR"/>
        </w:rPr>
      </w:pPr>
      <w:r>
        <w:rPr>
          <w:rFonts w:ascii="Arial" w:hAnsi="Arial" w:cs="Arial"/>
          <w:sz w:val="16"/>
          <w:szCs w:val="16"/>
          <w:lang w:bidi="fa-IR"/>
        </w:rPr>
        <w:tab/>
      </w:r>
    </w:p>
    <w:sectPr w:rsidR="00FF664E" w:rsidRPr="00FF664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CECFA" w14:textId="77777777" w:rsidR="006379D4" w:rsidRDefault="006379D4" w:rsidP="00E62901">
      <w:pPr>
        <w:spacing w:after="0" w:line="240" w:lineRule="auto"/>
      </w:pPr>
      <w:r>
        <w:separator/>
      </w:r>
    </w:p>
  </w:endnote>
  <w:endnote w:type="continuationSeparator" w:id="0">
    <w:p w14:paraId="2ED4A67C" w14:textId="77777777" w:rsidR="006379D4" w:rsidRDefault="006379D4" w:rsidP="00E62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8F3D3" w14:textId="77777777" w:rsidR="006379D4" w:rsidRDefault="006379D4" w:rsidP="00E62901">
      <w:pPr>
        <w:spacing w:after="0" w:line="240" w:lineRule="auto"/>
      </w:pPr>
      <w:r>
        <w:separator/>
      </w:r>
    </w:p>
  </w:footnote>
  <w:footnote w:type="continuationSeparator" w:id="0">
    <w:p w14:paraId="62615D19" w14:textId="77777777" w:rsidR="006379D4" w:rsidRDefault="006379D4" w:rsidP="00E62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2E74" w14:textId="77777777" w:rsidR="00E62901" w:rsidRDefault="00E62901">
    <w:pPr>
      <w:pStyle w:val="Header"/>
      <w:rPr>
        <w:rtl/>
        <w:lang w:bidi="fa-IR"/>
      </w:rPr>
    </w:pPr>
  </w:p>
  <w:p w14:paraId="1B266CBF" w14:textId="77777777" w:rsidR="00E62901" w:rsidRDefault="00E62901">
    <w:pPr>
      <w:pStyle w:val="Header"/>
      <w:rPr>
        <w:rtl/>
        <w:lang w:bidi="fa-IR"/>
      </w:rPr>
    </w:pPr>
  </w:p>
  <w:p w14:paraId="5DFFF8FF" w14:textId="77777777" w:rsidR="00E62901" w:rsidRDefault="00E62901">
    <w:pPr>
      <w:pStyle w:val="Header"/>
      <w:rPr>
        <w:lang w:bidi="fa-I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773"/>
    <w:rsid w:val="00003AF1"/>
    <w:rsid w:val="000350CC"/>
    <w:rsid w:val="000C5D17"/>
    <w:rsid w:val="000F2E92"/>
    <w:rsid w:val="001354C9"/>
    <w:rsid w:val="001C2722"/>
    <w:rsid w:val="00330004"/>
    <w:rsid w:val="00437431"/>
    <w:rsid w:val="00455736"/>
    <w:rsid w:val="00512EB0"/>
    <w:rsid w:val="0051389E"/>
    <w:rsid w:val="0052704E"/>
    <w:rsid w:val="00535BDD"/>
    <w:rsid w:val="0054130F"/>
    <w:rsid w:val="0056712F"/>
    <w:rsid w:val="006379D4"/>
    <w:rsid w:val="006F72E0"/>
    <w:rsid w:val="007658F1"/>
    <w:rsid w:val="007C5E96"/>
    <w:rsid w:val="007D0281"/>
    <w:rsid w:val="00853C7E"/>
    <w:rsid w:val="00871AE4"/>
    <w:rsid w:val="00895E2D"/>
    <w:rsid w:val="00925C06"/>
    <w:rsid w:val="00975D10"/>
    <w:rsid w:val="00A94926"/>
    <w:rsid w:val="00AC6773"/>
    <w:rsid w:val="00BC3EC6"/>
    <w:rsid w:val="00BC62EF"/>
    <w:rsid w:val="00C101A8"/>
    <w:rsid w:val="00CC263F"/>
    <w:rsid w:val="00CF36F6"/>
    <w:rsid w:val="00D52F7F"/>
    <w:rsid w:val="00D63B46"/>
    <w:rsid w:val="00DE570D"/>
    <w:rsid w:val="00E62901"/>
    <w:rsid w:val="00F572EE"/>
    <w:rsid w:val="00FC14C1"/>
    <w:rsid w:val="00FE46F5"/>
    <w:rsid w:val="00FF66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1315"/>
  <w15:chartTrackingRefBased/>
  <w15:docId w15:val="{15C712AD-54EE-4108-9991-370EA5066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901"/>
  </w:style>
  <w:style w:type="paragraph" w:styleId="Footer">
    <w:name w:val="footer"/>
    <w:basedOn w:val="Normal"/>
    <w:link w:val="FooterChar"/>
    <w:uiPriority w:val="99"/>
    <w:unhideWhenUsed/>
    <w:rsid w:val="00E62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9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2C85C-85AB-4290-A14D-76963D1D9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1517</Words>
  <Characters>8647</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 Sheikholesalmi</dc:creator>
  <cp:keywords/>
  <dc:description/>
  <cp:lastModifiedBy>Romina Sheikholesalmi</cp:lastModifiedBy>
  <cp:revision>2</cp:revision>
  <dcterms:created xsi:type="dcterms:W3CDTF">2025-08-21T07:12:00Z</dcterms:created>
  <dcterms:modified xsi:type="dcterms:W3CDTF">2025-08-21T07:12:00Z</dcterms:modified>
</cp:coreProperties>
</file>