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02"/>
        <w:tblW w:w="10425"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D20DBB" w:rsidRPr="00FE35C9" w14:paraId="0560EB1C" w14:textId="77777777" w:rsidTr="00D20DBB">
        <w:trPr>
          <w:trHeight w:val="9779"/>
        </w:trPr>
        <w:tc>
          <w:tcPr>
            <w:tcW w:w="10425" w:type="dxa"/>
            <w:tcBorders>
              <w:bottom w:val="double" w:sz="6" w:space="0" w:color="auto"/>
            </w:tcBorders>
            <w:vAlign w:val="center"/>
          </w:tcPr>
          <w:p w14:paraId="19455AA1" w14:textId="77777777" w:rsidR="00D20DBB" w:rsidRPr="00FE35C9" w:rsidRDefault="00D20DBB" w:rsidP="00D20DBB">
            <w:pPr>
              <w:bidi/>
              <w:jc w:val="center"/>
              <w:rPr>
                <w:rFonts w:asciiTheme="majorBidi" w:hAnsiTheme="majorBidi" w:cstheme="majorBidi"/>
                <w:b/>
                <w:bCs/>
                <w:sz w:val="36"/>
                <w:szCs w:val="36"/>
                <w:lang w:bidi="fa-IR"/>
              </w:rPr>
            </w:pPr>
          </w:p>
          <w:p w14:paraId="14B28DD6" w14:textId="77777777" w:rsidR="00D20DBB" w:rsidRPr="00FE35C9" w:rsidRDefault="00D20DBB" w:rsidP="00D20DBB">
            <w:pPr>
              <w:bidi/>
              <w:jc w:val="center"/>
              <w:rPr>
                <w:rFonts w:asciiTheme="majorBidi" w:hAnsiTheme="majorBidi" w:cstheme="majorBidi"/>
                <w:b/>
                <w:bCs/>
                <w:sz w:val="44"/>
                <w:szCs w:val="24"/>
              </w:rPr>
            </w:pPr>
            <w:r w:rsidRPr="00FE35C9">
              <w:rPr>
                <w:rFonts w:asciiTheme="majorBidi" w:hAnsiTheme="majorBidi" w:cstheme="majorBidi"/>
                <w:b/>
                <w:bCs/>
                <w:sz w:val="44"/>
                <w:szCs w:val="24"/>
              </w:rPr>
              <w:t>STYRENE PARK OFFSITE</w:t>
            </w:r>
          </w:p>
          <w:p w14:paraId="20F7F8D3" w14:textId="77777777" w:rsidR="00D20DBB" w:rsidRPr="00FE35C9" w:rsidRDefault="00D20DBB" w:rsidP="00D20DBB">
            <w:pPr>
              <w:bidi/>
              <w:jc w:val="center"/>
              <w:rPr>
                <w:rFonts w:asciiTheme="majorBidi" w:hAnsiTheme="majorBidi" w:cstheme="majorBidi"/>
                <w:b/>
                <w:bCs/>
                <w:sz w:val="40"/>
                <w:szCs w:val="40"/>
              </w:rPr>
            </w:pPr>
            <w:r w:rsidRPr="00FE35C9">
              <w:rPr>
                <w:noProof/>
              </w:rPr>
              <mc:AlternateContent>
                <mc:Choice Requires="wps">
                  <w:drawing>
                    <wp:anchor distT="4294967293" distB="4294967293" distL="114300" distR="114300" simplePos="0" relativeHeight="251688448" behindDoc="0" locked="0" layoutInCell="1" allowOverlap="1" wp14:anchorId="72283C07" wp14:editId="0C93D4DA">
                      <wp:simplePos x="0" y="0"/>
                      <wp:positionH relativeFrom="column">
                        <wp:posOffset>493395</wp:posOffset>
                      </wp:positionH>
                      <wp:positionV relativeFrom="paragraph">
                        <wp:posOffset>141604</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29614D" id="_x0000_t32" coordsize="21600,21600" o:spt="32" o:oned="t" path="m,l21600,21600e" filled="f">
                      <v:path arrowok="t" fillok="f" o:connecttype="none"/>
                      <o:lock v:ext="edit" shapetype="t"/>
                    </v:shapetype>
                    <v:shape id="AutoShape 4068" o:spid="_x0000_s1026" type="#_x0000_t32" style="position:absolute;margin-left:38.85pt;margin-top:11.15pt;width:413.25pt;height:0;z-index:251688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"/>
                  </w:pict>
                </mc:Fallback>
              </mc:AlternateContent>
            </w:r>
          </w:p>
          <w:p w14:paraId="64118553" w14:textId="77777777" w:rsidR="00D20DBB" w:rsidRPr="00FE35C9" w:rsidRDefault="00D20DBB" w:rsidP="00D20DBB">
            <w:pPr>
              <w:jc w:val="center"/>
              <w:rPr>
                <w:rFonts w:asciiTheme="majorBidi" w:hAnsiTheme="majorBidi" w:cstheme="majorBidi"/>
                <w:b/>
                <w:bCs/>
                <w:sz w:val="44"/>
                <w:szCs w:val="24"/>
              </w:rPr>
            </w:pPr>
          </w:p>
          <w:p w14:paraId="0F34B6B8" w14:textId="77777777" w:rsidR="00D20DBB" w:rsidRPr="00FE35C9" w:rsidRDefault="00D20DBB" w:rsidP="00D20DBB">
            <w:pPr>
              <w:jc w:val="center"/>
              <w:rPr>
                <w:rFonts w:asciiTheme="majorBidi" w:hAnsiTheme="majorBidi" w:cstheme="majorBidi"/>
                <w:b/>
                <w:bCs/>
                <w:sz w:val="44"/>
                <w:szCs w:val="24"/>
                <w:rtl/>
              </w:rPr>
            </w:pPr>
          </w:p>
          <w:p w14:paraId="74526418" w14:textId="77777777" w:rsidR="00D20DBB" w:rsidRDefault="00D20DBB" w:rsidP="00D20DBB">
            <w:pPr>
              <w:jc w:val="center"/>
              <w:rPr>
                <w:rFonts w:asciiTheme="majorBidi" w:hAnsiTheme="majorBidi" w:cstheme="majorBidi"/>
                <w:b/>
                <w:bCs/>
                <w:sz w:val="40"/>
                <w:szCs w:val="40"/>
              </w:rPr>
            </w:pPr>
            <w:r>
              <w:rPr>
                <w:rFonts w:asciiTheme="majorBidi" w:hAnsiTheme="majorBidi" w:cstheme="majorBidi"/>
                <w:b/>
                <w:bCs/>
                <w:sz w:val="40"/>
                <w:szCs w:val="40"/>
              </w:rPr>
              <w:t>Document Title</w:t>
            </w:r>
          </w:p>
          <w:p w14:paraId="22F79DA6" w14:textId="77777777" w:rsidR="00152A32" w:rsidRDefault="00152A32" w:rsidP="00D20DBB">
            <w:pPr>
              <w:jc w:val="center"/>
              <w:rPr>
                <w:rFonts w:ascii="Times New Roman Bold+FPEF" w:hAnsi="Times New Roman Bold+FPEF" w:cs="Times New Roman Bold+FPEF"/>
                <w:b/>
                <w:bCs/>
                <w:sz w:val="32"/>
                <w:szCs w:val="32"/>
              </w:rPr>
            </w:pPr>
            <w:r w:rsidRPr="00152A32">
              <w:rPr>
                <w:rFonts w:ascii="Times New Roman Bold+FPEF" w:hAnsi="Times New Roman Bold+FPEF" w:cs="Times New Roman Bold+FPEF"/>
                <w:b/>
                <w:bCs/>
                <w:sz w:val="32"/>
                <w:szCs w:val="32"/>
              </w:rPr>
              <w:t xml:space="preserve">Test Procedures </w:t>
            </w:r>
          </w:p>
          <w:p w14:paraId="26F09DA9" w14:textId="59E435FA" w:rsidR="00D20DBB" w:rsidRDefault="00D20DBB" w:rsidP="00D20DBB">
            <w:pPr>
              <w:jc w:val="center"/>
              <w:rPr>
                <w:rFonts w:ascii="Times New Roman Bold+FPEF" w:hAnsi="Times New Roman Bold+FPEF" w:cs="Times New Roman Bold+FPEF"/>
                <w:b/>
                <w:bCs/>
                <w:sz w:val="32"/>
                <w:szCs w:val="32"/>
              </w:rPr>
            </w:pPr>
            <w:r>
              <w:rPr>
                <w:rFonts w:ascii="Times New Roman Bold+FPEF" w:hAnsi="Times New Roman Bold+FPEF" w:cs="Times New Roman Bold+FPEF"/>
                <w:b/>
                <w:bCs/>
                <w:sz w:val="32"/>
                <w:szCs w:val="32"/>
              </w:rPr>
              <w:t xml:space="preserve">FOR </w:t>
            </w:r>
          </w:p>
          <w:p w14:paraId="7B99176C" w14:textId="2EA19F46" w:rsidR="00D20DBB" w:rsidRPr="00FE35C9" w:rsidRDefault="006522CE" w:rsidP="006522CE">
            <w:pPr>
              <w:bidi/>
              <w:jc w:val="center"/>
              <w:rPr>
                <w:rFonts w:asciiTheme="majorBidi" w:hAnsiTheme="majorBidi" w:cstheme="majorBidi"/>
                <w:sz w:val="40"/>
              </w:rPr>
            </w:pPr>
            <w:r w:rsidRPr="006522CE">
              <w:rPr>
                <w:rFonts w:ascii="Times New Roman Bold+FPEF" w:hAnsi="Times New Roman Bold+FPEF" w:cs="Times New Roman Bold+FPEF"/>
                <w:b/>
                <w:bCs/>
                <w:sz w:val="32"/>
                <w:szCs w:val="32"/>
              </w:rPr>
              <w:t xml:space="preserve">Active Carbon Filter &amp; </w:t>
            </w:r>
            <w:r>
              <w:rPr>
                <w:rFonts w:ascii="Times New Roman Bold+FPEF" w:hAnsi="Times New Roman Bold+FPEF" w:cs="Times New Roman Bold+FPEF"/>
                <w:b/>
                <w:bCs/>
                <w:sz w:val="32"/>
                <w:szCs w:val="32"/>
              </w:rPr>
              <w:t>Basket</w:t>
            </w:r>
            <w:r w:rsidRPr="006522CE">
              <w:rPr>
                <w:rFonts w:ascii="Times New Roman Bold+FPEF" w:hAnsi="Times New Roman Bold+FPEF" w:cs="Times New Roman Bold+FPEF"/>
                <w:b/>
                <w:bCs/>
                <w:sz w:val="32"/>
                <w:szCs w:val="32"/>
              </w:rPr>
              <w:t xml:space="preserve"> Filter</w:t>
            </w:r>
          </w:p>
          <w:p w14:paraId="3B24947A" w14:textId="77777777" w:rsidR="00D20DBB" w:rsidRPr="00FE35C9" w:rsidRDefault="00D20DBB" w:rsidP="00D20DBB">
            <w:pPr>
              <w:bidi/>
              <w:rPr>
                <w:rFonts w:asciiTheme="majorBidi" w:hAnsiTheme="majorBidi" w:cstheme="majorBidi"/>
                <w:sz w:val="40"/>
              </w:rPr>
            </w:pPr>
          </w:p>
        </w:tc>
      </w:tr>
    </w:tbl>
    <w:tbl>
      <w:tblPr>
        <w:tblStyle w:val="TableGrid"/>
        <w:tblpPr w:leftFromText="180" w:rightFromText="180" w:vertAnchor="text" w:horzAnchor="margin" w:tblpY="10032"/>
        <w:tblOverlap w:val="never"/>
        <w:tblW w:w="10453" w:type="dxa"/>
        <w:tblLayout w:type="fixed"/>
        <w:tblLook w:val="01E0" w:firstRow="1" w:lastRow="1" w:firstColumn="1" w:lastColumn="1" w:noHBand="0" w:noVBand="0"/>
      </w:tblPr>
      <w:tblGrid>
        <w:gridCol w:w="816"/>
        <w:gridCol w:w="1448"/>
        <w:gridCol w:w="3861"/>
        <w:gridCol w:w="1455"/>
        <w:gridCol w:w="1439"/>
        <w:gridCol w:w="1434"/>
      </w:tblGrid>
      <w:tr w:rsidR="00D20DBB" w:rsidRPr="00FE35C9" w14:paraId="646E9163" w14:textId="77777777" w:rsidTr="00D20DBB">
        <w:trPr>
          <w:trHeight w:val="340"/>
        </w:trPr>
        <w:tc>
          <w:tcPr>
            <w:tcW w:w="816" w:type="dxa"/>
            <w:tcBorders>
              <w:left w:val="single" w:sz="12" w:space="0" w:color="auto"/>
            </w:tcBorders>
            <w:vAlign w:val="center"/>
          </w:tcPr>
          <w:p w14:paraId="5EAF737C" w14:textId="77777777" w:rsidR="00D20DBB" w:rsidRPr="00FE35C9" w:rsidRDefault="00D20DBB" w:rsidP="00D20DBB">
            <w:pPr>
              <w:bidi/>
              <w:jc w:val="center"/>
              <w:rPr>
                <w:rFonts w:asciiTheme="majorBidi" w:hAnsiTheme="majorBidi" w:cstheme="majorBidi"/>
                <w:sz w:val="18"/>
                <w:szCs w:val="18"/>
              </w:rPr>
            </w:pPr>
          </w:p>
        </w:tc>
        <w:tc>
          <w:tcPr>
            <w:tcW w:w="1448" w:type="dxa"/>
            <w:vAlign w:val="center"/>
          </w:tcPr>
          <w:p w14:paraId="0BEE4686" w14:textId="77777777" w:rsidR="00D20DBB" w:rsidRPr="00FE35C9" w:rsidRDefault="00D20DBB" w:rsidP="00D20DBB">
            <w:pPr>
              <w:bidi/>
              <w:jc w:val="center"/>
              <w:rPr>
                <w:rFonts w:asciiTheme="majorBidi" w:hAnsiTheme="majorBidi" w:cstheme="majorBidi"/>
                <w:sz w:val="18"/>
                <w:szCs w:val="18"/>
              </w:rPr>
            </w:pPr>
          </w:p>
        </w:tc>
        <w:tc>
          <w:tcPr>
            <w:tcW w:w="3861" w:type="dxa"/>
            <w:vAlign w:val="center"/>
          </w:tcPr>
          <w:p w14:paraId="4F143A6D" w14:textId="77777777" w:rsidR="00D20DBB" w:rsidRPr="00FE35C9" w:rsidRDefault="00D20DBB" w:rsidP="00D20DBB">
            <w:pPr>
              <w:bidi/>
              <w:jc w:val="center"/>
              <w:rPr>
                <w:rFonts w:asciiTheme="majorBidi" w:hAnsiTheme="majorBidi" w:cstheme="majorBidi"/>
                <w:sz w:val="18"/>
                <w:szCs w:val="18"/>
              </w:rPr>
            </w:pPr>
          </w:p>
        </w:tc>
        <w:tc>
          <w:tcPr>
            <w:tcW w:w="1455" w:type="dxa"/>
            <w:vAlign w:val="center"/>
          </w:tcPr>
          <w:p w14:paraId="561246D5" w14:textId="77777777" w:rsidR="00D20DBB" w:rsidRPr="00FE35C9" w:rsidRDefault="00D20DBB" w:rsidP="00D20DBB">
            <w:pPr>
              <w:bidi/>
              <w:jc w:val="center"/>
              <w:rPr>
                <w:rFonts w:asciiTheme="majorBidi" w:hAnsiTheme="majorBidi" w:cstheme="majorBidi"/>
                <w:sz w:val="18"/>
                <w:szCs w:val="18"/>
              </w:rPr>
            </w:pPr>
          </w:p>
        </w:tc>
        <w:tc>
          <w:tcPr>
            <w:tcW w:w="1439" w:type="dxa"/>
            <w:vAlign w:val="center"/>
          </w:tcPr>
          <w:p w14:paraId="16342E0D" w14:textId="77777777" w:rsidR="00D20DBB" w:rsidRPr="00FE35C9" w:rsidRDefault="00D20DBB" w:rsidP="00D20DBB">
            <w:pPr>
              <w:bidi/>
              <w:jc w:val="center"/>
              <w:rPr>
                <w:rFonts w:asciiTheme="majorBidi" w:hAnsiTheme="majorBidi" w:cstheme="majorBidi"/>
                <w:sz w:val="18"/>
                <w:szCs w:val="18"/>
              </w:rPr>
            </w:pPr>
          </w:p>
        </w:tc>
        <w:tc>
          <w:tcPr>
            <w:tcW w:w="1434" w:type="dxa"/>
            <w:tcBorders>
              <w:right w:val="single" w:sz="12" w:space="0" w:color="auto"/>
            </w:tcBorders>
            <w:vAlign w:val="center"/>
          </w:tcPr>
          <w:p w14:paraId="6AD765F0" w14:textId="77777777" w:rsidR="00D20DBB" w:rsidRPr="00FE35C9" w:rsidRDefault="00D20DBB" w:rsidP="00D20DBB">
            <w:pPr>
              <w:bidi/>
              <w:jc w:val="center"/>
              <w:rPr>
                <w:rFonts w:asciiTheme="majorBidi" w:hAnsiTheme="majorBidi" w:cstheme="majorBidi"/>
                <w:sz w:val="18"/>
                <w:szCs w:val="18"/>
              </w:rPr>
            </w:pPr>
          </w:p>
        </w:tc>
      </w:tr>
      <w:tr w:rsidR="00D20DBB" w:rsidRPr="00FE35C9" w14:paraId="67CA693D" w14:textId="77777777" w:rsidTr="00D20DBB">
        <w:trPr>
          <w:trHeight w:val="340"/>
        </w:trPr>
        <w:tc>
          <w:tcPr>
            <w:tcW w:w="816" w:type="dxa"/>
            <w:tcBorders>
              <w:left w:val="single" w:sz="12" w:space="0" w:color="auto"/>
            </w:tcBorders>
            <w:vAlign w:val="center"/>
          </w:tcPr>
          <w:p w14:paraId="00CC5DB5" w14:textId="77777777" w:rsidR="00D20DBB" w:rsidRPr="00FE35C9" w:rsidRDefault="00D20DBB" w:rsidP="00D20DBB">
            <w:pPr>
              <w:bidi/>
              <w:jc w:val="center"/>
              <w:rPr>
                <w:rFonts w:asciiTheme="majorBidi" w:hAnsiTheme="majorBidi" w:cstheme="majorBidi"/>
                <w:sz w:val="20"/>
                <w:szCs w:val="20"/>
              </w:rPr>
            </w:pPr>
          </w:p>
        </w:tc>
        <w:tc>
          <w:tcPr>
            <w:tcW w:w="1448" w:type="dxa"/>
            <w:vAlign w:val="center"/>
          </w:tcPr>
          <w:p w14:paraId="3B339AF5" w14:textId="77777777" w:rsidR="00D20DBB" w:rsidRPr="00FE35C9" w:rsidRDefault="00D20DBB" w:rsidP="00D20DBB">
            <w:pPr>
              <w:bidi/>
              <w:jc w:val="center"/>
              <w:rPr>
                <w:rFonts w:asciiTheme="majorBidi" w:hAnsiTheme="majorBidi" w:cstheme="majorBidi"/>
                <w:sz w:val="20"/>
                <w:szCs w:val="20"/>
              </w:rPr>
            </w:pPr>
          </w:p>
        </w:tc>
        <w:tc>
          <w:tcPr>
            <w:tcW w:w="3861" w:type="dxa"/>
            <w:vAlign w:val="center"/>
          </w:tcPr>
          <w:p w14:paraId="45CC774E" w14:textId="77777777" w:rsidR="00D20DBB" w:rsidRPr="00FE35C9" w:rsidRDefault="00D20DBB" w:rsidP="00D20DBB">
            <w:pPr>
              <w:bidi/>
              <w:jc w:val="center"/>
              <w:rPr>
                <w:rFonts w:asciiTheme="majorBidi" w:hAnsiTheme="majorBidi" w:cstheme="majorBidi"/>
                <w:sz w:val="20"/>
                <w:szCs w:val="20"/>
                <w:lang w:bidi="fa-IR"/>
              </w:rPr>
            </w:pPr>
          </w:p>
        </w:tc>
        <w:tc>
          <w:tcPr>
            <w:tcW w:w="1455" w:type="dxa"/>
            <w:vAlign w:val="center"/>
          </w:tcPr>
          <w:p w14:paraId="5009C985" w14:textId="77777777" w:rsidR="00D20DBB" w:rsidRPr="00FE35C9" w:rsidRDefault="00D20DBB" w:rsidP="00D20DBB">
            <w:pPr>
              <w:bidi/>
              <w:jc w:val="center"/>
              <w:rPr>
                <w:rFonts w:asciiTheme="majorBidi" w:hAnsiTheme="majorBidi" w:cstheme="majorBidi"/>
                <w:sz w:val="20"/>
                <w:szCs w:val="20"/>
              </w:rPr>
            </w:pPr>
          </w:p>
        </w:tc>
        <w:tc>
          <w:tcPr>
            <w:tcW w:w="1439" w:type="dxa"/>
            <w:vAlign w:val="center"/>
          </w:tcPr>
          <w:p w14:paraId="2284D985" w14:textId="77777777" w:rsidR="00D20DBB" w:rsidRPr="00FE35C9" w:rsidRDefault="00D20DBB" w:rsidP="00D20DBB">
            <w:pPr>
              <w:bidi/>
              <w:jc w:val="center"/>
              <w:rPr>
                <w:rFonts w:asciiTheme="majorBidi" w:hAnsiTheme="majorBidi" w:cstheme="majorBidi"/>
                <w:sz w:val="20"/>
                <w:szCs w:val="20"/>
              </w:rPr>
            </w:pPr>
          </w:p>
        </w:tc>
        <w:tc>
          <w:tcPr>
            <w:tcW w:w="1434" w:type="dxa"/>
            <w:tcBorders>
              <w:right w:val="single" w:sz="12" w:space="0" w:color="auto"/>
            </w:tcBorders>
            <w:vAlign w:val="center"/>
          </w:tcPr>
          <w:p w14:paraId="5D9993DD" w14:textId="77777777" w:rsidR="00D20DBB" w:rsidRPr="00FE35C9" w:rsidRDefault="00D20DBB" w:rsidP="00D20DBB">
            <w:pPr>
              <w:bidi/>
              <w:jc w:val="center"/>
              <w:rPr>
                <w:rFonts w:asciiTheme="majorBidi" w:hAnsiTheme="majorBidi" w:cstheme="majorBidi"/>
                <w:sz w:val="20"/>
                <w:szCs w:val="20"/>
              </w:rPr>
            </w:pPr>
          </w:p>
        </w:tc>
      </w:tr>
      <w:tr w:rsidR="00D20DBB" w:rsidRPr="00FE35C9" w14:paraId="19755BDB" w14:textId="77777777" w:rsidTr="00D20DBB">
        <w:trPr>
          <w:trHeight w:val="340"/>
        </w:trPr>
        <w:tc>
          <w:tcPr>
            <w:tcW w:w="816" w:type="dxa"/>
            <w:tcBorders>
              <w:left w:val="single" w:sz="12" w:space="0" w:color="auto"/>
            </w:tcBorders>
            <w:vAlign w:val="center"/>
          </w:tcPr>
          <w:p w14:paraId="5B342ED6" w14:textId="5FDBEAF3" w:rsidR="00D20DBB" w:rsidRPr="00FE35C9" w:rsidRDefault="00D20DBB" w:rsidP="00D20DBB">
            <w:pPr>
              <w:bidi/>
              <w:jc w:val="center"/>
              <w:rPr>
                <w:rFonts w:asciiTheme="majorBidi" w:hAnsiTheme="majorBidi" w:cstheme="majorBidi"/>
                <w:sz w:val="20"/>
                <w:szCs w:val="20"/>
              </w:rPr>
            </w:pPr>
            <w:r>
              <w:rPr>
                <w:rFonts w:asciiTheme="majorBidi" w:hAnsiTheme="majorBidi" w:cstheme="majorBidi"/>
                <w:sz w:val="20"/>
                <w:szCs w:val="20"/>
              </w:rPr>
              <w:t>R</w:t>
            </w:r>
            <w:r w:rsidR="008B2DA5">
              <w:rPr>
                <w:rFonts w:asciiTheme="majorBidi" w:hAnsiTheme="majorBidi" w:cstheme="majorBidi"/>
                <w:sz w:val="20"/>
                <w:szCs w:val="20"/>
              </w:rPr>
              <w:t>0</w:t>
            </w:r>
          </w:p>
        </w:tc>
        <w:tc>
          <w:tcPr>
            <w:tcW w:w="1448" w:type="dxa"/>
            <w:vAlign w:val="center"/>
          </w:tcPr>
          <w:p w14:paraId="7BF5B43C" w14:textId="22B611F7" w:rsidR="00D20DBB" w:rsidRPr="001E7F02" w:rsidRDefault="00561EAF" w:rsidP="00D20DBB">
            <w:pPr>
              <w:bidi/>
              <w:jc w:val="center"/>
              <w:rPr>
                <w:rFonts w:asciiTheme="majorBidi" w:hAnsiTheme="majorBidi" w:cstheme="majorBidi"/>
                <w:sz w:val="20"/>
                <w:szCs w:val="20"/>
                <w:lang w:bidi="fa-IR"/>
              </w:rPr>
            </w:pPr>
            <w:r>
              <w:rPr>
                <w:rFonts w:asciiTheme="majorBidi" w:hAnsiTheme="majorBidi" w:cstheme="majorBidi"/>
                <w:sz w:val="20"/>
                <w:szCs w:val="20"/>
                <w:lang w:bidi="fa-IR"/>
              </w:rPr>
              <w:t>06/09/2024</w:t>
            </w:r>
          </w:p>
        </w:tc>
        <w:tc>
          <w:tcPr>
            <w:tcW w:w="3861" w:type="dxa"/>
            <w:vAlign w:val="center"/>
          </w:tcPr>
          <w:p w14:paraId="1C10629A" w14:textId="77777777" w:rsidR="00D20DBB" w:rsidRPr="001E7F02" w:rsidRDefault="00D20DBB" w:rsidP="00D20DBB">
            <w:pPr>
              <w:bidi/>
              <w:jc w:val="center"/>
              <w:rPr>
                <w:rFonts w:asciiTheme="majorBidi" w:hAnsiTheme="majorBidi" w:cstheme="majorBidi"/>
                <w:sz w:val="20"/>
                <w:szCs w:val="20"/>
                <w:lang w:bidi="fa-IR"/>
              </w:rPr>
            </w:pPr>
            <w:r w:rsidRPr="001E7F02">
              <w:rPr>
                <w:rFonts w:asciiTheme="majorBidi" w:hAnsiTheme="majorBidi" w:cstheme="majorBidi"/>
                <w:sz w:val="20"/>
                <w:szCs w:val="20"/>
                <w:lang w:bidi="fa-IR"/>
              </w:rPr>
              <w:t>Issued For Approval</w:t>
            </w:r>
          </w:p>
        </w:tc>
        <w:tc>
          <w:tcPr>
            <w:tcW w:w="1455" w:type="dxa"/>
            <w:vAlign w:val="center"/>
          </w:tcPr>
          <w:p w14:paraId="3BA36AB6" w14:textId="77777777" w:rsidR="00D20DBB" w:rsidRPr="001E7F02" w:rsidRDefault="00D20DBB" w:rsidP="00D20DBB">
            <w:pPr>
              <w:bidi/>
              <w:jc w:val="center"/>
              <w:rPr>
                <w:rFonts w:asciiTheme="majorBidi" w:hAnsiTheme="majorBidi" w:cstheme="majorBidi"/>
                <w:sz w:val="20"/>
                <w:szCs w:val="20"/>
              </w:rPr>
            </w:pPr>
            <w:proofErr w:type="spellStart"/>
            <w:proofErr w:type="gramStart"/>
            <w:r w:rsidRPr="001E7F02">
              <w:rPr>
                <w:rFonts w:asciiTheme="majorBidi" w:hAnsiTheme="majorBidi" w:cstheme="majorBidi"/>
                <w:sz w:val="20"/>
                <w:szCs w:val="20"/>
              </w:rPr>
              <w:t>F.Akhundi</w:t>
            </w:r>
            <w:proofErr w:type="spellEnd"/>
            <w:proofErr w:type="gramEnd"/>
          </w:p>
        </w:tc>
        <w:tc>
          <w:tcPr>
            <w:tcW w:w="1439" w:type="dxa"/>
            <w:vAlign w:val="center"/>
          </w:tcPr>
          <w:p w14:paraId="0741ADE0" w14:textId="77777777" w:rsidR="00D20DBB" w:rsidRPr="001E7F02" w:rsidRDefault="00D20DBB" w:rsidP="00D20DBB">
            <w:pPr>
              <w:bidi/>
              <w:jc w:val="center"/>
              <w:rPr>
                <w:rFonts w:asciiTheme="majorBidi" w:hAnsiTheme="majorBidi" w:cstheme="majorBidi"/>
                <w:sz w:val="20"/>
                <w:szCs w:val="20"/>
                <w:lang w:bidi="fa-IR"/>
              </w:rPr>
            </w:pPr>
            <w:proofErr w:type="spellStart"/>
            <w:proofErr w:type="gramStart"/>
            <w:r w:rsidRPr="001E7F02">
              <w:rPr>
                <w:rFonts w:asciiTheme="majorBidi" w:hAnsiTheme="majorBidi" w:cstheme="majorBidi"/>
                <w:sz w:val="20"/>
                <w:szCs w:val="20"/>
                <w:lang w:bidi="fa-IR"/>
              </w:rPr>
              <w:t>E.Malek</w:t>
            </w:r>
            <w:proofErr w:type="spellEnd"/>
            <w:proofErr w:type="gramEnd"/>
          </w:p>
        </w:tc>
        <w:tc>
          <w:tcPr>
            <w:tcW w:w="1434" w:type="dxa"/>
            <w:tcBorders>
              <w:right w:val="single" w:sz="12" w:space="0" w:color="auto"/>
            </w:tcBorders>
            <w:vAlign w:val="center"/>
          </w:tcPr>
          <w:p w14:paraId="7DB8111C" w14:textId="77777777" w:rsidR="00D20DBB" w:rsidRPr="001E7F02" w:rsidRDefault="00D20DBB" w:rsidP="00D20DBB">
            <w:pPr>
              <w:bidi/>
              <w:jc w:val="center"/>
              <w:rPr>
                <w:rFonts w:asciiTheme="majorBidi" w:hAnsiTheme="majorBidi" w:cstheme="majorBidi"/>
                <w:sz w:val="20"/>
                <w:szCs w:val="20"/>
                <w:lang w:bidi="fa-IR"/>
              </w:rPr>
            </w:pPr>
            <w:proofErr w:type="spellStart"/>
            <w:proofErr w:type="gramStart"/>
            <w:r w:rsidRPr="001E7F02">
              <w:rPr>
                <w:rFonts w:asciiTheme="majorBidi" w:hAnsiTheme="majorBidi" w:cstheme="majorBidi"/>
                <w:sz w:val="20"/>
                <w:szCs w:val="20"/>
                <w:lang w:bidi="fa-IR"/>
              </w:rPr>
              <w:t>H.Keshmiri</w:t>
            </w:r>
            <w:proofErr w:type="spellEnd"/>
            <w:proofErr w:type="gramEnd"/>
          </w:p>
        </w:tc>
      </w:tr>
      <w:tr w:rsidR="00D20DBB" w:rsidRPr="00FE35C9" w14:paraId="711EE0E4" w14:textId="77777777" w:rsidTr="00D20DBB">
        <w:trPr>
          <w:trHeight w:val="522"/>
        </w:trPr>
        <w:tc>
          <w:tcPr>
            <w:tcW w:w="816" w:type="dxa"/>
            <w:tcBorders>
              <w:left w:val="single" w:sz="12" w:space="0" w:color="auto"/>
              <w:bottom w:val="single" w:sz="12" w:space="0" w:color="auto"/>
            </w:tcBorders>
            <w:vAlign w:val="center"/>
          </w:tcPr>
          <w:p w14:paraId="46519DA0" w14:textId="77777777" w:rsidR="00D20DBB" w:rsidRPr="00FE35C9" w:rsidRDefault="00D20DBB" w:rsidP="00D20DBB">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4418DE63" w14:textId="77777777" w:rsidR="00D20DBB" w:rsidRPr="00FE35C9" w:rsidRDefault="00D20DBB" w:rsidP="00D20DBB">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09185EF3" w14:textId="77777777" w:rsidR="00D20DBB" w:rsidRPr="00FE35C9" w:rsidRDefault="00D20DBB" w:rsidP="00D20DBB">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06FF41BC" w14:textId="77777777" w:rsidR="00D20DBB" w:rsidRPr="00FE35C9" w:rsidRDefault="00D20DBB" w:rsidP="00D20DBB">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09897848" w14:textId="77777777" w:rsidR="00D20DBB" w:rsidRPr="00FE35C9" w:rsidRDefault="00D20DBB" w:rsidP="00D20DBB">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79D8115C" w14:textId="77777777" w:rsidR="00D20DBB" w:rsidRPr="00FE35C9" w:rsidRDefault="00D20DBB" w:rsidP="00D20DBB">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397A58BE" w14:textId="7B1E2D38" w:rsidR="00735BA1" w:rsidRPr="00735BA1" w:rsidRDefault="00735BA1" w:rsidP="00735BA1">
      <w:pPr>
        <w:tabs>
          <w:tab w:val="left" w:pos="8910"/>
        </w:tabs>
        <w:rPr>
          <w:sz w:val="20"/>
          <w:szCs w:val="20"/>
        </w:rPr>
        <w:sectPr w:rsidR="00735BA1" w:rsidRPr="00735BA1" w:rsidSect="0049035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835" w:right="851" w:bottom="709" w:left="851" w:header="567" w:footer="215" w:gutter="0"/>
          <w:cols w:space="708"/>
          <w:docGrid w:linePitch="360"/>
        </w:sectPr>
      </w:pPr>
    </w:p>
    <w:p w14:paraId="257130C8" w14:textId="77777777" w:rsidR="006B245D" w:rsidRPr="00FE35C9" w:rsidRDefault="006B245D" w:rsidP="0028350C">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XSpec="center" w:tblpY="60"/>
        <w:tblW w:w="100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95"/>
        <w:gridCol w:w="465"/>
        <w:gridCol w:w="508"/>
        <w:gridCol w:w="527"/>
        <w:gridCol w:w="527"/>
        <w:gridCol w:w="527"/>
        <w:gridCol w:w="527"/>
        <w:gridCol w:w="528"/>
        <w:gridCol w:w="539"/>
        <w:gridCol w:w="874"/>
        <w:gridCol w:w="519"/>
        <w:gridCol w:w="520"/>
        <w:gridCol w:w="519"/>
        <w:gridCol w:w="520"/>
        <w:gridCol w:w="519"/>
        <w:gridCol w:w="520"/>
        <w:gridCol w:w="1146"/>
      </w:tblGrid>
      <w:tr w:rsidR="00FE35C9" w:rsidRPr="00FE35C9" w14:paraId="1F16199C" w14:textId="77777777" w:rsidTr="00762588">
        <w:trPr>
          <w:jc w:val="center"/>
        </w:trPr>
        <w:tc>
          <w:tcPr>
            <w:tcW w:w="795" w:type="dxa"/>
            <w:vMerge w:val="restart"/>
            <w:shd w:val="clear" w:color="auto" w:fill="FFFF00"/>
          </w:tcPr>
          <w:p w14:paraId="0269384F" w14:textId="1CC4088A" w:rsidR="006B245D" w:rsidRPr="00FE35C9" w:rsidRDefault="006B245D"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3609" w:type="dxa"/>
            <w:gridSpan w:val="7"/>
            <w:shd w:val="clear" w:color="auto" w:fill="FFFF00"/>
          </w:tcPr>
          <w:p w14:paraId="19A1E566" w14:textId="77777777" w:rsidR="006B245D" w:rsidRPr="00FE35C9" w:rsidRDefault="006B245D"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39" w:type="dxa"/>
            <w:shd w:val="clear" w:color="auto" w:fill="FFFF00"/>
          </w:tcPr>
          <w:p w14:paraId="72EA4475" w14:textId="77777777" w:rsidR="006B245D" w:rsidRPr="00FE35C9" w:rsidRDefault="006B245D" w:rsidP="00A20C10">
            <w:pPr>
              <w:pStyle w:val="Header"/>
              <w:ind w:right="180"/>
              <w:jc w:val="center"/>
              <w:rPr>
                <w:rFonts w:asciiTheme="majorBidi" w:hAnsiTheme="majorBidi" w:cstheme="majorBidi"/>
                <w:b/>
                <w:bCs/>
                <w:sz w:val="16"/>
                <w:szCs w:val="16"/>
              </w:rPr>
            </w:pPr>
          </w:p>
        </w:tc>
        <w:tc>
          <w:tcPr>
            <w:tcW w:w="874" w:type="dxa"/>
            <w:vMerge w:val="restart"/>
            <w:shd w:val="clear" w:color="auto" w:fill="FFFF00"/>
          </w:tcPr>
          <w:p w14:paraId="20513B82" w14:textId="77777777" w:rsidR="006B245D" w:rsidRPr="00FE35C9" w:rsidRDefault="006B245D"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263" w:type="dxa"/>
            <w:gridSpan w:val="7"/>
            <w:shd w:val="clear" w:color="auto" w:fill="FFFF00"/>
          </w:tcPr>
          <w:p w14:paraId="6764BF91" w14:textId="77777777" w:rsidR="006B245D" w:rsidRPr="00FE35C9" w:rsidRDefault="006B245D" w:rsidP="00A20C10">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FE35C9" w:rsidRPr="00FE35C9" w14:paraId="12DEEA55" w14:textId="77777777" w:rsidTr="00762588">
        <w:trPr>
          <w:jc w:val="center"/>
        </w:trPr>
        <w:tc>
          <w:tcPr>
            <w:tcW w:w="795" w:type="dxa"/>
            <w:vMerge/>
            <w:shd w:val="clear" w:color="auto" w:fill="FFFF00"/>
          </w:tcPr>
          <w:p w14:paraId="2DE139C8" w14:textId="77777777" w:rsidR="006B245D" w:rsidRPr="00FE35C9" w:rsidRDefault="006B245D" w:rsidP="00A20C10">
            <w:pPr>
              <w:pStyle w:val="Header"/>
              <w:ind w:right="180"/>
              <w:jc w:val="center"/>
              <w:rPr>
                <w:rFonts w:asciiTheme="majorBidi" w:hAnsiTheme="majorBidi" w:cstheme="majorBidi"/>
                <w:b/>
                <w:bCs/>
                <w:sz w:val="16"/>
                <w:szCs w:val="16"/>
              </w:rPr>
            </w:pPr>
          </w:p>
        </w:tc>
        <w:tc>
          <w:tcPr>
            <w:tcW w:w="465" w:type="dxa"/>
            <w:shd w:val="clear" w:color="auto" w:fill="FFFF00"/>
          </w:tcPr>
          <w:p w14:paraId="34728BC4" w14:textId="77777777" w:rsidR="006B245D" w:rsidRPr="00FE35C9" w:rsidRDefault="00106EE6" w:rsidP="00A20C10">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8" w:type="dxa"/>
            <w:shd w:val="clear" w:color="auto" w:fill="FFFF00"/>
          </w:tcPr>
          <w:p w14:paraId="2968BD70" w14:textId="77777777" w:rsidR="006B245D" w:rsidRPr="00FE35C9" w:rsidRDefault="00106EE6" w:rsidP="00A20C10">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27" w:type="dxa"/>
            <w:shd w:val="clear" w:color="auto" w:fill="FFFF00"/>
          </w:tcPr>
          <w:p w14:paraId="3238465C" w14:textId="77777777" w:rsidR="006B245D" w:rsidRPr="00FE35C9" w:rsidRDefault="00106EE6" w:rsidP="00A20C10">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7" w:type="dxa"/>
            <w:shd w:val="clear" w:color="auto" w:fill="FFFF00"/>
          </w:tcPr>
          <w:p w14:paraId="33EFF4A4" w14:textId="77777777" w:rsidR="006B245D" w:rsidRPr="00FE35C9" w:rsidRDefault="00106EE6" w:rsidP="00A20C10">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27" w:type="dxa"/>
            <w:shd w:val="clear" w:color="auto" w:fill="FFFF00"/>
          </w:tcPr>
          <w:p w14:paraId="1788FA6B" w14:textId="77777777" w:rsidR="006B245D" w:rsidRPr="00FE35C9" w:rsidRDefault="00106EE6" w:rsidP="00A20C10">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7" w:type="dxa"/>
            <w:shd w:val="clear" w:color="auto" w:fill="FFFF00"/>
          </w:tcPr>
          <w:p w14:paraId="7CFB8F3E" w14:textId="77777777" w:rsidR="006B245D" w:rsidRPr="00FE35C9" w:rsidRDefault="00106EE6" w:rsidP="00A20C10">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28" w:type="dxa"/>
            <w:shd w:val="clear" w:color="auto" w:fill="FFFF00"/>
          </w:tcPr>
          <w:p w14:paraId="59B33C73" w14:textId="77777777" w:rsidR="006B245D" w:rsidRPr="00FE35C9" w:rsidRDefault="00106EE6" w:rsidP="00A20C10">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39" w:type="dxa"/>
            <w:shd w:val="clear" w:color="auto" w:fill="FFFF00"/>
          </w:tcPr>
          <w:p w14:paraId="4C22FC97" w14:textId="77777777" w:rsidR="006B245D" w:rsidRPr="00FE35C9" w:rsidRDefault="006B245D" w:rsidP="00A20C10">
            <w:pPr>
              <w:pStyle w:val="Header"/>
              <w:ind w:right="180"/>
              <w:jc w:val="center"/>
              <w:rPr>
                <w:rFonts w:asciiTheme="majorBidi" w:hAnsiTheme="majorBidi" w:cstheme="majorBidi"/>
                <w:b/>
                <w:bCs/>
                <w:sz w:val="16"/>
                <w:szCs w:val="16"/>
              </w:rPr>
            </w:pPr>
          </w:p>
        </w:tc>
        <w:tc>
          <w:tcPr>
            <w:tcW w:w="874" w:type="dxa"/>
            <w:vMerge/>
            <w:shd w:val="clear" w:color="auto" w:fill="FFFF00"/>
          </w:tcPr>
          <w:p w14:paraId="75410D83" w14:textId="77777777" w:rsidR="006B245D" w:rsidRPr="00FE35C9" w:rsidRDefault="006B245D" w:rsidP="00A20C10">
            <w:pPr>
              <w:pStyle w:val="Header"/>
              <w:ind w:right="180"/>
              <w:jc w:val="center"/>
              <w:rPr>
                <w:rFonts w:asciiTheme="majorBidi" w:hAnsiTheme="majorBidi" w:cstheme="majorBidi"/>
                <w:b/>
                <w:bCs/>
                <w:sz w:val="16"/>
                <w:szCs w:val="16"/>
              </w:rPr>
            </w:pPr>
          </w:p>
        </w:tc>
        <w:tc>
          <w:tcPr>
            <w:tcW w:w="519" w:type="dxa"/>
            <w:shd w:val="clear" w:color="auto" w:fill="FFFF00"/>
          </w:tcPr>
          <w:p w14:paraId="5BB04091" w14:textId="77777777" w:rsidR="006B245D" w:rsidRPr="00FE35C9" w:rsidRDefault="00106EE6" w:rsidP="00A20C10">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20" w:type="dxa"/>
            <w:shd w:val="clear" w:color="auto" w:fill="FFFF00"/>
          </w:tcPr>
          <w:p w14:paraId="13A9DCC3" w14:textId="77777777" w:rsidR="006B245D" w:rsidRPr="00FE35C9" w:rsidRDefault="00106EE6" w:rsidP="00A20C10">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9" w:type="dxa"/>
            <w:shd w:val="clear" w:color="auto" w:fill="FFFF00"/>
          </w:tcPr>
          <w:p w14:paraId="7686CF65" w14:textId="77777777" w:rsidR="006B245D" w:rsidRPr="00FE35C9" w:rsidRDefault="00106EE6" w:rsidP="00A20C10">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0" w:type="dxa"/>
            <w:shd w:val="clear" w:color="auto" w:fill="FFFF00"/>
          </w:tcPr>
          <w:p w14:paraId="2CCF5C7D" w14:textId="77777777" w:rsidR="006B245D" w:rsidRPr="00FE35C9" w:rsidRDefault="00106EE6" w:rsidP="00A20C10">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9" w:type="dxa"/>
            <w:shd w:val="clear" w:color="auto" w:fill="FFFF00"/>
          </w:tcPr>
          <w:p w14:paraId="2A1BF88F" w14:textId="77777777" w:rsidR="006B245D" w:rsidRPr="00FE35C9" w:rsidRDefault="00106EE6" w:rsidP="00A20C10">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0" w:type="dxa"/>
            <w:shd w:val="clear" w:color="auto" w:fill="FFFF00"/>
          </w:tcPr>
          <w:p w14:paraId="0E1B54ED" w14:textId="77777777" w:rsidR="006B245D" w:rsidRPr="00FE35C9" w:rsidRDefault="00106EE6" w:rsidP="00A20C10">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46" w:type="dxa"/>
            <w:shd w:val="clear" w:color="auto" w:fill="FFFF00"/>
          </w:tcPr>
          <w:p w14:paraId="4995CCCF" w14:textId="77777777" w:rsidR="006B245D" w:rsidRPr="00FE35C9" w:rsidRDefault="00106EE6" w:rsidP="00A20C10">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222067" w:rsidRPr="00FE35C9" w14:paraId="27CB2E0F" w14:textId="77777777" w:rsidTr="00762588">
        <w:trPr>
          <w:trHeight w:val="227"/>
          <w:jc w:val="center"/>
        </w:trPr>
        <w:tc>
          <w:tcPr>
            <w:tcW w:w="795" w:type="dxa"/>
          </w:tcPr>
          <w:p w14:paraId="0CD07D26" w14:textId="77777777" w:rsidR="00222067" w:rsidRPr="00FE35C9" w:rsidRDefault="00222067"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465" w:type="dxa"/>
          </w:tcPr>
          <w:p w14:paraId="355DCC1C" w14:textId="77777777" w:rsidR="00222067" w:rsidRPr="00FE35C9" w:rsidRDefault="00222067" w:rsidP="00A20C10">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A6C1594" w14:textId="693D4E8B" w:rsidR="00222067" w:rsidRPr="00FE35C9" w:rsidRDefault="00222067" w:rsidP="00A20C10">
            <w:pPr>
              <w:jc w:val="center"/>
              <w:rPr>
                <w:rFonts w:asciiTheme="majorBidi" w:hAnsiTheme="majorBidi" w:cstheme="majorBidi"/>
                <w:b/>
                <w:bCs/>
              </w:rPr>
            </w:pPr>
          </w:p>
        </w:tc>
        <w:tc>
          <w:tcPr>
            <w:tcW w:w="527" w:type="dxa"/>
          </w:tcPr>
          <w:p w14:paraId="4F84AC93" w14:textId="343ED34F" w:rsidR="00222067" w:rsidRPr="00FE35C9" w:rsidRDefault="00222067" w:rsidP="00A20C10">
            <w:pPr>
              <w:jc w:val="center"/>
              <w:rPr>
                <w:rFonts w:asciiTheme="majorBidi" w:hAnsiTheme="majorBidi" w:cstheme="majorBidi"/>
                <w:b/>
                <w:bCs/>
              </w:rPr>
            </w:pPr>
          </w:p>
        </w:tc>
        <w:tc>
          <w:tcPr>
            <w:tcW w:w="527" w:type="dxa"/>
          </w:tcPr>
          <w:p w14:paraId="2FDD6D21"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5CB049C7"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720B395F" w14:textId="77777777" w:rsidR="00222067" w:rsidRPr="00FE35C9" w:rsidRDefault="00222067" w:rsidP="00A20C10">
            <w:pPr>
              <w:pStyle w:val="Header"/>
              <w:jc w:val="center"/>
              <w:rPr>
                <w:rFonts w:asciiTheme="majorBidi" w:hAnsiTheme="majorBidi" w:cstheme="majorBidi"/>
                <w:b/>
                <w:bCs/>
                <w:sz w:val="16"/>
                <w:szCs w:val="16"/>
              </w:rPr>
            </w:pPr>
          </w:p>
        </w:tc>
        <w:tc>
          <w:tcPr>
            <w:tcW w:w="528" w:type="dxa"/>
          </w:tcPr>
          <w:p w14:paraId="33A4E8CC" w14:textId="77777777" w:rsidR="00222067" w:rsidRPr="00FE35C9" w:rsidRDefault="00222067" w:rsidP="00A20C10">
            <w:pPr>
              <w:pStyle w:val="Header"/>
              <w:jc w:val="center"/>
              <w:rPr>
                <w:rFonts w:asciiTheme="majorBidi" w:hAnsiTheme="majorBidi" w:cstheme="majorBidi"/>
                <w:b/>
                <w:bCs/>
                <w:sz w:val="16"/>
                <w:szCs w:val="16"/>
              </w:rPr>
            </w:pPr>
          </w:p>
        </w:tc>
        <w:tc>
          <w:tcPr>
            <w:tcW w:w="539" w:type="dxa"/>
          </w:tcPr>
          <w:p w14:paraId="5883BA8A"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874" w:type="dxa"/>
          </w:tcPr>
          <w:p w14:paraId="50983791" w14:textId="77777777" w:rsidR="00222067" w:rsidRPr="00FE35C9" w:rsidRDefault="00222067" w:rsidP="00A20C1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19" w:type="dxa"/>
          </w:tcPr>
          <w:p w14:paraId="7A98A40B" w14:textId="77777777" w:rsidR="00222067" w:rsidRPr="00FE35C9" w:rsidRDefault="00222067" w:rsidP="00A20C10">
            <w:pPr>
              <w:rPr>
                <w:rFonts w:asciiTheme="majorBidi" w:hAnsiTheme="majorBidi" w:cstheme="majorBidi"/>
              </w:rPr>
            </w:pPr>
          </w:p>
        </w:tc>
        <w:tc>
          <w:tcPr>
            <w:tcW w:w="520" w:type="dxa"/>
          </w:tcPr>
          <w:p w14:paraId="4CDA2930"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686B058E"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6CC100BC"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43461892"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73295EA5" w14:textId="77777777" w:rsidR="00222067" w:rsidRPr="00FE35C9" w:rsidRDefault="00222067" w:rsidP="00A20C10">
            <w:pPr>
              <w:pStyle w:val="Header"/>
              <w:jc w:val="center"/>
              <w:rPr>
                <w:rFonts w:asciiTheme="majorBidi" w:hAnsiTheme="majorBidi" w:cstheme="majorBidi"/>
                <w:b/>
                <w:bCs/>
                <w:sz w:val="16"/>
                <w:szCs w:val="16"/>
              </w:rPr>
            </w:pPr>
          </w:p>
        </w:tc>
        <w:tc>
          <w:tcPr>
            <w:tcW w:w="1146" w:type="dxa"/>
          </w:tcPr>
          <w:p w14:paraId="1520D655" w14:textId="77777777" w:rsidR="00222067" w:rsidRPr="00FE35C9" w:rsidRDefault="00222067" w:rsidP="00A20C10">
            <w:pPr>
              <w:pStyle w:val="Header"/>
              <w:jc w:val="center"/>
              <w:rPr>
                <w:rFonts w:asciiTheme="majorBidi" w:hAnsiTheme="majorBidi" w:cstheme="majorBidi"/>
                <w:b/>
                <w:bCs/>
                <w:sz w:val="16"/>
                <w:szCs w:val="16"/>
              </w:rPr>
            </w:pPr>
          </w:p>
        </w:tc>
      </w:tr>
      <w:tr w:rsidR="00222067" w:rsidRPr="00FE35C9" w14:paraId="4A182C1B" w14:textId="77777777" w:rsidTr="00762588">
        <w:trPr>
          <w:trHeight w:val="227"/>
          <w:jc w:val="center"/>
        </w:trPr>
        <w:tc>
          <w:tcPr>
            <w:tcW w:w="795" w:type="dxa"/>
          </w:tcPr>
          <w:p w14:paraId="38B2AB40" w14:textId="77777777" w:rsidR="00222067" w:rsidRPr="00FE35C9" w:rsidRDefault="00222067"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465" w:type="dxa"/>
          </w:tcPr>
          <w:p w14:paraId="396079C3" w14:textId="77777777" w:rsidR="00222067" w:rsidRPr="00FE35C9" w:rsidRDefault="00222067" w:rsidP="00A20C10">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452BFA91" w14:textId="11938759" w:rsidR="00222067" w:rsidRPr="00FE35C9" w:rsidRDefault="00222067" w:rsidP="00A20C10">
            <w:pPr>
              <w:jc w:val="center"/>
              <w:rPr>
                <w:rFonts w:asciiTheme="majorBidi" w:hAnsiTheme="majorBidi" w:cstheme="majorBidi"/>
                <w:b/>
                <w:bCs/>
              </w:rPr>
            </w:pPr>
          </w:p>
        </w:tc>
        <w:tc>
          <w:tcPr>
            <w:tcW w:w="527" w:type="dxa"/>
          </w:tcPr>
          <w:p w14:paraId="43386684" w14:textId="6FFB2A52" w:rsidR="00222067" w:rsidRPr="00FE35C9" w:rsidRDefault="00222067" w:rsidP="00A20C10">
            <w:pPr>
              <w:jc w:val="center"/>
              <w:rPr>
                <w:rFonts w:asciiTheme="majorBidi" w:hAnsiTheme="majorBidi" w:cstheme="majorBidi"/>
                <w:b/>
                <w:bCs/>
              </w:rPr>
            </w:pPr>
          </w:p>
        </w:tc>
        <w:tc>
          <w:tcPr>
            <w:tcW w:w="527" w:type="dxa"/>
          </w:tcPr>
          <w:p w14:paraId="65C1A79F"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51487E84"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652A5C2D" w14:textId="77777777" w:rsidR="00222067" w:rsidRPr="00FE35C9" w:rsidRDefault="00222067" w:rsidP="00A20C10">
            <w:pPr>
              <w:pStyle w:val="Header"/>
              <w:jc w:val="center"/>
              <w:rPr>
                <w:rFonts w:asciiTheme="majorBidi" w:hAnsiTheme="majorBidi" w:cstheme="majorBidi"/>
                <w:b/>
                <w:bCs/>
                <w:sz w:val="16"/>
                <w:szCs w:val="16"/>
              </w:rPr>
            </w:pPr>
          </w:p>
        </w:tc>
        <w:tc>
          <w:tcPr>
            <w:tcW w:w="528" w:type="dxa"/>
          </w:tcPr>
          <w:p w14:paraId="251F1C77" w14:textId="77777777" w:rsidR="00222067" w:rsidRPr="00FE35C9" w:rsidRDefault="00222067" w:rsidP="00A20C10">
            <w:pPr>
              <w:pStyle w:val="Header"/>
              <w:jc w:val="center"/>
              <w:rPr>
                <w:rFonts w:asciiTheme="majorBidi" w:hAnsiTheme="majorBidi" w:cstheme="majorBidi"/>
                <w:b/>
                <w:bCs/>
                <w:sz w:val="16"/>
                <w:szCs w:val="16"/>
              </w:rPr>
            </w:pPr>
          </w:p>
        </w:tc>
        <w:tc>
          <w:tcPr>
            <w:tcW w:w="539" w:type="dxa"/>
          </w:tcPr>
          <w:p w14:paraId="3593CD35"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874" w:type="dxa"/>
          </w:tcPr>
          <w:p w14:paraId="02344B24" w14:textId="77777777" w:rsidR="00222067" w:rsidRPr="00FE35C9" w:rsidRDefault="00222067" w:rsidP="00A20C1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19" w:type="dxa"/>
          </w:tcPr>
          <w:p w14:paraId="2B33523C" w14:textId="77777777" w:rsidR="00222067" w:rsidRPr="00FE35C9" w:rsidRDefault="00222067" w:rsidP="00A20C10">
            <w:pPr>
              <w:rPr>
                <w:rFonts w:asciiTheme="majorBidi" w:hAnsiTheme="majorBidi" w:cstheme="majorBidi"/>
              </w:rPr>
            </w:pPr>
          </w:p>
        </w:tc>
        <w:tc>
          <w:tcPr>
            <w:tcW w:w="520" w:type="dxa"/>
          </w:tcPr>
          <w:p w14:paraId="6AE69D71"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2C32DA22"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35E71B5A"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7E110CBB"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6F22553F" w14:textId="77777777" w:rsidR="00222067" w:rsidRPr="00FE35C9" w:rsidRDefault="00222067" w:rsidP="00A20C10">
            <w:pPr>
              <w:pStyle w:val="Header"/>
              <w:jc w:val="center"/>
              <w:rPr>
                <w:rFonts w:asciiTheme="majorBidi" w:hAnsiTheme="majorBidi" w:cstheme="majorBidi"/>
                <w:b/>
                <w:bCs/>
                <w:sz w:val="16"/>
                <w:szCs w:val="16"/>
              </w:rPr>
            </w:pPr>
          </w:p>
        </w:tc>
        <w:tc>
          <w:tcPr>
            <w:tcW w:w="1146" w:type="dxa"/>
          </w:tcPr>
          <w:p w14:paraId="132D40B5" w14:textId="77777777" w:rsidR="00222067" w:rsidRPr="00FE35C9" w:rsidRDefault="00222067" w:rsidP="00A20C10">
            <w:pPr>
              <w:pStyle w:val="Header"/>
              <w:jc w:val="center"/>
              <w:rPr>
                <w:rFonts w:asciiTheme="majorBidi" w:hAnsiTheme="majorBidi" w:cstheme="majorBidi"/>
                <w:b/>
                <w:bCs/>
                <w:sz w:val="16"/>
                <w:szCs w:val="16"/>
              </w:rPr>
            </w:pPr>
          </w:p>
        </w:tc>
      </w:tr>
      <w:tr w:rsidR="00222067" w:rsidRPr="00FE35C9" w14:paraId="4B486575" w14:textId="77777777" w:rsidTr="00762588">
        <w:trPr>
          <w:trHeight w:val="227"/>
          <w:jc w:val="center"/>
        </w:trPr>
        <w:tc>
          <w:tcPr>
            <w:tcW w:w="795" w:type="dxa"/>
          </w:tcPr>
          <w:p w14:paraId="1C60E52C" w14:textId="77777777" w:rsidR="00222067" w:rsidRPr="00FE35C9" w:rsidRDefault="00222067"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465" w:type="dxa"/>
          </w:tcPr>
          <w:p w14:paraId="4C4488E6" w14:textId="77777777" w:rsidR="00222067" w:rsidRPr="00FE35C9" w:rsidRDefault="00222067" w:rsidP="00A20C10">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7C44B711" w14:textId="447F37F4" w:rsidR="00222067" w:rsidRPr="00FE35C9" w:rsidRDefault="00222067" w:rsidP="00A20C10">
            <w:pPr>
              <w:jc w:val="center"/>
              <w:rPr>
                <w:rFonts w:asciiTheme="majorBidi" w:hAnsiTheme="majorBidi" w:cstheme="majorBidi"/>
                <w:b/>
                <w:bCs/>
              </w:rPr>
            </w:pPr>
          </w:p>
        </w:tc>
        <w:tc>
          <w:tcPr>
            <w:tcW w:w="527" w:type="dxa"/>
          </w:tcPr>
          <w:p w14:paraId="73300D5F" w14:textId="63BC2909" w:rsidR="00222067" w:rsidRPr="00FE35C9" w:rsidRDefault="00222067" w:rsidP="00A20C10">
            <w:pPr>
              <w:pStyle w:val="Header"/>
              <w:jc w:val="center"/>
              <w:rPr>
                <w:rFonts w:asciiTheme="majorBidi" w:hAnsiTheme="majorBidi" w:cstheme="majorBidi"/>
                <w:b/>
                <w:bCs/>
                <w:sz w:val="16"/>
                <w:szCs w:val="16"/>
              </w:rPr>
            </w:pPr>
          </w:p>
        </w:tc>
        <w:tc>
          <w:tcPr>
            <w:tcW w:w="527" w:type="dxa"/>
          </w:tcPr>
          <w:p w14:paraId="157DDBA4"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185FEC3C"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32F6827A" w14:textId="77777777" w:rsidR="00222067" w:rsidRPr="00FE35C9" w:rsidRDefault="00222067" w:rsidP="00A20C10">
            <w:pPr>
              <w:pStyle w:val="Header"/>
              <w:jc w:val="center"/>
              <w:rPr>
                <w:rFonts w:asciiTheme="majorBidi" w:hAnsiTheme="majorBidi" w:cstheme="majorBidi"/>
                <w:b/>
                <w:bCs/>
                <w:sz w:val="16"/>
                <w:szCs w:val="16"/>
              </w:rPr>
            </w:pPr>
          </w:p>
        </w:tc>
        <w:tc>
          <w:tcPr>
            <w:tcW w:w="528" w:type="dxa"/>
          </w:tcPr>
          <w:p w14:paraId="35F86381" w14:textId="77777777" w:rsidR="00222067" w:rsidRPr="00FE35C9" w:rsidRDefault="00222067" w:rsidP="00A20C10">
            <w:pPr>
              <w:pStyle w:val="Header"/>
              <w:jc w:val="center"/>
              <w:rPr>
                <w:rFonts w:asciiTheme="majorBidi" w:hAnsiTheme="majorBidi" w:cstheme="majorBidi"/>
                <w:b/>
                <w:bCs/>
                <w:sz w:val="16"/>
                <w:szCs w:val="16"/>
              </w:rPr>
            </w:pPr>
          </w:p>
        </w:tc>
        <w:tc>
          <w:tcPr>
            <w:tcW w:w="539" w:type="dxa"/>
          </w:tcPr>
          <w:p w14:paraId="150E15E5"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874" w:type="dxa"/>
          </w:tcPr>
          <w:p w14:paraId="586AB759" w14:textId="77777777" w:rsidR="00222067" w:rsidRPr="00FE35C9" w:rsidRDefault="00222067" w:rsidP="00A20C1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19" w:type="dxa"/>
          </w:tcPr>
          <w:p w14:paraId="1108C446" w14:textId="77777777" w:rsidR="00222067" w:rsidRPr="00FE35C9" w:rsidRDefault="00222067" w:rsidP="00A20C10">
            <w:pPr>
              <w:rPr>
                <w:rFonts w:asciiTheme="majorBidi" w:hAnsiTheme="majorBidi" w:cstheme="majorBidi"/>
              </w:rPr>
            </w:pPr>
          </w:p>
        </w:tc>
        <w:tc>
          <w:tcPr>
            <w:tcW w:w="520" w:type="dxa"/>
          </w:tcPr>
          <w:p w14:paraId="185E7D56"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7BFAFFCA"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6733E762"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4D40964F"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41D32A44" w14:textId="77777777" w:rsidR="00222067" w:rsidRPr="00FE35C9" w:rsidRDefault="00222067" w:rsidP="00A20C10">
            <w:pPr>
              <w:pStyle w:val="Header"/>
              <w:jc w:val="center"/>
              <w:rPr>
                <w:rFonts w:asciiTheme="majorBidi" w:hAnsiTheme="majorBidi" w:cstheme="majorBidi"/>
                <w:b/>
                <w:bCs/>
                <w:sz w:val="16"/>
                <w:szCs w:val="16"/>
              </w:rPr>
            </w:pPr>
          </w:p>
        </w:tc>
        <w:tc>
          <w:tcPr>
            <w:tcW w:w="1146" w:type="dxa"/>
          </w:tcPr>
          <w:p w14:paraId="5D095D2D" w14:textId="77777777" w:rsidR="00222067" w:rsidRPr="00FE35C9" w:rsidRDefault="00222067" w:rsidP="00A20C10">
            <w:pPr>
              <w:pStyle w:val="Header"/>
              <w:jc w:val="center"/>
              <w:rPr>
                <w:rFonts w:asciiTheme="majorBidi" w:hAnsiTheme="majorBidi" w:cstheme="majorBidi"/>
                <w:b/>
                <w:bCs/>
                <w:sz w:val="16"/>
                <w:szCs w:val="16"/>
              </w:rPr>
            </w:pPr>
          </w:p>
        </w:tc>
      </w:tr>
      <w:tr w:rsidR="00222067" w:rsidRPr="00FE35C9" w14:paraId="14694FE6" w14:textId="77777777" w:rsidTr="00762588">
        <w:trPr>
          <w:trHeight w:val="227"/>
          <w:jc w:val="center"/>
        </w:trPr>
        <w:tc>
          <w:tcPr>
            <w:tcW w:w="795" w:type="dxa"/>
          </w:tcPr>
          <w:p w14:paraId="336918BD" w14:textId="77777777" w:rsidR="00222067" w:rsidRPr="00FE35C9" w:rsidRDefault="00222067"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465" w:type="dxa"/>
          </w:tcPr>
          <w:p w14:paraId="61E6DF54" w14:textId="77777777" w:rsidR="00222067" w:rsidRPr="00FE35C9" w:rsidRDefault="00222067" w:rsidP="00A20C10">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71127D18" w14:textId="0E34F265" w:rsidR="00222067" w:rsidRPr="00FE35C9" w:rsidRDefault="00222067" w:rsidP="00A20C10">
            <w:pPr>
              <w:jc w:val="center"/>
              <w:rPr>
                <w:rFonts w:asciiTheme="majorBidi" w:hAnsiTheme="majorBidi" w:cstheme="majorBidi"/>
                <w:b/>
                <w:bCs/>
              </w:rPr>
            </w:pPr>
          </w:p>
        </w:tc>
        <w:tc>
          <w:tcPr>
            <w:tcW w:w="527" w:type="dxa"/>
          </w:tcPr>
          <w:p w14:paraId="6D55EAEA" w14:textId="5F9264E1" w:rsidR="00222067" w:rsidRPr="00FE35C9" w:rsidRDefault="00222067" w:rsidP="00A20C10">
            <w:pPr>
              <w:pStyle w:val="Header"/>
              <w:jc w:val="center"/>
              <w:rPr>
                <w:rFonts w:asciiTheme="majorBidi" w:hAnsiTheme="majorBidi" w:cstheme="majorBidi"/>
                <w:b/>
                <w:bCs/>
                <w:sz w:val="16"/>
                <w:szCs w:val="16"/>
              </w:rPr>
            </w:pPr>
          </w:p>
        </w:tc>
        <w:tc>
          <w:tcPr>
            <w:tcW w:w="527" w:type="dxa"/>
          </w:tcPr>
          <w:p w14:paraId="1422141D"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7A6A4ECF"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5B5E56D4" w14:textId="77777777" w:rsidR="00222067" w:rsidRPr="00FE35C9" w:rsidRDefault="00222067" w:rsidP="00A20C10">
            <w:pPr>
              <w:pStyle w:val="Header"/>
              <w:jc w:val="center"/>
              <w:rPr>
                <w:rFonts w:asciiTheme="majorBidi" w:hAnsiTheme="majorBidi" w:cstheme="majorBidi"/>
                <w:b/>
                <w:bCs/>
                <w:sz w:val="16"/>
                <w:szCs w:val="16"/>
              </w:rPr>
            </w:pPr>
          </w:p>
        </w:tc>
        <w:tc>
          <w:tcPr>
            <w:tcW w:w="528" w:type="dxa"/>
          </w:tcPr>
          <w:p w14:paraId="4D35F821" w14:textId="77777777" w:rsidR="00222067" w:rsidRPr="00FE35C9" w:rsidRDefault="00222067" w:rsidP="00A20C10">
            <w:pPr>
              <w:pStyle w:val="Header"/>
              <w:jc w:val="center"/>
              <w:rPr>
                <w:rFonts w:asciiTheme="majorBidi" w:hAnsiTheme="majorBidi" w:cstheme="majorBidi"/>
                <w:b/>
                <w:bCs/>
                <w:sz w:val="16"/>
                <w:szCs w:val="16"/>
              </w:rPr>
            </w:pPr>
          </w:p>
        </w:tc>
        <w:tc>
          <w:tcPr>
            <w:tcW w:w="539" w:type="dxa"/>
          </w:tcPr>
          <w:p w14:paraId="2A7CE028"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874" w:type="dxa"/>
          </w:tcPr>
          <w:p w14:paraId="13B03407" w14:textId="77777777" w:rsidR="00222067" w:rsidRPr="00FE35C9" w:rsidRDefault="00222067" w:rsidP="00A20C1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19" w:type="dxa"/>
          </w:tcPr>
          <w:p w14:paraId="69C8ADAF" w14:textId="77777777" w:rsidR="00222067" w:rsidRPr="00FE35C9" w:rsidRDefault="00222067" w:rsidP="00A20C10">
            <w:pPr>
              <w:rPr>
                <w:rFonts w:asciiTheme="majorBidi" w:hAnsiTheme="majorBidi" w:cstheme="majorBidi"/>
              </w:rPr>
            </w:pPr>
          </w:p>
        </w:tc>
        <w:tc>
          <w:tcPr>
            <w:tcW w:w="520" w:type="dxa"/>
          </w:tcPr>
          <w:p w14:paraId="52BBF4CE"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0FAB61B3"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3CCFC1DB"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094CC062"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607D3090" w14:textId="77777777" w:rsidR="00222067" w:rsidRPr="00FE35C9" w:rsidRDefault="00222067" w:rsidP="00A20C10">
            <w:pPr>
              <w:pStyle w:val="Header"/>
              <w:jc w:val="center"/>
              <w:rPr>
                <w:rFonts w:asciiTheme="majorBidi" w:hAnsiTheme="majorBidi" w:cstheme="majorBidi"/>
                <w:b/>
                <w:bCs/>
                <w:sz w:val="16"/>
                <w:szCs w:val="16"/>
              </w:rPr>
            </w:pPr>
          </w:p>
        </w:tc>
        <w:tc>
          <w:tcPr>
            <w:tcW w:w="1146" w:type="dxa"/>
          </w:tcPr>
          <w:p w14:paraId="3DBCF0A9" w14:textId="77777777" w:rsidR="00222067" w:rsidRPr="00FE35C9" w:rsidRDefault="00222067" w:rsidP="00A20C10">
            <w:pPr>
              <w:pStyle w:val="Header"/>
              <w:jc w:val="center"/>
              <w:rPr>
                <w:rFonts w:asciiTheme="majorBidi" w:hAnsiTheme="majorBidi" w:cstheme="majorBidi"/>
                <w:b/>
                <w:bCs/>
                <w:sz w:val="16"/>
                <w:szCs w:val="16"/>
              </w:rPr>
            </w:pPr>
          </w:p>
        </w:tc>
      </w:tr>
      <w:tr w:rsidR="00222067" w:rsidRPr="00FE35C9" w14:paraId="1D32C481" w14:textId="77777777" w:rsidTr="00762588">
        <w:trPr>
          <w:trHeight w:val="227"/>
          <w:jc w:val="center"/>
        </w:trPr>
        <w:tc>
          <w:tcPr>
            <w:tcW w:w="795" w:type="dxa"/>
          </w:tcPr>
          <w:p w14:paraId="272AEF7E" w14:textId="77777777" w:rsidR="00222067" w:rsidRPr="00FE35C9" w:rsidRDefault="00222067"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465" w:type="dxa"/>
          </w:tcPr>
          <w:p w14:paraId="35326C72" w14:textId="77777777" w:rsidR="00222067" w:rsidRPr="00FE35C9" w:rsidRDefault="00222067" w:rsidP="00A20C10">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A7729AD" w14:textId="614FCD61" w:rsidR="00222067" w:rsidRPr="00FE35C9" w:rsidRDefault="00222067" w:rsidP="00A20C10">
            <w:pPr>
              <w:jc w:val="center"/>
              <w:rPr>
                <w:rFonts w:asciiTheme="majorBidi" w:hAnsiTheme="majorBidi" w:cstheme="majorBidi"/>
              </w:rPr>
            </w:pPr>
          </w:p>
        </w:tc>
        <w:tc>
          <w:tcPr>
            <w:tcW w:w="527" w:type="dxa"/>
          </w:tcPr>
          <w:p w14:paraId="7886D0FF" w14:textId="2043BA53" w:rsidR="00222067" w:rsidRPr="00FE35C9" w:rsidRDefault="00222067" w:rsidP="00A20C10">
            <w:pPr>
              <w:pStyle w:val="Header"/>
              <w:jc w:val="center"/>
              <w:rPr>
                <w:rFonts w:asciiTheme="majorBidi" w:hAnsiTheme="majorBidi" w:cstheme="majorBidi"/>
                <w:b/>
                <w:bCs/>
                <w:sz w:val="16"/>
                <w:szCs w:val="16"/>
              </w:rPr>
            </w:pPr>
          </w:p>
        </w:tc>
        <w:tc>
          <w:tcPr>
            <w:tcW w:w="527" w:type="dxa"/>
          </w:tcPr>
          <w:p w14:paraId="670CD034"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719C479C"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13741B05" w14:textId="77777777" w:rsidR="00222067" w:rsidRPr="00FE35C9" w:rsidRDefault="00222067" w:rsidP="00A20C10">
            <w:pPr>
              <w:pStyle w:val="Header"/>
              <w:jc w:val="center"/>
              <w:rPr>
                <w:rFonts w:asciiTheme="majorBidi" w:hAnsiTheme="majorBidi" w:cstheme="majorBidi"/>
                <w:b/>
                <w:bCs/>
                <w:sz w:val="16"/>
                <w:szCs w:val="16"/>
              </w:rPr>
            </w:pPr>
          </w:p>
        </w:tc>
        <w:tc>
          <w:tcPr>
            <w:tcW w:w="528" w:type="dxa"/>
          </w:tcPr>
          <w:p w14:paraId="683D3F4B" w14:textId="77777777" w:rsidR="00222067" w:rsidRPr="00FE35C9" w:rsidRDefault="00222067" w:rsidP="00A20C10">
            <w:pPr>
              <w:pStyle w:val="Header"/>
              <w:jc w:val="center"/>
              <w:rPr>
                <w:rFonts w:asciiTheme="majorBidi" w:hAnsiTheme="majorBidi" w:cstheme="majorBidi"/>
                <w:b/>
                <w:bCs/>
                <w:sz w:val="16"/>
                <w:szCs w:val="16"/>
              </w:rPr>
            </w:pPr>
          </w:p>
        </w:tc>
        <w:tc>
          <w:tcPr>
            <w:tcW w:w="539" w:type="dxa"/>
          </w:tcPr>
          <w:p w14:paraId="10B20E18"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874" w:type="dxa"/>
          </w:tcPr>
          <w:p w14:paraId="19D36D23" w14:textId="77777777" w:rsidR="00222067" w:rsidRPr="00FE35C9" w:rsidRDefault="00222067" w:rsidP="00A20C1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19" w:type="dxa"/>
          </w:tcPr>
          <w:p w14:paraId="5F0E96F4" w14:textId="77777777" w:rsidR="00222067" w:rsidRPr="00FE35C9" w:rsidRDefault="00222067" w:rsidP="00A20C10">
            <w:pPr>
              <w:rPr>
                <w:rFonts w:asciiTheme="majorBidi" w:hAnsiTheme="majorBidi" w:cstheme="majorBidi"/>
              </w:rPr>
            </w:pPr>
          </w:p>
        </w:tc>
        <w:tc>
          <w:tcPr>
            <w:tcW w:w="520" w:type="dxa"/>
          </w:tcPr>
          <w:p w14:paraId="4DC1F42B"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24C0F42F"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19646B65"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3C78BDA2"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7F0FD5AD" w14:textId="77777777" w:rsidR="00222067" w:rsidRPr="00FE35C9" w:rsidRDefault="00222067" w:rsidP="00A20C10">
            <w:pPr>
              <w:pStyle w:val="Header"/>
              <w:jc w:val="center"/>
              <w:rPr>
                <w:rFonts w:asciiTheme="majorBidi" w:hAnsiTheme="majorBidi" w:cstheme="majorBidi"/>
                <w:b/>
                <w:bCs/>
                <w:sz w:val="16"/>
                <w:szCs w:val="16"/>
              </w:rPr>
            </w:pPr>
          </w:p>
        </w:tc>
        <w:tc>
          <w:tcPr>
            <w:tcW w:w="1146" w:type="dxa"/>
          </w:tcPr>
          <w:p w14:paraId="1D854848" w14:textId="77777777" w:rsidR="00222067" w:rsidRPr="00FE35C9" w:rsidRDefault="00222067" w:rsidP="00A20C10">
            <w:pPr>
              <w:pStyle w:val="Header"/>
              <w:jc w:val="center"/>
              <w:rPr>
                <w:rFonts w:asciiTheme="majorBidi" w:hAnsiTheme="majorBidi" w:cstheme="majorBidi"/>
                <w:b/>
                <w:bCs/>
                <w:sz w:val="16"/>
                <w:szCs w:val="16"/>
              </w:rPr>
            </w:pPr>
          </w:p>
        </w:tc>
      </w:tr>
      <w:tr w:rsidR="00222067" w:rsidRPr="00FE35C9" w14:paraId="5398C020" w14:textId="77777777" w:rsidTr="00762588">
        <w:trPr>
          <w:trHeight w:val="227"/>
          <w:jc w:val="center"/>
        </w:trPr>
        <w:tc>
          <w:tcPr>
            <w:tcW w:w="795" w:type="dxa"/>
          </w:tcPr>
          <w:p w14:paraId="3FA9543E" w14:textId="77777777" w:rsidR="00222067" w:rsidRPr="00FE35C9" w:rsidRDefault="00222067"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465" w:type="dxa"/>
          </w:tcPr>
          <w:p w14:paraId="5E119E05" w14:textId="77777777" w:rsidR="00222067" w:rsidRPr="00FE35C9" w:rsidRDefault="00222067" w:rsidP="00A20C10">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4E81B4D" w14:textId="4BD224A0" w:rsidR="00222067" w:rsidRPr="00FE35C9" w:rsidRDefault="00222067" w:rsidP="00A20C10">
            <w:pPr>
              <w:jc w:val="center"/>
              <w:rPr>
                <w:rFonts w:asciiTheme="majorBidi" w:hAnsiTheme="majorBidi" w:cstheme="majorBidi"/>
              </w:rPr>
            </w:pPr>
          </w:p>
        </w:tc>
        <w:tc>
          <w:tcPr>
            <w:tcW w:w="527" w:type="dxa"/>
          </w:tcPr>
          <w:p w14:paraId="376C51FC" w14:textId="4D86EA2A" w:rsidR="00222067" w:rsidRPr="00FE35C9" w:rsidRDefault="00222067" w:rsidP="00A20C10">
            <w:pPr>
              <w:pStyle w:val="Header"/>
              <w:jc w:val="center"/>
              <w:rPr>
                <w:rFonts w:asciiTheme="majorBidi" w:hAnsiTheme="majorBidi" w:cstheme="majorBidi"/>
                <w:b/>
                <w:bCs/>
                <w:sz w:val="16"/>
                <w:szCs w:val="16"/>
              </w:rPr>
            </w:pPr>
          </w:p>
        </w:tc>
        <w:tc>
          <w:tcPr>
            <w:tcW w:w="527" w:type="dxa"/>
          </w:tcPr>
          <w:p w14:paraId="5191F16F"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66E814B3"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706F0E03" w14:textId="77777777" w:rsidR="00222067" w:rsidRPr="00FE35C9" w:rsidRDefault="00222067" w:rsidP="00A20C10">
            <w:pPr>
              <w:pStyle w:val="Header"/>
              <w:jc w:val="center"/>
              <w:rPr>
                <w:rFonts w:asciiTheme="majorBidi" w:hAnsiTheme="majorBidi" w:cstheme="majorBidi"/>
                <w:b/>
                <w:bCs/>
                <w:sz w:val="16"/>
                <w:szCs w:val="16"/>
              </w:rPr>
            </w:pPr>
          </w:p>
        </w:tc>
        <w:tc>
          <w:tcPr>
            <w:tcW w:w="528" w:type="dxa"/>
          </w:tcPr>
          <w:p w14:paraId="6F797403" w14:textId="77777777" w:rsidR="00222067" w:rsidRPr="00FE35C9" w:rsidRDefault="00222067" w:rsidP="00A20C10">
            <w:pPr>
              <w:pStyle w:val="Header"/>
              <w:jc w:val="center"/>
              <w:rPr>
                <w:rFonts w:asciiTheme="majorBidi" w:hAnsiTheme="majorBidi" w:cstheme="majorBidi"/>
                <w:b/>
                <w:bCs/>
                <w:sz w:val="16"/>
                <w:szCs w:val="16"/>
              </w:rPr>
            </w:pPr>
          </w:p>
        </w:tc>
        <w:tc>
          <w:tcPr>
            <w:tcW w:w="539" w:type="dxa"/>
          </w:tcPr>
          <w:p w14:paraId="216478B9"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874" w:type="dxa"/>
          </w:tcPr>
          <w:p w14:paraId="26781EC2" w14:textId="77777777" w:rsidR="00222067" w:rsidRPr="00FE35C9" w:rsidRDefault="00222067" w:rsidP="00A20C1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19" w:type="dxa"/>
          </w:tcPr>
          <w:p w14:paraId="6940D23D" w14:textId="77777777" w:rsidR="00222067" w:rsidRPr="00FE35C9" w:rsidRDefault="00222067" w:rsidP="00A20C10">
            <w:pPr>
              <w:rPr>
                <w:rFonts w:asciiTheme="majorBidi" w:hAnsiTheme="majorBidi" w:cstheme="majorBidi"/>
              </w:rPr>
            </w:pPr>
          </w:p>
        </w:tc>
        <w:tc>
          <w:tcPr>
            <w:tcW w:w="520" w:type="dxa"/>
          </w:tcPr>
          <w:p w14:paraId="76CE5F39"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66281194"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2A374EFB"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26DDC276"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2479E317" w14:textId="77777777" w:rsidR="00222067" w:rsidRPr="00FE35C9" w:rsidRDefault="00222067" w:rsidP="00A20C10">
            <w:pPr>
              <w:pStyle w:val="Header"/>
              <w:jc w:val="center"/>
              <w:rPr>
                <w:rFonts w:asciiTheme="majorBidi" w:hAnsiTheme="majorBidi" w:cstheme="majorBidi"/>
                <w:b/>
                <w:bCs/>
                <w:sz w:val="16"/>
                <w:szCs w:val="16"/>
              </w:rPr>
            </w:pPr>
          </w:p>
        </w:tc>
        <w:tc>
          <w:tcPr>
            <w:tcW w:w="1146" w:type="dxa"/>
          </w:tcPr>
          <w:p w14:paraId="7309A200" w14:textId="77777777" w:rsidR="00222067" w:rsidRPr="00FE35C9" w:rsidRDefault="00222067" w:rsidP="00A20C10">
            <w:pPr>
              <w:pStyle w:val="Header"/>
              <w:jc w:val="center"/>
              <w:rPr>
                <w:rFonts w:asciiTheme="majorBidi" w:hAnsiTheme="majorBidi" w:cstheme="majorBidi"/>
                <w:b/>
                <w:bCs/>
                <w:sz w:val="16"/>
                <w:szCs w:val="16"/>
              </w:rPr>
            </w:pPr>
          </w:p>
        </w:tc>
      </w:tr>
      <w:tr w:rsidR="00222067" w:rsidRPr="00FE35C9" w14:paraId="56E9AFB4" w14:textId="77777777" w:rsidTr="00762588">
        <w:trPr>
          <w:trHeight w:val="227"/>
          <w:jc w:val="center"/>
        </w:trPr>
        <w:tc>
          <w:tcPr>
            <w:tcW w:w="795" w:type="dxa"/>
          </w:tcPr>
          <w:p w14:paraId="260F7BA5" w14:textId="77777777" w:rsidR="00222067" w:rsidRPr="00FE35C9" w:rsidRDefault="00222067"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465" w:type="dxa"/>
          </w:tcPr>
          <w:p w14:paraId="3B07319F" w14:textId="77777777" w:rsidR="00222067" w:rsidRPr="00FE35C9" w:rsidRDefault="00222067" w:rsidP="00A20C10">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1E0781F2" w14:textId="76460E1C" w:rsidR="00222067" w:rsidRPr="00FE35C9" w:rsidRDefault="00222067" w:rsidP="00A20C10">
            <w:pPr>
              <w:jc w:val="center"/>
              <w:rPr>
                <w:rFonts w:asciiTheme="majorBidi" w:hAnsiTheme="majorBidi" w:cstheme="majorBidi"/>
                <w:b/>
                <w:bCs/>
              </w:rPr>
            </w:pPr>
          </w:p>
        </w:tc>
        <w:tc>
          <w:tcPr>
            <w:tcW w:w="527" w:type="dxa"/>
          </w:tcPr>
          <w:p w14:paraId="2110EAF2" w14:textId="57D3E005" w:rsidR="00222067" w:rsidRPr="00FE35C9" w:rsidRDefault="00222067" w:rsidP="00A20C10">
            <w:pPr>
              <w:pStyle w:val="Header"/>
              <w:jc w:val="center"/>
              <w:rPr>
                <w:rFonts w:asciiTheme="majorBidi" w:hAnsiTheme="majorBidi" w:cstheme="majorBidi"/>
                <w:b/>
                <w:bCs/>
                <w:sz w:val="16"/>
                <w:szCs w:val="16"/>
              </w:rPr>
            </w:pPr>
          </w:p>
        </w:tc>
        <w:tc>
          <w:tcPr>
            <w:tcW w:w="527" w:type="dxa"/>
          </w:tcPr>
          <w:p w14:paraId="21120B13"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4C3FA47B"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4095CE96" w14:textId="77777777" w:rsidR="00222067" w:rsidRPr="00FE35C9" w:rsidRDefault="00222067" w:rsidP="00A20C10">
            <w:pPr>
              <w:pStyle w:val="Header"/>
              <w:jc w:val="center"/>
              <w:rPr>
                <w:rFonts w:asciiTheme="majorBidi" w:hAnsiTheme="majorBidi" w:cstheme="majorBidi"/>
                <w:b/>
                <w:bCs/>
                <w:sz w:val="16"/>
                <w:szCs w:val="16"/>
              </w:rPr>
            </w:pPr>
          </w:p>
        </w:tc>
        <w:tc>
          <w:tcPr>
            <w:tcW w:w="528" w:type="dxa"/>
          </w:tcPr>
          <w:p w14:paraId="4E232A68" w14:textId="77777777" w:rsidR="00222067" w:rsidRPr="00FE35C9" w:rsidRDefault="00222067" w:rsidP="00A20C10">
            <w:pPr>
              <w:pStyle w:val="Header"/>
              <w:jc w:val="center"/>
              <w:rPr>
                <w:rFonts w:asciiTheme="majorBidi" w:hAnsiTheme="majorBidi" w:cstheme="majorBidi"/>
                <w:b/>
                <w:bCs/>
                <w:sz w:val="16"/>
                <w:szCs w:val="16"/>
              </w:rPr>
            </w:pPr>
          </w:p>
        </w:tc>
        <w:tc>
          <w:tcPr>
            <w:tcW w:w="539" w:type="dxa"/>
          </w:tcPr>
          <w:p w14:paraId="361EB06C"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874" w:type="dxa"/>
          </w:tcPr>
          <w:p w14:paraId="5262F481" w14:textId="77777777" w:rsidR="00222067" w:rsidRPr="00FE35C9" w:rsidRDefault="00222067" w:rsidP="00A20C1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19" w:type="dxa"/>
          </w:tcPr>
          <w:p w14:paraId="394AC777" w14:textId="77777777" w:rsidR="00222067" w:rsidRPr="00FE35C9" w:rsidRDefault="00222067" w:rsidP="00A20C10">
            <w:pPr>
              <w:rPr>
                <w:rFonts w:asciiTheme="majorBidi" w:hAnsiTheme="majorBidi" w:cstheme="majorBidi"/>
              </w:rPr>
            </w:pPr>
          </w:p>
        </w:tc>
        <w:tc>
          <w:tcPr>
            <w:tcW w:w="520" w:type="dxa"/>
          </w:tcPr>
          <w:p w14:paraId="04D2E877"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2A2CD49B"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14E4FAB4"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2F728E4E"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58CA01AE" w14:textId="77777777" w:rsidR="00222067" w:rsidRPr="00FE35C9" w:rsidRDefault="00222067" w:rsidP="00A20C10">
            <w:pPr>
              <w:pStyle w:val="Header"/>
              <w:jc w:val="center"/>
              <w:rPr>
                <w:rFonts w:asciiTheme="majorBidi" w:hAnsiTheme="majorBidi" w:cstheme="majorBidi"/>
                <w:b/>
                <w:bCs/>
                <w:sz w:val="16"/>
                <w:szCs w:val="16"/>
              </w:rPr>
            </w:pPr>
          </w:p>
        </w:tc>
        <w:tc>
          <w:tcPr>
            <w:tcW w:w="1146" w:type="dxa"/>
          </w:tcPr>
          <w:p w14:paraId="58AF44A7" w14:textId="77777777" w:rsidR="00222067" w:rsidRPr="00FE35C9" w:rsidRDefault="00222067" w:rsidP="00A20C10">
            <w:pPr>
              <w:pStyle w:val="Header"/>
              <w:jc w:val="center"/>
              <w:rPr>
                <w:rFonts w:asciiTheme="majorBidi" w:hAnsiTheme="majorBidi" w:cstheme="majorBidi"/>
                <w:b/>
                <w:bCs/>
                <w:sz w:val="16"/>
                <w:szCs w:val="16"/>
              </w:rPr>
            </w:pPr>
          </w:p>
        </w:tc>
      </w:tr>
      <w:tr w:rsidR="00222067" w:rsidRPr="00FE35C9" w14:paraId="6F4FB760" w14:textId="77777777" w:rsidTr="00762588">
        <w:trPr>
          <w:trHeight w:val="227"/>
          <w:jc w:val="center"/>
        </w:trPr>
        <w:tc>
          <w:tcPr>
            <w:tcW w:w="795" w:type="dxa"/>
          </w:tcPr>
          <w:p w14:paraId="5E0681F4" w14:textId="77777777" w:rsidR="00222067" w:rsidRPr="00FE35C9" w:rsidRDefault="00222067"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465" w:type="dxa"/>
          </w:tcPr>
          <w:p w14:paraId="3AB44741" w14:textId="1715AA5B" w:rsidR="00222067" w:rsidRPr="00FE35C9" w:rsidRDefault="00222067" w:rsidP="00A20C10">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311E6BBF" w14:textId="01858603" w:rsidR="00222067" w:rsidRPr="00FE35C9" w:rsidRDefault="00222067" w:rsidP="00A20C10">
            <w:pPr>
              <w:jc w:val="center"/>
              <w:rPr>
                <w:rFonts w:asciiTheme="majorBidi" w:hAnsiTheme="majorBidi" w:cstheme="majorBidi"/>
                <w:b/>
                <w:bCs/>
              </w:rPr>
            </w:pPr>
          </w:p>
        </w:tc>
        <w:tc>
          <w:tcPr>
            <w:tcW w:w="527" w:type="dxa"/>
          </w:tcPr>
          <w:p w14:paraId="77183DC6" w14:textId="78983065" w:rsidR="00222067" w:rsidRPr="00FE35C9" w:rsidRDefault="00222067" w:rsidP="00A20C10">
            <w:pPr>
              <w:pStyle w:val="Header"/>
              <w:jc w:val="center"/>
              <w:rPr>
                <w:rFonts w:asciiTheme="majorBidi" w:hAnsiTheme="majorBidi" w:cstheme="majorBidi"/>
                <w:b/>
                <w:bCs/>
                <w:sz w:val="16"/>
                <w:szCs w:val="16"/>
              </w:rPr>
            </w:pPr>
          </w:p>
        </w:tc>
        <w:tc>
          <w:tcPr>
            <w:tcW w:w="527" w:type="dxa"/>
          </w:tcPr>
          <w:p w14:paraId="7806C864"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3742A116" w14:textId="77777777" w:rsidR="00222067" w:rsidRPr="00FE35C9" w:rsidRDefault="00222067" w:rsidP="00A20C10">
            <w:pPr>
              <w:pStyle w:val="Header"/>
              <w:jc w:val="center"/>
              <w:rPr>
                <w:rFonts w:asciiTheme="majorBidi" w:hAnsiTheme="majorBidi" w:cstheme="majorBidi"/>
                <w:b/>
                <w:bCs/>
                <w:sz w:val="16"/>
                <w:szCs w:val="16"/>
              </w:rPr>
            </w:pPr>
          </w:p>
        </w:tc>
        <w:tc>
          <w:tcPr>
            <w:tcW w:w="527" w:type="dxa"/>
          </w:tcPr>
          <w:p w14:paraId="122A8D1B" w14:textId="77777777" w:rsidR="00222067" w:rsidRPr="00FE35C9" w:rsidRDefault="00222067" w:rsidP="00A20C10">
            <w:pPr>
              <w:pStyle w:val="Header"/>
              <w:jc w:val="center"/>
              <w:rPr>
                <w:rFonts w:asciiTheme="majorBidi" w:hAnsiTheme="majorBidi" w:cstheme="majorBidi"/>
                <w:b/>
                <w:bCs/>
                <w:sz w:val="16"/>
                <w:szCs w:val="16"/>
              </w:rPr>
            </w:pPr>
          </w:p>
        </w:tc>
        <w:tc>
          <w:tcPr>
            <w:tcW w:w="528" w:type="dxa"/>
          </w:tcPr>
          <w:p w14:paraId="0573FC8F" w14:textId="77777777" w:rsidR="00222067" w:rsidRPr="00FE35C9" w:rsidRDefault="00222067" w:rsidP="00A20C10">
            <w:pPr>
              <w:pStyle w:val="Header"/>
              <w:jc w:val="center"/>
              <w:rPr>
                <w:rFonts w:asciiTheme="majorBidi" w:hAnsiTheme="majorBidi" w:cstheme="majorBidi"/>
                <w:b/>
                <w:bCs/>
                <w:sz w:val="16"/>
                <w:szCs w:val="16"/>
              </w:rPr>
            </w:pPr>
          </w:p>
        </w:tc>
        <w:tc>
          <w:tcPr>
            <w:tcW w:w="539" w:type="dxa"/>
          </w:tcPr>
          <w:p w14:paraId="4DACB2D2"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874" w:type="dxa"/>
          </w:tcPr>
          <w:p w14:paraId="7554F6F5" w14:textId="77777777" w:rsidR="00222067" w:rsidRPr="00FE35C9" w:rsidRDefault="00222067" w:rsidP="00A20C1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19" w:type="dxa"/>
          </w:tcPr>
          <w:p w14:paraId="5792F895" w14:textId="77777777" w:rsidR="00222067" w:rsidRPr="00FE35C9" w:rsidRDefault="00222067" w:rsidP="00A20C10">
            <w:pPr>
              <w:rPr>
                <w:rFonts w:asciiTheme="majorBidi" w:hAnsiTheme="majorBidi" w:cstheme="majorBidi"/>
              </w:rPr>
            </w:pPr>
          </w:p>
        </w:tc>
        <w:tc>
          <w:tcPr>
            <w:tcW w:w="520" w:type="dxa"/>
          </w:tcPr>
          <w:p w14:paraId="3C575567"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7D74321F"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6DB3CA11" w14:textId="77777777" w:rsidR="00222067" w:rsidRPr="00FE35C9" w:rsidRDefault="00222067" w:rsidP="00A20C10">
            <w:pPr>
              <w:pStyle w:val="Header"/>
              <w:jc w:val="center"/>
              <w:rPr>
                <w:rFonts w:asciiTheme="majorBidi" w:hAnsiTheme="majorBidi" w:cstheme="majorBidi"/>
                <w:b/>
                <w:bCs/>
                <w:sz w:val="16"/>
                <w:szCs w:val="16"/>
              </w:rPr>
            </w:pPr>
          </w:p>
        </w:tc>
        <w:tc>
          <w:tcPr>
            <w:tcW w:w="519" w:type="dxa"/>
          </w:tcPr>
          <w:p w14:paraId="255BE34A" w14:textId="77777777" w:rsidR="00222067" w:rsidRPr="00FE35C9" w:rsidRDefault="00222067" w:rsidP="00A20C10">
            <w:pPr>
              <w:pStyle w:val="Header"/>
              <w:jc w:val="center"/>
              <w:rPr>
                <w:rFonts w:asciiTheme="majorBidi" w:hAnsiTheme="majorBidi" w:cstheme="majorBidi"/>
                <w:b/>
                <w:bCs/>
                <w:sz w:val="16"/>
                <w:szCs w:val="16"/>
              </w:rPr>
            </w:pPr>
          </w:p>
        </w:tc>
        <w:tc>
          <w:tcPr>
            <w:tcW w:w="520" w:type="dxa"/>
          </w:tcPr>
          <w:p w14:paraId="512B6420" w14:textId="77777777" w:rsidR="00222067" w:rsidRPr="00FE35C9" w:rsidRDefault="00222067" w:rsidP="00A20C10">
            <w:pPr>
              <w:pStyle w:val="Header"/>
              <w:jc w:val="center"/>
              <w:rPr>
                <w:rFonts w:asciiTheme="majorBidi" w:hAnsiTheme="majorBidi" w:cstheme="majorBidi"/>
                <w:b/>
                <w:bCs/>
                <w:sz w:val="16"/>
                <w:szCs w:val="16"/>
              </w:rPr>
            </w:pPr>
          </w:p>
        </w:tc>
        <w:tc>
          <w:tcPr>
            <w:tcW w:w="1146" w:type="dxa"/>
          </w:tcPr>
          <w:p w14:paraId="08ACFC17" w14:textId="77777777" w:rsidR="00222067" w:rsidRPr="00FE35C9" w:rsidRDefault="00222067" w:rsidP="00A20C10">
            <w:pPr>
              <w:pStyle w:val="Header"/>
              <w:jc w:val="center"/>
              <w:rPr>
                <w:rFonts w:asciiTheme="majorBidi" w:hAnsiTheme="majorBidi" w:cstheme="majorBidi"/>
                <w:b/>
                <w:bCs/>
                <w:sz w:val="16"/>
                <w:szCs w:val="16"/>
              </w:rPr>
            </w:pPr>
          </w:p>
        </w:tc>
      </w:tr>
      <w:tr w:rsidR="0004751B" w:rsidRPr="00FE35C9" w14:paraId="2B412B59" w14:textId="77777777" w:rsidTr="00762588">
        <w:trPr>
          <w:trHeight w:val="227"/>
          <w:jc w:val="center"/>
        </w:trPr>
        <w:tc>
          <w:tcPr>
            <w:tcW w:w="795" w:type="dxa"/>
          </w:tcPr>
          <w:p w14:paraId="603AC07B" w14:textId="77777777" w:rsidR="0004751B" w:rsidRPr="00FE35C9" w:rsidRDefault="0004751B" w:rsidP="0004751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465" w:type="dxa"/>
          </w:tcPr>
          <w:p w14:paraId="48F70A05" w14:textId="49AA443D" w:rsidR="0004751B" w:rsidRPr="00FE35C9" w:rsidRDefault="0004751B" w:rsidP="0004751B">
            <w:pPr>
              <w:jc w:val="center"/>
              <w:rPr>
                <w:rFonts w:asciiTheme="majorBidi" w:hAnsiTheme="majorBidi" w:cstheme="majorBidi"/>
                <w:b/>
                <w:bCs/>
              </w:rPr>
            </w:pPr>
            <w:r w:rsidRPr="002D0A40">
              <w:rPr>
                <w:rFonts w:asciiTheme="majorBidi" w:hAnsiTheme="majorBidi" w:cstheme="majorBidi"/>
                <w:b/>
                <w:bCs/>
              </w:rPr>
              <w:t>×</w:t>
            </w:r>
          </w:p>
        </w:tc>
        <w:tc>
          <w:tcPr>
            <w:tcW w:w="508" w:type="dxa"/>
          </w:tcPr>
          <w:p w14:paraId="48484BC4" w14:textId="77777777" w:rsidR="0004751B" w:rsidRPr="00FE35C9" w:rsidRDefault="0004751B" w:rsidP="0004751B">
            <w:pPr>
              <w:jc w:val="center"/>
              <w:rPr>
                <w:rFonts w:asciiTheme="majorBidi" w:hAnsiTheme="majorBidi" w:cstheme="majorBidi"/>
                <w:b/>
                <w:bCs/>
              </w:rPr>
            </w:pPr>
          </w:p>
        </w:tc>
        <w:tc>
          <w:tcPr>
            <w:tcW w:w="527" w:type="dxa"/>
          </w:tcPr>
          <w:p w14:paraId="188F71E7"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52115A46"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7EC10179"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4D627B30" w14:textId="77777777" w:rsidR="0004751B" w:rsidRPr="00FE35C9" w:rsidRDefault="0004751B" w:rsidP="0004751B">
            <w:pPr>
              <w:pStyle w:val="Header"/>
              <w:jc w:val="center"/>
              <w:rPr>
                <w:rFonts w:asciiTheme="majorBidi" w:hAnsiTheme="majorBidi" w:cstheme="majorBidi"/>
                <w:b/>
                <w:bCs/>
                <w:sz w:val="16"/>
                <w:szCs w:val="16"/>
              </w:rPr>
            </w:pPr>
          </w:p>
        </w:tc>
        <w:tc>
          <w:tcPr>
            <w:tcW w:w="528" w:type="dxa"/>
          </w:tcPr>
          <w:p w14:paraId="561CC092" w14:textId="77777777" w:rsidR="0004751B" w:rsidRPr="00FE35C9" w:rsidRDefault="0004751B" w:rsidP="0004751B">
            <w:pPr>
              <w:pStyle w:val="Header"/>
              <w:jc w:val="center"/>
              <w:rPr>
                <w:rFonts w:asciiTheme="majorBidi" w:hAnsiTheme="majorBidi" w:cstheme="majorBidi"/>
                <w:b/>
                <w:bCs/>
                <w:sz w:val="16"/>
                <w:szCs w:val="16"/>
              </w:rPr>
            </w:pPr>
          </w:p>
        </w:tc>
        <w:tc>
          <w:tcPr>
            <w:tcW w:w="539" w:type="dxa"/>
          </w:tcPr>
          <w:p w14:paraId="28147C9A" w14:textId="77777777" w:rsidR="0004751B" w:rsidRPr="00FE35C9" w:rsidRDefault="0004751B" w:rsidP="0004751B">
            <w:pPr>
              <w:pStyle w:val="Header"/>
              <w:ind w:right="180"/>
              <w:jc w:val="center"/>
              <w:rPr>
                <w:rFonts w:asciiTheme="majorBidi" w:hAnsiTheme="majorBidi" w:cstheme="majorBidi"/>
                <w:b/>
                <w:bCs/>
                <w:sz w:val="16"/>
                <w:szCs w:val="16"/>
              </w:rPr>
            </w:pPr>
          </w:p>
        </w:tc>
        <w:tc>
          <w:tcPr>
            <w:tcW w:w="874" w:type="dxa"/>
          </w:tcPr>
          <w:p w14:paraId="34FCF870" w14:textId="77777777" w:rsidR="0004751B" w:rsidRPr="00FE35C9" w:rsidRDefault="0004751B" w:rsidP="0004751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19" w:type="dxa"/>
          </w:tcPr>
          <w:p w14:paraId="67D3A804" w14:textId="77777777" w:rsidR="0004751B" w:rsidRPr="00FE35C9" w:rsidRDefault="0004751B" w:rsidP="0004751B">
            <w:pPr>
              <w:rPr>
                <w:rFonts w:asciiTheme="majorBidi" w:hAnsiTheme="majorBidi" w:cstheme="majorBidi"/>
              </w:rPr>
            </w:pPr>
          </w:p>
        </w:tc>
        <w:tc>
          <w:tcPr>
            <w:tcW w:w="520" w:type="dxa"/>
          </w:tcPr>
          <w:p w14:paraId="3DE19EA9"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139080E1"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29ACF628"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6B6C1BC5"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2D723A19" w14:textId="77777777" w:rsidR="0004751B" w:rsidRPr="00FE35C9" w:rsidRDefault="0004751B" w:rsidP="0004751B">
            <w:pPr>
              <w:pStyle w:val="Header"/>
              <w:jc w:val="center"/>
              <w:rPr>
                <w:rFonts w:asciiTheme="majorBidi" w:hAnsiTheme="majorBidi" w:cstheme="majorBidi"/>
                <w:b/>
                <w:bCs/>
                <w:sz w:val="16"/>
                <w:szCs w:val="16"/>
              </w:rPr>
            </w:pPr>
          </w:p>
        </w:tc>
        <w:tc>
          <w:tcPr>
            <w:tcW w:w="1146" w:type="dxa"/>
          </w:tcPr>
          <w:p w14:paraId="122B895B" w14:textId="77777777" w:rsidR="0004751B" w:rsidRPr="00FE35C9" w:rsidRDefault="0004751B" w:rsidP="0004751B">
            <w:pPr>
              <w:pStyle w:val="Header"/>
              <w:jc w:val="center"/>
              <w:rPr>
                <w:rFonts w:asciiTheme="majorBidi" w:hAnsiTheme="majorBidi" w:cstheme="majorBidi"/>
                <w:b/>
                <w:bCs/>
                <w:sz w:val="16"/>
                <w:szCs w:val="16"/>
              </w:rPr>
            </w:pPr>
          </w:p>
        </w:tc>
      </w:tr>
      <w:tr w:rsidR="0004751B" w:rsidRPr="00FE35C9" w14:paraId="18177A78" w14:textId="77777777" w:rsidTr="00762588">
        <w:trPr>
          <w:trHeight w:val="227"/>
          <w:jc w:val="center"/>
        </w:trPr>
        <w:tc>
          <w:tcPr>
            <w:tcW w:w="795" w:type="dxa"/>
          </w:tcPr>
          <w:p w14:paraId="7E28AD26" w14:textId="77777777" w:rsidR="0004751B" w:rsidRPr="00FE35C9" w:rsidRDefault="0004751B" w:rsidP="0004751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465" w:type="dxa"/>
          </w:tcPr>
          <w:p w14:paraId="7987975E" w14:textId="2408C243" w:rsidR="0004751B" w:rsidRDefault="0004751B" w:rsidP="0004751B">
            <w:pPr>
              <w:jc w:val="center"/>
            </w:pPr>
            <w:r w:rsidRPr="002D0A40">
              <w:rPr>
                <w:rFonts w:asciiTheme="majorBidi" w:hAnsiTheme="majorBidi" w:cstheme="majorBidi"/>
                <w:b/>
                <w:bCs/>
              </w:rPr>
              <w:t>×</w:t>
            </w:r>
          </w:p>
        </w:tc>
        <w:tc>
          <w:tcPr>
            <w:tcW w:w="508" w:type="dxa"/>
          </w:tcPr>
          <w:p w14:paraId="61C6E80F" w14:textId="77777777" w:rsidR="0004751B" w:rsidRPr="00FE35C9" w:rsidRDefault="0004751B" w:rsidP="0004751B">
            <w:pPr>
              <w:jc w:val="center"/>
            </w:pPr>
          </w:p>
        </w:tc>
        <w:tc>
          <w:tcPr>
            <w:tcW w:w="527" w:type="dxa"/>
          </w:tcPr>
          <w:p w14:paraId="26C16B7B"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654513F7"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261BD31C"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147E8DA0" w14:textId="77777777" w:rsidR="0004751B" w:rsidRPr="00FE35C9" w:rsidRDefault="0004751B" w:rsidP="0004751B">
            <w:pPr>
              <w:pStyle w:val="Header"/>
              <w:jc w:val="center"/>
              <w:rPr>
                <w:rFonts w:asciiTheme="majorBidi" w:hAnsiTheme="majorBidi" w:cstheme="majorBidi"/>
                <w:b/>
                <w:bCs/>
                <w:sz w:val="16"/>
                <w:szCs w:val="16"/>
              </w:rPr>
            </w:pPr>
          </w:p>
        </w:tc>
        <w:tc>
          <w:tcPr>
            <w:tcW w:w="528" w:type="dxa"/>
          </w:tcPr>
          <w:p w14:paraId="560BEC4B" w14:textId="77777777" w:rsidR="0004751B" w:rsidRPr="00FE35C9" w:rsidRDefault="0004751B" w:rsidP="0004751B">
            <w:pPr>
              <w:pStyle w:val="Header"/>
              <w:jc w:val="center"/>
              <w:rPr>
                <w:rFonts w:asciiTheme="majorBidi" w:hAnsiTheme="majorBidi" w:cstheme="majorBidi"/>
                <w:b/>
                <w:bCs/>
                <w:sz w:val="16"/>
                <w:szCs w:val="16"/>
              </w:rPr>
            </w:pPr>
          </w:p>
        </w:tc>
        <w:tc>
          <w:tcPr>
            <w:tcW w:w="539" w:type="dxa"/>
          </w:tcPr>
          <w:p w14:paraId="2274E9CA" w14:textId="77777777" w:rsidR="0004751B" w:rsidRPr="00FE35C9" w:rsidRDefault="0004751B" w:rsidP="0004751B">
            <w:pPr>
              <w:pStyle w:val="Header"/>
              <w:ind w:right="180"/>
              <w:jc w:val="center"/>
              <w:rPr>
                <w:rFonts w:asciiTheme="majorBidi" w:hAnsiTheme="majorBidi" w:cstheme="majorBidi"/>
                <w:b/>
                <w:bCs/>
                <w:sz w:val="16"/>
                <w:szCs w:val="16"/>
              </w:rPr>
            </w:pPr>
          </w:p>
        </w:tc>
        <w:tc>
          <w:tcPr>
            <w:tcW w:w="874" w:type="dxa"/>
          </w:tcPr>
          <w:p w14:paraId="7A39BD7A" w14:textId="77777777" w:rsidR="0004751B" w:rsidRPr="00FE35C9" w:rsidRDefault="0004751B" w:rsidP="0004751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19" w:type="dxa"/>
          </w:tcPr>
          <w:p w14:paraId="1426DC05" w14:textId="77777777" w:rsidR="0004751B" w:rsidRPr="00FE35C9" w:rsidRDefault="0004751B" w:rsidP="0004751B">
            <w:pPr>
              <w:rPr>
                <w:rFonts w:asciiTheme="majorBidi" w:hAnsiTheme="majorBidi" w:cstheme="majorBidi"/>
              </w:rPr>
            </w:pPr>
          </w:p>
        </w:tc>
        <w:tc>
          <w:tcPr>
            <w:tcW w:w="520" w:type="dxa"/>
          </w:tcPr>
          <w:p w14:paraId="31D37878"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18C16678"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4E84B906"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54BAF432"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2336F3EA" w14:textId="77777777" w:rsidR="0004751B" w:rsidRPr="00FE35C9" w:rsidRDefault="0004751B" w:rsidP="0004751B">
            <w:pPr>
              <w:pStyle w:val="Header"/>
              <w:jc w:val="center"/>
              <w:rPr>
                <w:rFonts w:asciiTheme="majorBidi" w:hAnsiTheme="majorBidi" w:cstheme="majorBidi"/>
                <w:b/>
                <w:bCs/>
                <w:sz w:val="16"/>
                <w:szCs w:val="16"/>
              </w:rPr>
            </w:pPr>
          </w:p>
        </w:tc>
        <w:tc>
          <w:tcPr>
            <w:tcW w:w="1146" w:type="dxa"/>
          </w:tcPr>
          <w:p w14:paraId="0E381201" w14:textId="77777777" w:rsidR="0004751B" w:rsidRPr="00FE35C9" w:rsidRDefault="0004751B" w:rsidP="0004751B">
            <w:pPr>
              <w:pStyle w:val="Header"/>
              <w:jc w:val="center"/>
              <w:rPr>
                <w:rFonts w:asciiTheme="majorBidi" w:hAnsiTheme="majorBidi" w:cstheme="majorBidi"/>
                <w:b/>
                <w:bCs/>
                <w:sz w:val="16"/>
                <w:szCs w:val="16"/>
              </w:rPr>
            </w:pPr>
          </w:p>
        </w:tc>
      </w:tr>
      <w:tr w:rsidR="0004751B" w:rsidRPr="00FE35C9" w14:paraId="6090A44B" w14:textId="77777777" w:rsidTr="00762588">
        <w:trPr>
          <w:trHeight w:val="227"/>
          <w:jc w:val="center"/>
        </w:trPr>
        <w:tc>
          <w:tcPr>
            <w:tcW w:w="795" w:type="dxa"/>
          </w:tcPr>
          <w:p w14:paraId="57C219B8" w14:textId="77777777" w:rsidR="0004751B" w:rsidRPr="00FE35C9" w:rsidRDefault="0004751B" w:rsidP="0004751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465" w:type="dxa"/>
          </w:tcPr>
          <w:p w14:paraId="4C6196AA" w14:textId="7F113F9B" w:rsidR="0004751B" w:rsidRDefault="0004751B" w:rsidP="0004751B">
            <w:pPr>
              <w:jc w:val="center"/>
            </w:pPr>
            <w:r w:rsidRPr="002D0A40">
              <w:rPr>
                <w:rFonts w:asciiTheme="majorBidi" w:hAnsiTheme="majorBidi" w:cstheme="majorBidi"/>
                <w:b/>
                <w:bCs/>
              </w:rPr>
              <w:t>×</w:t>
            </w:r>
          </w:p>
        </w:tc>
        <w:tc>
          <w:tcPr>
            <w:tcW w:w="508" w:type="dxa"/>
          </w:tcPr>
          <w:p w14:paraId="56DDC409" w14:textId="77777777" w:rsidR="0004751B" w:rsidRPr="00FE35C9" w:rsidRDefault="0004751B" w:rsidP="0004751B">
            <w:pPr>
              <w:jc w:val="center"/>
              <w:rPr>
                <w:rFonts w:asciiTheme="majorBidi" w:hAnsiTheme="majorBidi" w:cstheme="majorBidi"/>
                <w:b/>
                <w:bCs/>
              </w:rPr>
            </w:pPr>
          </w:p>
        </w:tc>
        <w:tc>
          <w:tcPr>
            <w:tcW w:w="527" w:type="dxa"/>
          </w:tcPr>
          <w:p w14:paraId="14B663AA"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341A34CB"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6C6826E3"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72A8B5D1" w14:textId="77777777" w:rsidR="0004751B" w:rsidRPr="00FE35C9" w:rsidRDefault="0004751B" w:rsidP="0004751B">
            <w:pPr>
              <w:pStyle w:val="Header"/>
              <w:jc w:val="center"/>
              <w:rPr>
                <w:rFonts w:asciiTheme="majorBidi" w:hAnsiTheme="majorBidi" w:cstheme="majorBidi"/>
                <w:b/>
                <w:bCs/>
                <w:sz w:val="16"/>
                <w:szCs w:val="16"/>
              </w:rPr>
            </w:pPr>
          </w:p>
        </w:tc>
        <w:tc>
          <w:tcPr>
            <w:tcW w:w="528" w:type="dxa"/>
          </w:tcPr>
          <w:p w14:paraId="4D540DBC" w14:textId="77777777" w:rsidR="0004751B" w:rsidRPr="00FE35C9" w:rsidRDefault="0004751B" w:rsidP="0004751B">
            <w:pPr>
              <w:pStyle w:val="Header"/>
              <w:jc w:val="center"/>
              <w:rPr>
                <w:rFonts w:asciiTheme="majorBidi" w:hAnsiTheme="majorBidi" w:cstheme="majorBidi"/>
                <w:b/>
                <w:bCs/>
                <w:sz w:val="16"/>
                <w:szCs w:val="16"/>
              </w:rPr>
            </w:pPr>
          </w:p>
        </w:tc>
        <w:tc>
          <w:tcPr>
            <w:tcW w:w="539" w:type="dxa"/>
          </w:tcPr>
          <w:p w14:paraId="2C9FB40C" w14:textId="77777777" w:rsidR="0004751B" w:rsidRPr="00FE35C9" w:rsidRDefault="0004751B" w:rsidP="0004751B">
            <w:pPr>
              <w:pStyle w:val="Header"/>
              <w:ind w:right="180"/>
              <w:jc w:val="center"/>
              <w:rPr>
                <w:rFonts w:asciiTheme="majorBidi" w:hAnsiTheme="majorBidi" w:cstheme="majorBidi"/>
                <w:b/>
                <w:bCs/>
                <w:sz w:val="16"/>
                <w:szCs w:val="16"/>
              </w:rPr>
            </w:pPr>
          </w:p>
        </w:tc>
        <w:tc>
          <w:tcPr>
            <w:tcW w:w="874" w:type="dxa"/>
          </w:tcPr>
          <w:p w14:paraId="05CB0688" w14:textId="77777777" w:rsidR="0004751B" w:rsidRPr="00FE35C9" w:rsidRDefault="0004751B" w:rsidP="0004751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19" w:type="dxa"/>
          </w:tcPr>
          <w:p w14:paraId="58C63E89" w14:textId="77777777" w:rsidR="0004751B" w:rsidRPr="00FE35C9" w:rsidRDefault="0004751B" w:rsidP="0004751B">
            <w:pPr>
              <w:rPr>
                <w:rFonts w:asciiTheme="majorBidi" w:hAnsiTheme="majorBidi" w:cstheme="majorBidi"/>
              </w:rPr>
            </w:pPr>
          </w:p>
        </w:tc>
        <w:tc>
          <w:tcPr>
            <w:tcW w:w="520" w:type="dxa"/>
          </w:tcPr>
          <w:p w14:paraId="4859F146"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3D89ECA9"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6F48EE40"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5BE90BCD"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1676AFBC" w14:textId="77777777" w:rsidR="0004751B" w:rsidRPr="00FE35C9" w:rsidRDefault="0004751B" w:rsidP="0004751B">
            <w:pPr>
              <w:pStyle w:val="Header"/>
              <w:jc w:val="center"/>
              <w:rPr>
                <w:rFonts w:asciiTheme="majorBidi" w:hAnsiTheme="majorBidi" w:cstheme="majorBidi"/>
                <w:b/>
                <w:bCs/>
                <w:sz w:val="16"/>
                <w:szCs w:val="16"/>
              </w:rPr>
            </w:pPr>
          </w:p>
        </w:tc>
        <w:tc>
          <w:tcPr>
            <w:tcW w:w="1146" w:type="dxa"/>
          </w:tcPr>
          <w:p w14:paraId="6240873A" w14:textId="77777777" w:rsidR="0004751B" w:rsidRPr="00FE35C9" w:rsidRDefault="0004751B" w:rsidP="0004751B">
            <w:pPr>
              <w:pStyle w:val="Header"/>
              <w:jc w:val="center"/>
              <w:rPr>
                <w:rFonts w:asciiTheme="majorBidi" w:hAnsiTheme="majorBidi" w:cstheme="majorBidi"/>
                <w:b/>
                <w:bCs/>
                <w:sz w:val="16"/>
                <w:szCs w:val="16"/>
              </w:rPr>
            </w:pPr>
          </w:p>
        </w:tc>
      </w:tr>
      <w:tr w:rsidR="0004751B" w:rsidRPr="00FE35C9" w14:paraId="0FEF540A" w14:textId="77777777" w:rsidTr="00762588">
        <w:trPr>
          <w:trHeight w:val="227"/>
          <w:jc w:val="center"/>
        </w:trPr>
        <w:tc>
          <w:tcPr>
            <w:tcW w:w="795" w:type="dxa"/>
          </w:tcPr>
          <w:p w14:paraId="27FBC47D" w14:textId="77777777" w:rsidR="0004751B" w:rsidRPr="00FE35C9" w:rsidRDefault="0004751B" w:rsidP="0004751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465" w:type="dxa"/>
          </w:tcPr>
          <w:p w14:paraId="00ADB0D4" w14:textId="53C21126" w:rsidR="0004751B" w:rsidRDefault="0004751B" w:rsidP="0004751B">
            <w:pPr>
              <w:jc w:val="center"/>
            </w:pPr>
            <w:r w:rsidRPr="002D0A40">
              <w:rPr>
                <w:rFonts w:asciiTheme="majorBidi" w:hAnsiTheme="majorBidi" w:cstheme="majorBidi"/>
                <w:b/>
                <w:bCs/>
              </w:rPr>
              <w:t>×</w:t>
            </w:r>
          </w:p>
        </w:tc>
        <w:tc>
          <w:tcPr>
            <w:tcW w:w="508" w:type="dxa"/>
          </w:tcPr>
          <w:p w14:paraId="22655816" w14:textId="77777777" w:rsidR="0004751B" w:rsidRPr="00FE35C9" w:rsidRDefault="0004751B" w:rsidP="0004751B">
            <w:pPr>
              <w:jc w:val="center"/>
              <w:rPr>
                <w:rFonts w:asciiTheme="majorBidi" w:hAnsiTheme="majorBidi" w:cstheme="majorBidi"/>
              </w:rPr>
            </w:pPr>
          </w:p>
        </w:tc>
        <w:tc>
          <w:tcPr>
            <w:tcW w:w="527" w:type="dxa"/>
          </w:tcPr>
          <w:p w14:paraId="24F0F7C5"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4B5E1340"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731555CD"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14899003" w14:textId="77777777" w:rsidR="0004751B" w:rsidRPr="00FE35C9" w:rsidRDefault="0004751B" w:rsidP="0004751B">
            <w:pPr>
              <w:pStyle w:val="Header"/>
              <w:jc w:val="center"/>
              <w:rPr>
                <w:rFonts w:asciiTheme="majorBidi" w:hAnsiTheme="majorBidi" w:cstheme="majorBidi"/>
                <w:b/>
                <w:bCs/>
                <w:sz w:val="16"/>
                <w:szCs w:val="16"/>
              </w:rPr>
            </w:pPr>
          </w:p>
        </w:tc>
        <w:tc>
          <w:tcPr>
            <w:tcW w:w="528" w:type="dxa"/>
          </w:tcPr>
          <w:p w14:paraId="7C668459" w14:textId="77777777" w:rsidR="0004751B" w:rsidRPr="00FE35C9" w:rsidRDefault="0004751B" w:rsidP="0004751B">
            <w:pPr>
              <w:pStyle w:val="Header"/>
              <w:jc w:val="center"/>
              <w:rPr>
                <w:rFonts w:asciiTheme="majorBidi" w:hAnsiTheme="majorBidi" w:cstheme="majorBidi"/>
                <w:b/>
                <w:bCs/>
                <w:sz w:val="16"/>
                <w:szCs w:val="16"/>
              </w:rPr>
            </w:pPr>
          </w:p>
        </w:tc>
        <w:tc>
          <w:tcPr>
            <w:tcW w:w="539" w:type="dxa"/>
          </w:tcPr>
          <w:p w14:paraId="03F0528E" w14:textId="77777777" w:rsidR="0004751B" w:rsidRPr="00FE35C9" w:rsidRDefault="0004751B" w:rsidP="0004751B">
            <w:pPr>
              <w:pStyle w:val="Header"/>
              <w:ind w:right="180"/>
              <w:jc w:val="center"/>
              <w:rPr>
                <w:rFonts w:asciiTheme="majorBidi" w:hAnsiTheme="majorBidi" w:cstheme="majorBidi"/>
                <w:b/>
                <w:bCs/>
                <w:sz w:val="16"/>
                <w:szCs w:val="16"/>
              </w:rPr>
            </w:pPr>
          </w:p>
        </w:tc>
        <w:tc>
          <w:tcPr>
            <w:tcW w:w="874" w:type="dxa"/>
          </w:tcPr>
          <w:p w14:paraId="359BCDC1" w14:textId="77777777" w:rsidR="0004751B" w:rsidRPr="00FE35C9" w:rsidRDefault="0004751B" w:rsidP="0004751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19" w:type="dxa"/>
          </w:tcPr>
          <w:p w14:paraId="3531397C" w14:textId="77777777" w:rsidR="0004751B" w:rsidRPr="00FE35C9" w:rsidRDefault="0004751B" w:rsidP="0004751B">
            <w:pPr>
              <w:rPr>
                <w:rFonts w:asciiTheme="majorBidi" w:hAnsiTheme="majorBidi" w:cstheme="majorBidi"/>
              </w:rPr>
            </w:pPr>
          </w:p>
        </w:tc>
        <w:tc>
          <w:tcPr>
            <w:tcW w:w="520" w:type="dxa"/>
          </w:tcPr>
          <w:p w14:paraId="3C7711C1"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3EF0EC6F"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3BAB3790"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327F75F7"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5EDD58B9" w14:textId="77777777" w:rsidR="0004751B" w:rsidRPr="00FE35C9" w:rsidRDefault="0004751B" w:rsidP="0004751B">
            <w:pPr>
              <w:pStyle w:val="Header"/>
              <w:jc w:val="center"/>
              <w:rPr>
                <w:rFonts w:asciiTheme="majorBidi" w:hAnsiTheme="majorBidi" w:cstheme="majorBidi"/>
                <w:b/>
                <w:bCs/>
                <w:sz w:val="16"/>
                <w:szCs w:val="16"/>
              </w:rPr>
            </w:pPr>
          </w:p>
        </w:tc>
        <w:tc>
          <w:tcPr>
            <w:tcW w:w="1146" w:type="dxa"/>
          </w:tcPr>
          <w:p w14:paraId="6CA1A2CC" w14:textId="77777777" w:rsidR="0004751B" w:rsidRPr="00FE35C9" w:rsidRDefault="0004751B" w:rsidP="0004751B">
            <w:pPr>
              <w:pStyle w:val="Header"/>
              <w:jc w:val="center"/>
              <w:rPr>
                <w:rFonts w:asciiTheme="majorBidi" w:hAnsiTheme="majorBidi" w:cstheme="majorBidi"/>
                <w:b/>
                <w:bCs/>
                <w:sz w:val="16"/>
                <w:szCs w:val="16"/>
              </w:rPr>
            </w:pPr>
          </w:p>
        </w:tc>
      </w:tr>
      <w:tr w:rsidR="0004751B" w:rsidRPr="00FE35C9" w14:paraId="37A28965" w14:textId="77777777" w:rsidTr="00762588">
        <w:trPr>
          <w:trHeight w:val="227"/>
          <w:jc w:val="center"/>
        </w:trPr>
        <w:tc>
          <w:tcPr>
            <w:tcW w:w="795" w:type="dxa"/>
          </w:tcPr>
          <w:p w14:paraId="6B77B4B5" w14:textId="77777777" w:rsidR="0004751B" w:rsidRPr="00FE35C9" w:rsidRDefault="0004751B" w:rsidP="0004751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465" w:type="dxa"/>
          </w:tcPr>
          <w:p w14:paraId="6A5C82FB" w14:textId="5718B1C0" w:rsidR="0004751B" w:rsidRDefault="0004751B" w:rsidP="0004751B">
            <w:pPr>
              <w:jc w:val="center"/>
            </w:pPr>
            <w:r w:rsidRPr="002D0A40">
              <w:rPr>
                <w:rFonts w:asciiTheme="majorBidi" w:hAnsiTheme="majorBidi" w:cstheme="majorBidi"/>
                <w:b/>
                <w:bCs/>
              </w:rPr>
              <w:t>×</w:t>
            </w:r>
          </w:p>
        </w:tc>
        <w:tc>
          <w:tcPr>
            <w:tcW w:w="508" w:type="dxa"/>
          </w:tcPr>
          <w:p w14:paraId="7A19C181" w14:textId="77777777" w:rsidR="0004751B" w:rsidRPr="00FE35C9" w:rsidRDefault="0004751B" w:rsidP="0004751B">
            <w:pPr>
              <w:jc w:val="center"/>
              <w:rPr>
                <w:rFonts w:asciiTheme="majorBidi" w:hAnsiTheme="majorBidi" w:cstheme="majorBidi"/>
                <w:b/>
                <w:bCs/>
              </w:rPr>
            </w:pPr>
          </w:p>
        </w:tc>
        <w:tc>
          <w:tcPr>
            <w:tcW w:w="527" w:type="dxa"/>
          </w:tcPr>
          <w:p w14:paraId="49216866" w14:textId="77777777" w:rsidR="0004751B" w:rsidRPr="00FE35C9" w:rsidRDefault="0004751B" w:rsidP="0004751B">
            <w:pPr>
              <w:jc w:val="center"/>
              <w:rPr>
                <w:rFonts w:asciiTheme="majorBidi" w:hAnsiTheme="majorBidi" w:cstheme="majorBidi"/>
                <w:b/>
                <w:bCs/>
                <w:sz w:val="16"/>
                <w:szCs w:val="16"/>
              </w:rPr>
            </w:pPr>
          </w:p>
        </w:tc>
        <w:tc>
          <w:tcPr>
            <w:tcW w:w="527" w:type="dxa"/>
          </w:tcPr>
          <w:p w14:paraId="21AEF8AF" w14:textId="77777777" w:rsidR="0004751B" w:rsidRPr="00FE35C9" w:rsidRDefault="0004751B" w:rsidP="0004751B">
            <w:pPr>
              <w:jc w:val="center"/>
              <w:rPr>
                <w:rFonts w:asciiTheme="majorBidi" w:hAnsiTheme="majorBidi" w:cstheme="majorBidi"/>
                <w:b/>
                <w:bCs/>
                <w:sz w:val="16"/>
                <w:szCs w:val="16"/>
              </w:rPr>
            </w:pPr>
          </w:p>
        </w:tc>
        <w:tc>
          <w:tcPr>
            <w:tcW w:w="527" w:type="dxa"/>
          </w:tcPr>
          <w:p w14:paraId="50870D11" w14:textId="77777777" w:rsidR="0004751B" w:rsidRPr="00FE35C9" w:rsidRDefault="0004751B" w:rsidP="0004751B">
            <w:pPr>
              <w:jc w:val="center"/>
              <w:rPr>
                <w:rFonts w:asciiTheme="majorBidi" w:hAnsiTheme="majorBidi" w:cstheme="majorBidi"/>
                <w:b/>
                <w:bCs/>
                <w:sz w:val="16"/>
                <w:szCs w:val="16"/>
              </w:rPr>
            </w:pPr>
          </w:p>
        </w:tc>
        <w:tc>
          <w:tcPr>
            <w:tcW w:w="527" w:type="dxa"/>
          </w:tcPr>
          <w:p w14:paraId="680D278E" w14:textId="77777777" w:rsidR="0004751B" w:rsidRPr="00FE35C9" w:rsidRDefault="0004751B" w:rsidP="0004751B">
            <w:pPr>
              <w:jc w:val="center"/>
              <w:rPr>
                <w:rFonts w:asciiTheme="majorBidi" w:hAnsiTheme="majorBidi" w:cstheme="majorBidi"/>
                <w:b/>
                <w:bCs/>
                <w:sz w:val="16"/>
                <w:szCs w:val="16"/>
              </w:rPr>
            </w:pPr>
          </w:p>
        </w:tc>
        <w:tc>
          <w:tcPr>
            <w:tcW w:w="528" w:type="dxa"/>
          </w:tcPr>
          <w:p w14:paraId="5BB35F61" w14:textId="77777777" w:rsidR="0004751B" w:rsidRPr="00FE35C9" w:rsidRDefault="0004751B" w:rsidP="0004751B">
            <w:pPr>
              <w:jc w:val="center"/>
              <w:rPr>
                <w:rFonts w:asciiTheme="majorBidi" w:hAnsiTheme="majorBidi" w:cstheme="majorBidi"/>
                <w:b/>
                <w:bCs/>
                <w:sz w:val="16"/>
                <w:szCs w:val="16"/>
              </w:rPr>
            </w:pPr>
          </w:p>
        </w:tc>
        <w:tc>
          <w:tcPr>
            <w:tcW w:w="539" w:type="dxa"/>
          </w:tcPr>
          <w:p w14:paraId="0B5F028E" w14:textId="77777777" w:rsidR="0004751B" w:rsidRPr="00FE35C9" w:rsidRDefault="0004751B" w:rsidP="0004751B">
            <w:pPr>
              <w:ind w:right="180"/>
              <w:jc w:val="center"/>
              <w:rPr>
                <w:rFonts w:asciiTheme="majorBidi" w:hAnsiTheme="majorBidi" w:cstheme="majorBidi"/>
                <w:b/>
                <w:bCs/>
                <w:sz w:val="16"/>
                <w:szCs w:val="16"/>
              </w:rPr>
            </w:pPr>
          </w:p>
        </w:tc>
        <w:tc>
          <w:tcPr>
            <w:tcW w:w="874" w:type="dxa"/>
          </w:tcPr>
          <w:p w14:paraId="56F1ADCB" w14:textId="77777777" w:rsidR="0004751B" w:rsidRPr="00FE35C9" w:rsidRDefault="0004751B" w:rsidP="0004751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19" w:type="dxa"/>
          </w:tcPr>
          <w:p w14:paraId="10A52508" w14:textId="77777777" w:rsidR="0004751B" w:rsidRPr="00FE35C9" w:rsidRDefault="0004751B" w:rsidP="0004751B">
            <w:pPr>
              <w:rPr>
                <w:rFonts w:asciiTheme="majorBidi" w:hAnsiTheme="majorBidi" w:cstheme="majorBidi"/>
              </w:rPr>
            </w:pPr>
          </w:p>
        </w:tc>
        <w:tc>
          <w:tcPr>
            <w:tcW w:w="520" w:type="dxa"/>
          </w:tcPr>
          <w:p w14:paraId="2A8A670B" w14:textId="77777777" w:rsidR="0004751B" w:rsidRPr="00FE35C9" w:rsidRDefault="0004751B" w:rsidP="0004751B">
            <w:pPr>
              <w:jc w:val="center"/>
              <w:rPr>
                <w:rFonts w:asciiTheme="majorBidi" w:hAnsiTheme="majorBidi" w:cstheme="majorBidi"/>
                <w:b/>
                <w:bCs/>
                <w:sz w:val="16"/>
                <w:szCs w:val="16"/>
              </w:rPr>
            </w:pPr>
          </w:p>
        </w:tc>
        <w:tc>
          <w:tcPr>
            <w:tcW w:w="519" w:type="dxa"/>
          </w:tcPr>
          <w:p w14:paraId="1A9FE13F" w14:textId="77777777" w:rsidR="0004751B" w:rsidRPr="00FE35C9" w:rsidRDefault="0004751B" w:rsidP="0004751B">
            <w:pPr>
              <w:jc w:val="center"/>
              <w:rPr>
                <w:rFonts w:asciiTheme="majorBidi" w:hAnsiTheme="majorBidi" w:cstheme="majorBidi"/>
                <w:b/>
                <w:bCs/>
                <w:sz w:val="16"/>
                <w:szCs w:val="16"/>
              </w:rPr>
            </w:pPr>
          </w:p>
        </w:tc>
        <w:tc>
          <w:tcPr>
            <w:tcW w:w="520" w:type="dxa"/>
          </w:tcPr>
          <w:p w14:paraId="0290F5F9" w14:textId="77777777" w:rsidR="0004751B" w:rsidRPr="00FE35C9" w:rsidRDefault="0004751B" w:rsidP="0004751B">
            <w:pPr>
              <w:jc w:val="center"/>
              <w:rPr>
                <w:rFonts w:asciiTheme="majorBidi" w:hAnsiTheme="majorBidi" w:cstheme="majorBidi"/>
                <w:b/>
                <w:bCs/>
                <w:sz w:val="16"/>
                <w:szCs w:val="16"/>
              </w:rPr>
            </w:pPr>
          </w:p>
        </w:tc>
        <w:tc>
          <w:tcPr>
            <w:tcW w:w="519" w:type="dxa"/>
          </w:tcPr>
          <w:p w14:paraId="0E38FAE5" w14:textId="77777777" w:rsidR="0004751B" w:rsidRPr="00FE35C9" w:rsidRDefault="0004751B" w:rsidP="0004751B">
            <w:pPr>
              <w:jc w:val="center"/>
              <w:rPr>
                <w:rFonts w:asciiTheme="majorBidi" w:hAnsiTheme="majorBidi" w:cstheme="majorBidi"/>
                <w:b/>
                <w:bCs/>
                <w:sz w:val="16"/>
                <w:szCs w:val="16"/>
              </w:rPr>
            </w:pPr>
          </w:p>
        </w:tc>
        <w:tc>
          <w:tcPr>
            <w:tcW w:w="520" w:type="dxa"/>
          </w:tcPr>
          <w:p w14:paraId="3AFDE7D4" w14:textId="77777777" w:rsidR="0004751B" w:rsidRPr="00FE35C9" w:rsidRDefault="0004751B" w:rsidP="0004751B">
            <w:pPr>
              <w:jc w:val="center"/>
              <w:rPr>
                <w:rFonts w:asciiTheme="majorBidi" w:hAnsiTheme="majorBidi" w:cstheme="majorBidi"/>
                <w:b/>
                <w:bCs/>
                <w:sz w:val="16"/>
                <w:szCs w:val="16"/>
              </w:rPr>
            </w:pPr>
          </w:p>
        </w:tc>
        <w:tc>
          <w:tcPr>
            <w:tcW w:w="1146" w:type="dxa"/>
          </w:tcPr>
          <w:p w14:paraId="39B3892E" w14:textId="77777777" w:rsidR="0004751B" w:rsidRPr="00FE35C9" w:rsidRDefault="0004751B" w:rsidP="0004751B">
            <w:pPr>
              <w:jc w:val="center"/>
              <w:rPr>
                <w:rFonts w:asciiTheme="majorBidi" w:hAnsiTheme="majorBidi" w:cstheme="majorBidi"/>
                <w:b/>
                <w:bCs/>
                <w:sz w:val="16"/>
                <w:szCs w:val="16"/>
              </w:rPr>
            </w:pPr>
          </w:p>
        </w:tc>
      </w:tr>
      <w:tr w:rsidR="0004751B" w:rsidRPr="00FE35C9" w14:paraId="21951F43" w14:textId="77777777" w:rsidTr="00762588">
        <w:trPr>
          <w:trHeight w:val="227"/>
          <w:jc w:val="center"/>
        </w:trPr>
        <w:tc>
          <w:tcPr>
            <w:tcW w:w="795" w:type="dxa"/>
          </w:tcPr>
          <w:p w14:paraId="717DBFCE" w14:textId="77777777" w:rsidR="0004751B" w:rsidRPr="00FE35C9" w:rsidRDefault="0004751B" w:rsidP="0004751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465" w:type="dxa"/>
          </w:tcPr>
          <w:p w14:paraId="0034330F" w14:textId="6967EF82" w:rsidR="0004751B" w:rsidRDefault="0004751B" w:rsidP="0004751B">
            <w:pPr>
              <w:jc w:val="center"/>
            </w:pPr>
            <w:r w:rsidRPr="002D0A40">
              <w:rPr>
                <w:rFonts w:asciiTheme="majorBidi" w:hAnsiTheme="majorBidi" w:cstheme="majorBidi"/>
                <w:b/>
                <w:bCs/>
              </w:rPr>
              <w:t>×</w:t>
            </w:r>
          </w:p>
        </w:tc>
        <w:tc>
          <w:tcPr>
            <w:tcW w:w="508" w:type="dxa"/>
          </w:tcPr>
          <w:p w14:paraId="6D97653E" w14:textId="77777777" w:rsidR="0004751B" w:rsidRPr="00FE35C9" w:rsidRDefault="0004751B" w:rsidP="0004751B">
            <w:pPr>
              <w:jc w:val="center"/>
              <w:rPr>
                <w:rFonts w:asciiTheme="majorBidi" w:hAnsiTheme="majorBidi" w:cstheme="majorBidi"/>
                <w:b/>
                <w:bCs/>
              </w:rPr>
            </w:pPr>
          </w:p>
        </w:tc>
        <w:tc>
          <w:tcPr>
            <w:tcW w:w="527" w:type="dxa"/>
          </w:tcPr>
          <w:p w14:paraId="6413EE77" w14:textId="77777777" w:rsidR="0004751B" w:rsidRPr="00FE35C9" w:rsidRDefault="0004751B" w:rsidP="0004751B">
            <w:pPr>
              <w:jc w:val="center"/>
              <w:rPr>
                <w:rFonts w:asciiTheme="majorBidi" w:hAnsiTheme="majorBidi" w:cstheme="majorBidi"/>
                <w:b/>
                <w:bCs/>
                <w:sz w:val="16"/>
                <w:szCs w:val="16"/>
              </w:rPr>
            </w:pPr>
          </w:p>
        </w:tc>
        <w:tc>
          <w:tcPr>
            <w:tcW w:w="527" w:type="dxa"/>
          </w:tcPr>
          <w:p w14:paraId="6BB02584" w14:textId="77777777" w:rsidR="0004751B" w:rsidRPr="00FE35C9" w:rsidRDefault="0004751B" w:rsidP="0004751B">
            <w:pPr>
              <w:jc w:val="center"/>
              <w:rPr>
                <w:rFonts w:asciiTheme="majorBidi" w:hAnsiTheme="majorBidi" w:cstheme="majorBidi"/>
                <w:b/>
                <w:bCs/>
                <w:sz w:val="16"/>
                <w:szCs w:val="16"/>
              </w:rPr>
            </w:pPr>
          </w:p>
        </w:tc>
        <w:tc>
          <w:tcPr>
            <w:tcW w:w="527" w:type="dxa"/>
          </w:tcPr>
          <w:p w14:paraId="5F9C346F" w14:textId="77777777" w:rsidR="0004751B" w:rsidRPr="00FE35C9" w:rsidRDefault="0004751B" w:rsidP="0004751B">
            <w:pPr>
              <w:jc w:val="center"/>
              <w:rPr>
                <w:rFonts w:asciiTheme="majorBidi" w:hAnsiTheme="majorBidi" w:cstheme="majorBidi"/>
                <w:b/>
                <w:bCs/>
                <w:sz w:val="16"/>
                <w:szCs w:val="16"/>
              </w:rPr>
            </w:pPr>
          </w:p>
        </w:tc>
        <w:tc>
          <w:tcPr>
            <w:tcW w:w="527" w:type="dxa"/>
          </w:tcPr>
          <w:p w14:paraId="06946D5B" w14:textId="77777777" w:rsidR="0004751B" w:rsidRPr="00FE35C9" w:rsidRDefault="0004751B" w:rsidP="0004751B">
            <w:pPr>
              <w:jc w:val="center"/>
              <w:rPr>
                <w:rFonts w:asciiTheme="majorBidi" w:hAnsiTheme="majorBidi" w:cstheme="majorBidi"/>
                <w:b/>
                <w:bCs/>
                <w:sz w:val="16"/>
                <w:szCs w:val="16"/>
              </w:rPr>
            </w:pPr>
          </w:p>
        </w:tc>
        <w:tc>
          <w:tcPr>
            <w:tcW w:w="528" w:type="dxa"/>
          </w:tcPr>
          <w:p w14:paraId="0733E62C" w14:textId="77777777" w:rsidR="0004751B" w:rsidRPr="00FE35C9" w:rsidRDefault="0004751B" w:rsidP="0004751B">
            <w:pPr>
              <w:jc w:val="center"/>
              <w:rPr>
                <w:rFonts w:asciiTheme="majorBidi" w:hAnsiTheme="majorBidi" w:cstheme="majorBidi"/>
                <w:b/>
                <w:bCs/>
                <w:sz w:val="16"/>
                <w:szCs w:val="16"/>
              </w:rPr>
            </w:pPr>
          </w:p>
        </w:tc>
        <w:tc>
          <w:tcPr>
            <w:tcW w:w="539" w:type="dxa"/>
          </w:tcPr>
          <w:p w14:paraId="6D11DC9B" w14:textId="77777777" w:rsidR="0004751B" w:rsidRPr="00FE35C9" w:rsidRDefault="0004751B" w:rsidP="0004751B">
            <w:pPr>
              <w:ind w:right="180"/>
              <w:jc w:val="center"/>
              <w:rPr>
                <w:rFonts w:asciiTheme="majorBidi" w:hAnsiTheme="majorBidi" w:cstheme="majorBidi"/>
                <w:b/>
                <w:bCs/>
                <w:sz w:val="16"/>
                <w:szCs w:val="16"/>
              </w:rPr>
            </w:pPr>
          </w:p>
        </w:tc>
        <w:tc>
          <w:tcPr>
            <w:tcW w:w="874" w:type="dxa"/>
          </w:tcPr>
          <w:p w14:paraId="6149101B" w14:textId="77777777" w:rsidR="0004751B" w:rsidRPr="00FE35C9" w:rsidRDefault="0004751B" w:rsidP="0004751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19" w:type="dxa"/>
          </w:tcPr>
          <w:p w14:paraId="4AFBC7EE" w14:textId="77777777" w:rsidR="0004751B" w:rsidRPr="00FE35C9" w:rsidRDefault="0004751B" w:rsidP="0004751B">
            <w:pPr>
              <w:rPr>
                <w:rFonts w:asciiTheme="majorBidi" w:hAnsiTheme="majorBidi" w:cstheme="majorBidi"/>
              </w:rPr>
            </w:pPr>
          </w:p>
        </w:tc>
        <w:tc>
          <w:tcPr>
            <w:tcW w:w="520" w:type="dxa"/>
          </w:tcPr>
          <w:p w14:paraId="3831D36C" w14:textId="77777777" w:rsidR="0004751B" w:rsidRPr="00FE35C9" w:rsidRDefault="0004751B" w:rsidP="0004751B">
            <w:pPr>
              <w:jc w:val="center"/>
              <w:rPr>
                <w:rFonts w:asciiTheme="majorBidi" w:hAnsiTheme="majorBidi" w:cstheme="majorBidi"/>
                <w:b/>
                <w:bCs/>
                <w:sz w:val="16"/>
                <w:szCs w:val="16"/>
              </w:rPr>
            </w:pPr>
          </w:p>
        </w:tc>
        <w:tc>
          <w:tcPr>
            <w:tcW w:w="519" w:type="dxa"/>
          </w:tcPr>
          <w:p w14:paraId="6A88A788" w14:textId="77777777" w:rsidR="0004751B" w:rsidRPr="00FE35C9" w:rsidRDefault="0004751B" w:rsidP="0004751B">
            <w:pPr>
              <w:jc w:val="center"/>
              <w:rPr>
                <w:rFonts w:asciiTheme="majorBidi" w:hAnsiTheme="majorBidi" w:cstheme="majorBidi"/>
                <w:b/>
                <w:bCs/>
                <w:sz w:val="16"/>
                <w:szCs w:val="16"/>
              </w:rPr>
            </w:pPr>
          </w:p>
        </w:tc>
        <w:tc>
          <w:tcPr>
            <w:tcW w:w="520" w:type="dxa"/>
          </w:tcPr>
          <w:p w14:paraId="178FE952" w14:textId="77777777" w:rsidR="0004751B" w:rsidRPr="00FE35C9" w:rsidRDefault="0004751B" w:rsidP="0004751B">
            <w:pPr>
              <w:jc w:val="center"/>
              <w:rPr>
                <w:rFonts w:asciiTheme="majorBidi" w:hAnsiTheme="majorBidi" w:cstheme="majorBidi"/>
                <w:b/>
                <w:bCs/>
                <w:sz w:val="16"/>
                <w:szCs w:val="16"/>
              </w:rPr>
            </w:pPr>
          </w:p>
        </w:tc>
        <w:tc>
          <w:tcPr>
            <w:tcW w:w="519" w:type="dxa"/>
          </w:tcPr>
          <w:p w14:paraId="06F6AB43" w14:textId="77777777" w:rsidR="0004751B" w:rsidRPr="00FE35C9" w:rsidRDefault="0004751B" w:rsidP="0004751B">
            <w:pPr>
              <w:jc w:val="center"/>
              <w:rPr>
                <w:rFonts w:asciiTheme="majorBidi" w:hAnsiTheme="majorBidi" w:cstheme="majorBidi"/>
                <w:b/>
                <w:bCs/>
                <w:sz w:val="16"/>
                <w:szCs w:val="16"/>
              </w:rPr>
            </w:pPr>
          </w:p>
        </w:tc>
        <w:tc>
          <w:tcPr>
            <w:tcW w:w="520" w:type="dxa"/>
          </w:tcPr>
          <w:p w14:paraId="4014CCDB" w14:textId="77777777" w:rsidR="0004751B" w:rsidRPr="00FE35C9" w:rsidRDefault="0004751B" w:rsidP="0004751B">
            <w:pPr>
              <w:jc w:val="center"/>
              <w:rPr>
                <w:rFonts w:asciiTheme="majorBidi" w:hAnsiTheme="majorBidi" w:cstheme="majorBidi"/>
                <w:b/>
                <w:bCs/>
                <w:sz w:val="16"/>
                <w:szCs w:val="16"/>
              </w:rPr>
            </w:pPr>
          </w:p>
        </w:tc>
        <w:tc>
          <w:tcPr>
            <w:tcW w:w="1146" w:type="dxa"/>
          </w:tcPr>
          <w:p w14:paraId="7903CB24" w14:textId="77777777" w:rsidR="0004751B" w:rsidRPr="00FE35C9" w:rsidRDefault="0004751B" w:rsidP="0004751B">
            <w:pPr>
              <w:jc w:val="center"/>
              <w:rPr>
                <w:rFonts w:asciiTheme="majorBidi" w:hAnsiTheme="majorBidi" w:cstheme="majorBidi"/>
                <w:b/>
                <w:bCs/>
                <w:sz w:val="16"/>
                <w:szCs w:val="16"/>
              </w:rPr>
            </w:pPr>
          </w:p>
        </w:tc>
      </w:tr>
      <w:tr w:rsidR="0004751B" w:rsidRPr="00FE35C9" w14:paraId="325E77C1" w14:textId="77777777" w:rsidTr="00762588">
        <w:trPr>
          <w:trHeight w:val="227"/>
          <w:jc w:val="center"/>
        </w:trPr>
        <w:tc>
          <w:tcPr>
            <w:tcW w:w="795" w:type="dxa"/>
          </w:tcPr>
          <w:p w14:paraId="70DD187E" w14:textId="77777777" w:rsidR="0004751B" w:rsidRPr="00FE35C9" w:rsidRDefault="0004751B" w:rsidP="0004751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465" w:type="dxa"/>
          </w:tcPr>
          <w:p w14:paraId="6D017ABA" w14:textId="535C497C" w:rsidR="0004751B" w:rsidRDefault="0004751B" w:rsidP="0004751B">
            <w:pPr>
              <w:jc w:val="center"/>
            </w:pPr>
            <w:r w:rsidRPr="002D0A40">
              <w:rPr>
                <w:rFonts w:asciiTheme="majorBidi" w:hAnsiTheme="majorBidi" w:cstheme="majorBidi"/>
                <w:b/>
                <w:bCs/>
              </w:rPr>
              <w:t>×</w:t>
            </w:r>
          </w:p>
        </w:tc>
        <w:tc>
          <w:tcPr>
            <w:tcW w:w="508" w:type="dxa"/>
          </w:tcPr>
          <w:p w14:paraId="6CCE3392" w14:textId="77777777" w:rsidR="0004751B" w:rsidRPr="00FE35C9" w:rsidRDefault="0004751B" w:rsidP="0004751B">
            <w:pPr>
              <w:jc w:val="center"/>
            </w:pPr>
          </w:p>
        </w:tc>
        <w:tc>
          <w:tcPr>
            <w:tcW w:w="527" w:type="dxa"/>
          </w:tcPr>
          <w:p w14:paraId="3D9D4793"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55CF9CA8"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18B9B319"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2718864C" w14:textId="77777777" w:rsidR="0004751B" w:rsidRPr="00FE35C9" w:rsidRDefault="0004751B" w:rsidP="0004751B">
            <w:pPr>
              <w:pStyle w:val="Header"/>
              <w:jc w:val="center"/>
              <w:rPr>
                <w:rFonts w:asciiTheme="majorBidi" w:hAnsiTheme="majorBidi" w:cstheme="majorBidi"/>
                <w:b/>
                <w:bCs/>
                <w:sz w:val="16"/>
                <w:szCs w:val="16"/>
              </w:rPr>
            </w:pPr>
          </w:p>
        </w:tc>
        <w:tc>
          <w:tcPr>
            <w:tcW w:w="528" w:type="dxa"/>
          </w:tcPr>
          <w:p w14:paraId="72E4DEA2" w14:textId="77777777" w:rsidR="0004751B" w:rsidRPr="00FE35C9" w:rsidRDefault="0004751B" w:rsidP="0004751B">
            <w:pPr>
              <w:pStyle w:val="Header"/>
              <w:jc w:val="center"/>
              <w:rPr>
                <w:rFonts w:asciiTheme="majorBidi" w:hAnsiTheme="majorBidi" w:cstheme="majorBidi"/>
                <w:b/>
                <w:bCs/>
                <w:sz w:val="16"/>
                <w:szCs w:val="16"/>
              </w:rPr>
            </w:pPr>
          </w:p>
        </w:tc>
        <w:tc>
          <w:tcPr>
            <w:tcW w:w="539" w:type="dxa"/>
          </w:tcPr>
          <w:p w14:paraId="513DE290" w14:textId="77777777" w:rsidR="0004751B" w:rsidRPr="00FE35C9" w:rsidRDefault="0004751B" w:rsidP="0004751B">
            <w:pPr>
              <w:pStyle w:val="Header"/>
              <w:ind w:right="180"/>
              <w:jc w:val="center"/>
              <w:rPr>
                <w:rFonts w:asciiTheme="majorBidi" w:hAnsiTheme="majorBidi" w:cstheme="majorBidi"/>
                <w:b/>
                <w:bCs/>
                <w:sz w:val="16"/>
                <w:szCs w:val="16"/>
              </w:rPr>
            </w:pPr>
          </w:p>
        </w:tc>
        <w:tc>
          <w:tcPr>
            <w:tcW w:w="874" w:type="dxa"/>
          </w:tcPr>
          <w:p w14:paraId="4E2995F0" w14:textId="77777777" w:rsidR="0004751B" w:rsidRPr="00FE35C9" w:rsidRDefault="0004751B" w:rsidP="0004751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19" w:type="dxa"/>
          </w:tcPr>
          <w:p w14:paraId="2C69FA0C" w14:textId="77777777" w:rsidR="0004751B" w:rsidRPr="00FE35C9" w:rsidRDefault="0004751B" w:rsidP="0004751B">
            <w:pPr>
              <w:rPr>
                <w:rFonts w:asciiTheme="majorBidi" w:hAnsiTheme="majorBidi" w:cstheme="majorBidi"/>
              </w:rPr>
            </w:pPr>
          </w:p>
        </w:tc>
        <w:tc>
          <w:tcPr>
            <w:tcW w:w="520" w:type="dxa"/>
          </w:tcPr>
          <w:p w14:paraId="78AA5A60"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3A5A01AC"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29FEF36F"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34CDBBE5"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53AE2079" w14:textId="77777777" w:rsidR="0004751B" w:rsidRPr="00FE35C9" w:rsidRDefault="0004751B" w:rsidP="0004751B">
            <w:pPr>
              <w:pStyle w:val="Header"/>
              <w:jc w:val="center"/>
              <w:rPr>
                <w:rFonts w:asciiTheme="majorBidi" w:hAnsiTheme="majorBidi" w:cstheme="majorBidi"/>
                <w:b/>
                <w:bCs/>
                <w:sz w:val="16"/>
                <w:szCs w:val="16"/>
              </w:rPr>
            </w:pPr>
          </w:p>
        </w:tc>
        <w:tc>
          <w:tcPr>
            <w:tcW w:w="1146" w:type="dxa"/>
          </w:tcPr>
          <w:p w14:paraId="5A20AB74" w14:textId="77777777" w:rsidR="0004751B" w:rsidRPr="00FE35C9" w:rsidRDefault="0004751B" w:rsidP="0004751B">
            <w:pPr>
              <w:pStyle w:val="Header"/>
              <w:jc w:val="center"/>
              <w:rPr>
                <w:rFonts w:asciiTheme="majorBidi" w:hAnsiTheme="majorBidi" w:cstheme="majorBidi"/>
                <w:b/>
                <w:bCs/>
                <w:sz w:val="16"/>
                <w:szCs w:val="16"/>
              </w:rPr>
            </w:pPr>
          </w:p>
        </w:tc>
      </w:tr>
      <w:tr w:rsidR="0004751B" w:rsidRPr="00FE35C9" w14:paraId="7162A146" w14:textId="77777777" w:rsidTr="00762588">
        <w:trPr>
          <w:trHeight w:val="227"/>
          <w:jc w:val="center"/>
        </w:trPr>
        <w:tc>
          <w:tcPr>
            <w:tcW w:w="795" w:type="dxa"/>
          </w:tcPr>
          <w:p w14:paraId="6D24EF31" w14:textId="77777777" w:rsidR="0004751B" w:rsidRPr="00FE35C9" w:rsidRDefault="0004751B" w:rsidP="0004751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465" w:type="dxa"/>
          </w:tcPr>
          <w:p w14:paraId="3CF920F7" w14:textId="167BEC2C" w:rsidR="0004751B" w:rsidRDefault="0004751B" w:rsidP="0004751B">
            <w:pPr>
              <w:jc w:val="center"/>
            </w:pPr>
            <w:r w:rsidRPr="002D0A40">
              <w:rPr>
                <w:rFonts w:asciiTheme="majorBidi" w:hAnsiTheme="majorBidi" w:cstheme="majorBidi"/>
                <w:b/>
                <w:bCs/>
              </w:rPr>
              <w:t>×</w:t>
            </w:r>
          </w:p>
        </w:tc>
        <w:tc>
          <w:tcPr>
            <w:tcW w:w="508" w:type="dxa"/>
          </w:tcPr>
          <w:p w14:paraId="3C726871" w14:textId="77777777" w:rsidR="0004751B" w:rsidRPr="00FE35C9" w:rsidRDefault="0004751B" w:rsidP="0004751B">
            <w:pPr>
              <w:jc w:val="center"/>
            </w:pPr>
          </w:p>
        </w:tc>
        <w:tc>
          <w:tcPr>
            <w:tcW w:w="527" w:type="dxa"/>
          </w:tcPr>
          <w:p w14:paraId="0C1D802F"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62CB4956"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2BC96646"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686552D6" w14:textId="77777777" w:rsidR="0004751B" w:rsidRPr="00FE35C9" w:rsidRDefault="0004751B" w:rsidP="0004751B">
            <w:pPr>
              <w:pStyle w:val="Header"/>
              <w:jc w:val="center"/>
              <w:rPr>
                <w:rFonts w:asciiTheme="majorBidi" w:hAnsiTheme="majorBidi" w:cstheme="majorBidi"/>
                <w:b/>
                <w:bCs/>
                <w:sz w:val="16"/>
                <w:szCs w:val="16"/>
              </w:rPr>
            </w:pPr>
          </w:p>
        </w:tc>
        <w:tc>
          <w:tcPr>
            <w:tcW w:w="528" w:type="dxa"/>
          </w:tcPr>
          <w:p w14:paraId="1227B98E" w14:textId="77777777" w:rsidR="0004751B" w:rsidRPr="00FE35C9" w:rsidRDefault="0004751B" w:rsidP="0004751B">
            <w:pPr>
              <w:pStyle w:val="Header"/>
              <w:jc w:val="center"/>
              <w:rPr>
                <w:rFonts w:asciiTheme="majorBidi" w:hAnsiTheme="majorBidi" w:cstheme="majorBidi"/>
                <w:b/>
                <w:bCs/>
                <w:sz w:val="16"/>
                <w:szCs w:val="16"/>
              </w:rPr>
            </w:pPr>
          </w:p>
        </w:tc>
        <w:tc>
          <w:tcPr>
            <w:tcW w:w="539" w:type="dxa"/>
          </w:tcPr>
          <w:p w14:paraId="19063FF3" w14:textId="77777777" w:rsidR="0004751B" w:rsidRPr="00FE35C9" w:rsidRDefault="0004751B" w:rsidP="0004751B">
            <w:pPr>
              <w:pStyle w:val="Header"/>
              <w:ind w:right="180"/>
              <w:jc w:val="center"/>
              <w:rPr>
                <w:rFonts w:asciiTheme="majorBidi" w:hAnsiTheme="majorBidi" w:cstheme="majorBidi"/>
                <w:b/>
                <w:bCs/>
                <w:sz w:val="16"/>
                <w:szCs w:val="16"/>
              </w:rPr>
            </w:pPr>
          </w:p>
        </w:tc>
        <w:tc>
          <w:tcPr>
            <w:tcW w:w="874" w:type="dxa"/>
          </w:tcPr>
          <w:p w14:paraId="1FD00C12" w14:textId="77777777" w:rsidR="0004751B" w:rsidRPr="00FE35C9" w:rsidRDefault="0004751B" w:rsidP="0004751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19" w:type="dxa"/>
          </w:tcPr>
          <w:p w14:paraId="0B6BCA43" w14:textId="77777777" w:rsidR="0004751B" w:rsidRPr="00FE35C9" w:rsidRDefault="0004751B" w:rsidP="0004751B">
            <w:pPr>
              <w:rPr>
                <w:rFonts w:asciiTheme="majorBidi" w:hAnsiTheme="majorBidi" w:cstheme="majorBidi"/>
              </w:rPr>
            </w:pPr>
          </w:p>
        </w:tc>
        <w:tc>
          <w:tcPr>
            <w:tcW w:w="520" w:type="dxa"/>
          </w:tcPr>
          <w:p w14:paraId="413B16E6"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12EA55FE"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42F19BFC"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49F9DA8D"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1142426B" w14:textId="77777777" w:rsidR="0004751B" w:rsidRPr="00FE35C9" w:rsidRDefault="0004751B" w:rsidP="0004751B">
            <w:pPr>
              <w:pStyle w:val="Header"/>
              <w:jc w:val="center"/>
              <w:rPr>
                <w:rFonts w:asciiTheme="majorBidi" w:hAnsiTheme="majorBidi" w:cstheme="majorBidi"/>
                <w:b/>
                <w:bCs/>
                <w:sz w:val="16"/>
                <w:szCs w:val="16"/>
              </w:rPr>
            </w:pPr>
          </w:p>
        </w:tc>
        <w:tc>
          <w:tcPr>
            <w:tcW w:w="1146" w:type="dxa"/>
          </w:tcPr>
          <w:p w14:paraId="35FACBA1" w14:textId="77777777" w:rsidR="0004751B" w:rsidRPr="00FE35C9" w:rsidRDefault="0004751B" w:rsidP="0004751B">
            <w:pPr>
              <w:pStyle w:val="Header"/>
              <w:jc w:val="center"/>
              <w:rPr>
                <w:rFonts w:asciiTheme="majorBidi" w:hAnsiTheme="majorBidi" w:cstheme="majorBidi"/>
                <w:b/>
                <w:bCs/>
                <w:sz w:val="16"/>
                <w:szCs w:val="16"/>
              </w:rPr>
            </w:pPr>
          </w:p>
        </w:tc>
      </w:tr>
      <w:tr w:rsidR="0004751B" w:rsidRPr="00FE35C9" w14:paraId="42FF2ADF" w14:textId="77777777" w:rsidTr="00762588">
        <w:trPr>
          <w:trHeight w:val="227"/>
          <w:jc w:val="center"/>
        </w:trPr>
        <w:tc>
          <w:tcPr>
            <w:tcW w:w="795" w:type="dxa"/>
          </w:tcPr>
          <w:p w14:paraId="6FD1E6B3" w14:textId="77777777" w:rsidR="0004751B" w:rsidRPr="00FE35C9" w:rsidRDefault="0004751B" w:rsidP="0004751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465" w:type="dxa"/>
          </w:tcPr>
          <w:p w14:paraId="628C4CFF" w14:textId="2B200A75" w:rsidR="0004751B" w:rsidRDefault="0004751B" w:rsidP="0004751B">
            <w:pPr>
              <w:jc w:val="center"/>
            </w:pPr>
            <w:r w:rsidRPr="002D0A40">
              <w:rPr>
                <w:rFonts w:asciiTheme="majorBidi" w:hAnsiTheme="majorBidi" w:cstheme="majorBidi"/>
                <w:b/>
                <w:bCs/>
              </w:rPr>
              <w:t>×</w:t>
            </w:r>
          </w:p>
        </w:tc>
        <w:tc>
          <w:tcPr>
            <w:tcW w:w="508" w:type="dxa"/>
          </w:tcPr>
          <w:p w14:paraId="3B72C919" w14:textId="77777777" w:rsidR="0004751B" w:rsidRPr="00FE35C9" w:rsidRDefault="0004751B" w:rsidP="0004751B">
            <w:pPr>
              <w:jc w:val="center"/>
            </w:pPr>
          </w:p>
        </w:tc>
        <w:tc>
          <w:tcPr>
            <w:tcW w:w="527" w:type="dxa"/>
          </w:tcPr>
          <w:p w14:paraId="3D99A497"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4A4C0CE5"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62979770"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6C999341" w14:textId="77777777" w:rsidR="0004751B" w:rsidRPr="00FE35C9" w:rsidRDefault="0004751B" w:rsidP="0004751B">
            <w:pPr>
              <w:pStyle w:val="Header"/>
              <w:jc w:val="center"/>
              <w:rPr>
                <w:rFonts w:asciiTheme="majorBidi" w:hAnsiTheme="majorBidi" w:cstheme="majorBidi"/>
                <w:b/>
                <w:bCs/>
                <w:sz w:val="16"/>
                <w:szCs w:val="16"/>
              </w:rPr>
            </w:pPr>
          </w:p>
        </w:tc>
        <w:tc>
          <w:tcPr>
            <w:tcW w:w="528" w:type="dxa"/>
          </w:tcPr>
          <w:p w14:paraId="5AB31036" w14:textId="77777777" w:rsidR="0004751B" w:rsidRPr="00FE35C9" w:rsidRDefault="0004751B" w:rsidP="0004751B">
            <w:pPr>
              <w:pStyle w:val="Header"/>
              <w:jc w:val="center"/>
              <w:rPr>
                <w:rFonts w:asciiTheme="majorBidi" w:hAnsiTheme="majorBidi" w:cstheme="majorBidi"/>
                <w:b/>
                <w:bCs/>
                <w:sz w:val="16"/>
                <w:szCs w:val="16"/>
              </w:rPr>
            </w:pPr>
          </w:p>
        </w:tc>
        <w:tc>
          <w:tcPr>
            <w:tcW w:w="539" w:type="dxa"/>
          </w:tcPr>
          <w:p w14:paraId="2281BB2A" w14:textId="77777777" w:rsidR="0004751B" w:rsidRPr="00FE35C9" w:rsidRDefault="0004751B" w:rsidP="0004751B">
            <w:pPr>
              <w:pStyle w:val="Header"/>
              <w:ind w:right="180"/>
              <w:jc w:val="center"/>
              <w:rPr>
                <w:rFonts w:asciiTheme="majorBidi" w:hAnsiTheme="majorBidi" w:cstheme="majorBidi"/>
                <w:b/>
                <w:bCs/>
                <w:sz w:val="16"/>
                <w:szCs w:val="16"/>
              </w:rPr>
            </w:pPr>
          </w:p>
        </w:tc>
        <w:tc>
          <w:tcPr>
            <w:tcW w:w="874" w:type="dxa"/>
          </w:tcPr>
          <w:p w14:paraId="65F6020A" w14:textId="77777777" w:rsidR="0004751B" w:rsidRPr="00FE35C9" w:rsidRDefault="0004751B" w:rsidP="0004751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19" w:type="dxa"/>
          </w:tcPr>
          <w:p w14:paraId="29B913EC" w14:textId="77777777" w:rsidR="0004751B" w:rsidRPr="00FE35C9" w:rsidRDefault="0004751B" w:rsidP="0004751B">
            <w:pPr>
              <w:rPr>
                <w:rFonts w:asciiTheme="majorBidi" w:hAnsiTheme="majorBidi" w:cstheme="majorBidi"/>
              </w:rPr>
            </w:pPr>
          </w:p>
        </w:tc>
        <w:tc>
          <w:tcPr>
            <w:tcW w:w="520" w:type="dxa"/>
          </w:tcPr>
          <w:p w14:paraId="3C3E19DA"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3572A739"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0A86062F"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52A7EFB2"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0FA36977" w14:textId="77777777" w:rsidR="0004751B" w:rsidRPr="00FE35C9" w:rsidRDefault="0004751B" w:rsidP="0004751B">
            <w:pPr>
              <w:pStyle w:val="Header"/>
              <w:jc w:val="center"/>
              <w:rPr>
                <w:rFonts w:asciiTheme="majorBidi" w:hAnsiTheme="majorBidi" w:cstheme="majorBidi"/>
                <w:b/>
                <w:bCs/>
                <w:sz w:val="16"/>
                <w:szCs w:val="16"/>
              </w:rPr>
            </w:pPr>
          </w:p>
        </w:tc>
        <w:tc>
          <w:tcPr>
            <w:tcW w:w="1146" w:type="dxa"/>
          </w:tcPr>
          <w:p w14:paraId="0B11BFFE" w14:textId="77777777" w:rsidR="0004751B" w:rsidRPr="00FE35C9" w:rsidRDefault="0004751B" w:rsidP="0004751B">
            <w:pPr>
              <w:pStyle w:val="Header"/>
              <w:jc w:val="center"/>
              <w:rPr>
                <w:rFonts w:asciiTheme="majorBidi" w:hAnsiTheme="majorBidi" w:cstheme="majorBidi"/>
                <w:b/>
                <w:bCs/>
                <w:sz w:val="16"/>
                <w:szCs w:val="16"/>
              </w:rPr>
            </w:pPr>
          </w:p>
        </w:tc>
      </w:tr>
      <w:tr w:rsidR="0004751B" w:rsidRPr="00FE35C9" w14:paraId="1247663B" w14:textId="77777777" w:rsidTr="00762588">
        <w:trPr>
          <w:trHeight w:val="227"/>
          <w:jc w:val="center"/>
        </w:trPr>
        <w:tc>
          <w:tcPr>
            <w:tcW w:w="795" w:type="dxa"/>
          </w:tcPr>
          <w:p w14:paraId="521C7E4F" w14:textId="77777777" w:rsidR="0004751B" w:rsidRPr="00FE35C9" w:rsidRDefault="0004751B" w:rsidP="0004751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465" w:type="dxa"/>
          </w:tcPr>
          <w:p w14:paraId="2A26799D" w14:textId="073E065F" w:rsidR="0004751B" w:rsidRPr="00FE35C9" w:rsidRDefault="0004751B" w:rsidP="0004751B">
            <w:pPr>
              <w:jc w:val="center"/>
              <w:rPr>
                <w:rFonts w:asciiTheme="majorBidi" w:hAnsiTheme="majorBidi" w:cstheme="majorBidi"/>
                <w:b/>
                <w:bCs/>
              </w:rPr>
            </w:pPr>
            <w:r w:rsidRPr="002D0A40">
              <w:rPr>
                <w:rFonts w:asciiTheme="majorBidi" w:hAnsiTheme="majorBidi" w:cstheme="majorBidi"/>
                <w:b/>
                <w:bCs/>
              </w:rPr>
              <w:t>×</w:t>
            </w:r>
          </w:p>
        </w:tc>
        <w:tc>
          <w:tcPr>
            <w:tcW w:w="508" w:type="dxa"/>
          </w:tcPr>
          <w:p w14:paraId="21143881" w14:textId="77777777" w:rsidR="0004751B" w:rsidRPr="00FE35C9" w:rsidRDefault="0004751B" w:rsidP="0004751B">
            <w:pPr>
              <w:jc w:val="center"/>
            </w:pPr>
          </w:p>
        </w:tc>
        <w:tc>
          <w:tcPr>
            <w:tcW w:w="527" w:type="dxa"/>
          </w:tcPr>
          <w:p w14:paraId="1FC876BF"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6880349B"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196F197E"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5631C1ED" w14:textId="77777777" w:rsidR="0004751B" w:rsidRPr="00FE35C9" w:rsidRDefault="0004751B" w:rsidP="0004751B">
            <w:pPr>
              <w:pStyle w:val="Header"/>
              <w:jc w:val="center"/>
              <w:rPr>
                <w:rFonts w:asciiTheme="majorBidi" w:hAnsiTheme="majorBidi" w:cstheme="majorBidi"/>
                <w:b/>
                <w:bCs/>
                <w:sz w:val="16"/>
                <w:szCs w:val="16"/>
              </w:rPr>
            </w:pPr>
          </w:p>
        </w:tc>
        <w:tc>
          <w:tcPr>
            <w:tcW w:w="528" w:type="dxa"/>
          </w:tcPr>
          <w:p w14:paraId="4DE9820E" w14:textId="77777777" w:rsidR="0004751B" w:rsidRPr="00FE35C9" w:rsidRDefault="0004751B" w:rsidP="0004751B">
            <w:pPr>
              <w:pStyle w:val="Header"/>
              <w:jc w:val="center"/>
              <w:rPr>
                <w:rFonts w:asciiTheme="majorBidi" w:hAnsiTheme="majorBidi" w:cstheme="majorBidi"/>
                <w:b/>
                <w:bCs/>
                <w:sz w:val="16"/>
                <w:szCs w:val="16"/>
              </w:rPr>
            </w:pPr>
          </w:p>
        </w:tc>
        <w:tc>
          <w:tcPr>
            <w:tcW w:w="539" w:type="dxa"/>
          </w:tcPr>
          <w:p w14:paraId="122F2E94" w14:textId="77777777" w:rsidR="0004751B" w:rsidRPr="00FE35C9" w:rsidRDefault="0004751B" w:rsidP="0004751B">
            <w:pPr>
              <w:pStyle w:val="Header"/>
              <w:ind w:right="180"/>
              <w:jc w:val="center"/>
              <w:rPr>
                <w:rFonts w:asciiTheme="majorBidi" w:hAnsiTheme="majorBidi" w:cstheme="majorBidi"/>
                <w:b/>
                <w:bCs/>
                <w:sz w:val="16"/>
                <w:szCs w:val="16"/>
              </w:rPr>
            </w:pPr>
          </w:p>
        </w:tc>
        <w:tc>
          <w:tcPr>
            <w:tcW w:w="874" w:type="dxa"/>
          </w:tcPr>
          <w:p w14:paraId="371A8EED" w14:textId="77777777" w:rsidR="0004751B" w:rsidRPr="00FE35C9" w:rsidRDefault="0004751B" w:rsidP="0004751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19" w:type="dxa"/>
          </w:tcPr>
          <w:p w14:paraId="10E9E58E" w14:textId="77777777" w:rsidR="0004751B" w:rsidRPr="00FE35C9" w:rsidRDefault="0004751B" w:rsidP="0004751B">
            <w:pPr>
              <w:rPr>
                <w:rFonts w:asciiTheme="majorBidi" w:hAnsiTheme="majorBidi" w:cstheme="majorBidi"/>
              </w:rPr>
            </w:pPr>
          </w:p>
        </w:tc>
        <w:tc>
          <w:tcPr>
            <w:tcW w:w="520" w:type="dxa"/>
          </w:tcPr>
          <w:p w14:paraId="781828B0"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51DDD94E"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46E6586E"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0DDB5EAA"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33CB460C" w14:textId="77777777" w:rsidR="0004751B" w:rsidRPr="00FE35C9" w:rsidRDefault="0004751B" w:rsidP="0004751B">
            <w:pPr>
              <w:pStyle w:val="Header"/>
              <w:jc w:val="center"/>
              <w:rPr>
                <w:rFonts w:asciiTheme="majorBidi" w:hAnsiTheme="majorBidi" w:cstheme="majorBidi"/>
                <w:b/>
                <w:bCs/>
                <w:sz w:val="16"/>
                <w:szCs w:val="16"/>
              </w:rPr>
            </w:pPr>
          </w:p>
        </w:tc>
        <w:tc>
          <w:tcPr>
            <w:tcW w:w="1146" w:type="dxa"/>
          </w:tcPr>
          <w:p w14:paraId="184B0D3C" w14:textId="77777777" w:rsidR="0004751B" w:rsidRPr="00FE35C9" w:rsidRDefault="0004751B" w:rsidP="0004751B">
            <w:pPr>
              <w:pStyle w:val="Header"/>
              <w:jc w:val="center"/>
              <w:rPr>
                <w:rFonts w:asciiTheme="majorBidi" w:hAnsiTheme="majorBidi" w:cstheme="majorBidi"/>
                <w:b/>
                <w:bCs/>
                <w:sz w:val="16"/>
                <w:szCs w:val="16"/>
              </w:rPr>
            </w:pPr>
          </w:p>
        </w:tc>
      </w:tr>
      <w:tr w:rsidR="0004751B" w:rsidRPr="00FE35C9" w14:paraId="711F701D" w14:textId="77777777" w:rsidTr="00762588">
        <w:trPr>
          <w:trHeight w:val="227"/>
          <w:jc w:val="center"/>
        </w:trPr>
        <w:tc>
          <w:tcPr>
            <w:tcW w:w="795" w:type="dxa"/>
          </w:tcPr>
          <w:p w14:paraId="58299815" w14:textId="77777777" w:rsidR="0004751B" w:rsidRPr="00FE35C9" w:rsidRDefault="0004751B" w:rsidP="0004751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465" w:type="dxa"/>
          </w:tcPr>
          <w:p w14:paraId="4EBC55BD" w14:textId="71871225" w:rsidR="0004751B" w:rsidRPr="00FE35C9" w:rsidRDefault="0004751B" w:rsidP="0004751B">
            <w:pPr>
              <w:jc w:val="center"/>
              <w:rPr>
                <w:rFonts w:asciiTheme="majorBidi" w:hAnsiTheme="majorBidi" w:cstheme="majorBidi"/>
                <w:b/>
                <w:bCs/>
              </w:rPr>
            </w:pPr>
            <w:r w:rsidRPr="002D0A40">
              <w:rPr>
                <w:rFonts w:asciiTheme="majorBidi" w:hAnsiTheme="majorBidi" w:cstheme="majorBidi"/>
                <w:b/>
                <w:bCs/>
              </w:rPr>
              <w:t>×</w:t>
            </w:r>
          </w:p>
        </w:tc>
        <w:tc>
          <w:tcPr>
            <w:tcW w:w="508" w:type="dxa"/>
          </w:tcPr>
          <w:p w14:paraId="2A321405" w14:textId="77777777" w:rsidR="0004751B" w:rsidRPr="00FE35C9" w:rsidRDefault="0004751B" w:rsidP="0004751B">
            <w:pPr>
              <w:jc w:val="center"/>
            </w:pPr>
          </w:p>
        </w:tc>
        <w:tc>
          <w:tcPr>
            <w:tcW w:w="527" w:type="dxa"/>
          </w:tcPr>
          <w:p w14:paraId="5E36CDEB"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7786A2DC"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0322C0BF" w14:textId="77777777" w:rsidR="0004751B" w:rsidRPr="00FE35C9" w:rsidRDefault="0004751B" w:rsidP="0004751B">
            <w:pPr>
              <w:pStyle w:val="Header"/>
              <w:jc w:val="center"/>
              <w:rPr>
                <w:rFonts w:asciiTheme="majorBidi" w:hAnsiTheme="majorBidi" w:cstheme="majorBidi"/>
                <w:b/>
                <w:bCs/>
                <w:sz w:val="16"/>
                <w:szCs w:val="16"/>
              </w:rPr>
            </w:pPr>
          </w:p>
        </w:tc>
        <w:tc>
          <w:tcPr>
            <w:tcW w:w="527" w:type="dxa"/>
          </w:tcPr>
          <w:p w14:paraId="67490560" w14:textId="77777777" w:rsidR="0004751B" w:rsidRPr="00FE35C9" w:rsidRDefault="0004751B" w:rsidP="0004751B">
            <w:pPr>
              <w:pStyle w:val="Header"/>
              <w:jc w:val="center"/>
              <w:rPr>
                <w:rFonts w:asciiTheme="majorBidi" w:hAnsiTheme="majorBidi" w:cstheme="majorBidi"/>
                <w:b/>
                <w:bCs/>
                <w:sz w:val="16"/>
                <w:szCs w:val="16"/>
              </w:rPr>
            </w:pPr>
          </w:p>
        </w:tc>
        <w:tc>
          <w:tcPr>
            <w:tcW w:w="528" w:type="dxa"/>
          </w:tcPr>
          <w:p w14:paraId="7760113C" w14:textId="77777777" w:rsidR="0004751B" w:rsidRPr="00FE35C9" w:rsidRDefault="0004751B" w:rsidP="0004751B">
            <w:pPr>
              <w:pStyle w:val="Header"/>
              <w:jc w:val="center"/>
              <w:rPr>
                <w:rFonts w:asciiTheme="majorBidi" w:hAnsiTheme="majorBidi" w:cstheme="majorBidi"/>
                <w:b/>
                <w:bCs/>
                <w:sz w:val="16"/>
                <w:szCs w:val="16"/>
              </w:rPr>
            </w:pPr>
          </w:p>
        </w:tc>
        <w:tc>
          <w:tcPr>
            <w:tcW w:w="539" w:type="dxa"/>
          </w:tcPr>
          <w:p w14:paraId="3B822814" w14:textId="77777777" w:rsidR="0004751B" w:rsidRPr="00FE35C9" w:rsidRDefault="0004751B" w:rsidP="0004751B">
            <w:pPr>
              <w:pStyle w:val="Header"/>
              <w:ind w:right="180"/>
              <w:jc w:val="center"/>
              <w:rPr>
                <w:rFonts w:asciiTheme="majorBidi" w:hAnsiTheme="majorBidi" w:cstheme="majorBidi"/>
                <w:b/>
                <w:bCs/>
                <w:sz w:val="16"/>
                <w:szCs w:val="16"/>
              </w:rPr>
            </w:pPr>
          </w:p>
        </w:tc>
        <w:tc>
          <w:tcPr>
            <w:tcW w:w="874" w:type="dxa"/>
          </w:tcPr>
          <w:p w14:paraId="0B4855B8" w14:textId="77777777" w:rsidR="0004751B" w:rsidRPr="00FE35C9" w:rsidRDefault="0004751B" w:rsidP="0004751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19" w:type="dxa"/>
          </w:tcPr>
          <w:p w14:paraId="710D2E23" w14:textId="77777777" w:rsidR="0004751B" w:rsidRPr="00FE35C9" w:rsidRDefault="0004751B" w:rsidP="0004751B">
            <w:pPr>
              <w:rPr>
                <w:rFonts w:asciiTheme="majorBidi" w:hAnsiTheme="majorBidi" w:cstheme="majorBidi"/>
              </w:rPr>
            </w:pPr>
          </w:p>
        </w:tc>
        <w:tc>
          <w:tcPr>
            <w:tcW w:w="520" w:type="dxa"/>
          </w:tcPr>
          <w:p w14:paraId="21AFDAB2"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72659A61"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3EE07286" w14:textId="77777777" w:rsidR="0004751B" w:rsidRPr="00FE35C9" w:rsidRDefault="0004751B" w:rsidP="0004751B">
            <w:pPr>
              <w:pStyle w:val="Header"/>
              <w:jc w:val="center"/>
              <w:rPr>
                <w:rFonts w:asciiTheme="majorBidi" w:hAnsiTheme="majorBidi" w:cstheme="majorBidi"/>
                <w:b/>
                <w:bCs/>
                <w:sz w:val="16"/>
                <w:szCs w:val="16"/>
              </w:rPr>
            </w:pPr>
          </w:p>
        </w:tc>
        <w:tc>
          <w:tcPr>
            <w:tcW w:w="519" w:type="dxa"/>
          </w:tcPr>
          <w:p w14:paraId="43965F1D" w14:textId="77777777" w:rsidR="0004751B" w:rsidRPr="00FE35C9" w:rsidRDefault="0004751B" w:rsidP="0004751B">
            <w:pPr>
              <w:pStyle w:val="Header"/>
              <w:jc w:val="center"/>
              <w:rPr>
                <w:rFonts w:asciiTheme="majorBidi" w:hAnsiTheme="majorBidi" w:cstheme="majorBidi"/>
                <w:b/>
                <w:bCs/>
                <w:sz w:val="16"/>
                <w:szCs w:val="16"/>
              </w:rPr>
            </w:pPr>
          </w:p>
        </w:tc>
        <w:tc>
          <w:tcPr>
            <w:tcW w:w="520" w:type="dxa"/>
          </w:tcPr>
          <w:p w14:paraId="7ACBAC9B" w14:textId="77777777" w:rsidR="0004751B" w:rsidRPr="00FE35C9" w:rsidRDefault="0004751B" w:rsidP="0004751B">
            <w:pPr>
              <w:pStyle w:val="Header"/>
              <w:jc w:val="center"/>
              <w:rPr>
                <w:rFonts w:asciiTheme="majorBidi" w:hAnsiTheme="majorBidi" w:cstheme="majorBidi"/>
                <w:b/>
                <w:bCs/>
                <w:sz w:val="16"/>
                <w:szCs w:val="16"/>
              </w:rPr>
            </w:pPr>
          </w:p>
        </w:tc>
        <w:tc>
          <w:tcPr>
            <w:tcW w:w="1146" w:type="dxa"/>
          </w:tcPr>
          <w:p w14:paraId="72A9A4AD" w14:textId="77777777" w:rsidR="0004751B" w:rsidRPr="00FE35C9" w:rsidRDefault="0004751B" w:rsidP="0004751B">
            <w:pPr>
              <w:pStyle w:val="Header"/>
              <w:jc w:val="center"/>
              <w:rPr>
                <w:rFonts w:asciiTheme="majorBidi" w:hAnsiTheme="majorBidi" w:cstheme="majorBidi"/>
                <w:b/>
                <w:bCs/>
                <w:sz w:val="16"/>
                <w:szCs w:val="16"/>
              </w:rPr>
            </w:pPr>
          </w:p>
        </w:tc>
      </w:tr>
      <w:tr w:rsidR="00530763" w:rsidRPr="00FE35C9" w14:paraId="637A215D" w14:textId="77777777" w:rsidTr="00762588">
        <w:trPr>
          <w:trHeight w:val="227"/>
          <w:jc w:val="center"/>
        </w:trPr>
        <w:tc>
          <w:tcPr>
            <w:tcW w:w="795" w:type="dxa"/>
          </w:tcPr>
          <w:p w14:paraId="5E1CFEB2"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465" w:type="dxa"/>
          </w:tcPr>
          <w:p w14:paraId="1963DDBD" w14:textId="660923A0" w:rsidR="00530763" w:rsidRPr="00FE35C9" w:rsidRDefault="00530763" w:rsidP="00530763">
            <w:pPr>
              <w:jc w:val="center"/>
              <w:rPr>
                <w:rFonts w:asciiTheme="majorBidi" w:hAnsiTheme="majorBidi" w:cstheme="majorBidi"/>
                <w:b/>
                <w:bCs/>
              </w:rPr>
            </w:pPr>
            <w:r w:rsidRPr="00DE4A0C">
              <w:rPr>
                <w:rFonts w:asciiTheme="majorBidi" w:hAnsiTheme="majorBidi" w:cstheme="majorBidi"/>
                <w:b/>
                <w:bCs/>
              </w:rPr>
              <w:t>×</w:t>
            </w:r>
          </w:p>
        </w:tc>
        <w:tc>
          <w:tcPr>
            <w:tcW w:w="508" w:type="dxa"/>
          </w:tcPr>
          <w:p w14:paraId="273E64CB" w14:textId="77777777" w:rsidR="00530763" w:rsidRPr="00FE35C9" w:rsidRDefault="00530763" w:rsidP="00530763">
            <w:pPr>
              <w:jc w:val="center"/>
            </w:pPr>
          </w:p>
        </w:tc>
        <w:tc>
          <w:tcPr>
            <w:tcW w:w="527" w:type="dxa"/>
          </w:tcPr>
          <w:p w14:paraId="1FAD7E04" w14:textId="77777777" w:rsidR="00530763" w:rsidRPr="00FE35C9" w:rsidRDefault="00530763" w:rsidP="00530763">
            <w:pPr>
              <w:pStyle w:val="Header"/>
              <w:jc w:val="center"/>
              <w:rPr>
                <w:rFonts w:asciiTheme="majorBidi" w:hAnsiTheme="majorBidi" w:cstheme="majorBidi"/>
                <w:b/>
                <w:bCs/>
                <w:sz w:val="16"/>
                <w:szCs w:val="16"/>
              </w:rPr>
            </w:pPr>
          </w:p>
        </w:tc>
        <w:tc>
          <w:tcPr>
            <w:tcW w:w="527" w:type="dxa"/>
          </w:tcPr>
          <w:p w14:paraId="5DC810C1" w14:textId="77777777" w:rsidR="00530763" w:rsidRPr="00FE35C9" w:rsidRDefault="00530763" w:rsidP="00530763">
            <w:pPr>
              <w:pStyle w:val="Header"/>
              <w:jc w:val="center"/>
              <w:rPr>
                <w:rFonts w:asciiTheme="majorBidi" w:hAnsiTheme="majorBidi" w:cstheme="majorBidi"/>
                <w:b/>
                <w:bCs/>
                <w:sz w:val="16"/>
                <w:szCs w:val="16"/>
              </w:rPr>
            </w:pPr>
          </w:p>
        </w:tc>
        <w:tc>
          <w:tcPr>
            <w:tcW w:w="527" w:type="dxa"/>
          </w:tcPr>
          <w:p w14:paraId="5F37A9E2" w14:textId="77777777" w:rsidR="00530763" w:rsidRPr="00FE35C9" w:rsidRDefault="00530763" w:rsidP="00530763">
            <w:pPr>
              <w:pStyle w:val="Header"/>
              <w:jc w:val="center"/>
              <w:rPr>
                <w:rFonts w:asciiTheme="majorBidi" w:hAnsiTheme="majorBidi" w:cstheme="majorBidi"/>
                <w:b/>
                <w:bCs/>
                <w:sz w:val="16"/>
                <w:szCs w:val="16"/>
              </w:rPr>
            </w:pPr>
          </w:p>
        </w:tc>
        <w:tc>
          <w:tcPr>
            <w:tcW w:w="527" w:type="dxa"/>
          </w:tcPr>
          <w:p w14:paraId="757D20E9" w14:textId="77777777" w:rsidR="00530763" w:rsidRPr="00FE35C9" w:rsidRDefault="00530763" w:rsidP="00530763">
            <w:pPr>
              <w:pStyle w:val="Header"/>
              <w:jc w:val="center"/>
              <w:rPr>
                <w:rFonts w:asciiTheme="majorBidi" w:hAnsiTheme="majorBidi" w:cstheme="majorBidi"/>
                <w:b/>
                <w:bCs/>
                <w:sz w:val="16"/>
                <w:szCs w:val="16"/>
              </w:rPr>
            </w:pPr>
          </w:p>
        </w:tc>
        <w:tc>
          <w:tcPr>
            <w:tcW w:w="528" w:type="dxa"/>
          </w:tcPr>
          <w:p w14:paraId="5C64745E" w14:textId="77777777" w:rsidR="00530763" w:rsidRPr="00FE35C9" w:rsidRDefault="00530763" w:rsidP="00530763">
            <w:pPr>
              <w:pStyle w:val="Header"/>
              <w:jc w:val="center"/>
              <w:rPr>
                <w:rFonts w:asciiTheme="majorBidi" w:hAnsiTheme="majorBidi" w:cstheme="majorBidi"/>
                <w:b/>
                <w:bCs/>
                <w:sz w:val="16"/>
                <w:szCs w:val="16"/>
              </w:rPr>
            </w:pPr>
          </w:p>
        </w:tc>
        <w:tc>
          <w:tcPr>
            <w:tcW w:w="539" w:type="dxa"/>
          </w:tcPr>
          <w:p w14:paraId="14D11F61"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35AD8EED"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19" w:type="dxa"/>
          </w:tcPr>
          <w:p w14:paraId="5E50E6E6" w14:textId="77777777" w:rsidR="00530763" w:rsidRPr="00FE35C9" w:rsidRDefault="00530763" w:rsidP="00530763">
            <w:pPr>
              <w:rPr>
                <w:rFonts w:asciiTheme="majorBidi" w:hAnsiTheme="majorBidi" w:cstheme="majorBidi"/>
              </w:rPr>
            </w:pPr>
          </w:p>
        </w:tc>
        <w:tc>
          <w:tcPr>
            <w:tcW w:w="520" w:type="dxa"/>
          </w:tcPr>
          <w:p w14:paraId="60B6E65C" w14:textId="77777777" w:rsidR="00530763" w:rsidRPr="00FE35C9" w:rsidRDefault="00530763" w:rsidP="00530763">
            <w:pPr>
              <w:pStyle w:val="Header"/>
              <w:jc w:val="center"/>
              <w:rPr>
                <w:rFonts w:asciiTheme="majorBidi" w:hAnsiTheme="majorBidi" w:cstheme="majorBidi"/>
                <w:b/>
                <w:bCs/>
                <w:sz w:val="16"/>
                <w:szCs w:val="16"/>
              </w:rPr>
            </w:pPr>
          </w:p>
        </w:tc>
        <w:tc>
          <w:tcPr>
            <w:tcW w:w="519" w:type="dxa"/>
          </w:tcPr>
          <w:p w14:paraId="63B04B56" w14:textId="77777777" w:rsidR="00530763" w:rsidRPr="00FE35C9" w:rsidRDefault="00530763" w:rsidP="00530763">
            <w:pPr>
              <w:pStyle w:val="Header"/>
              <w:jc w:val="center"/>
              <w:rPr>
                <w:rFonts w:asciiTheme="majorBidi" w:hAnsiTheme="majorBidi" w:cstheme="majorBidi"/>
                <w:b/>
                <w:bCs/>
                <w:sz w:val="16"/>
                <w:szCs w:val="16"/>
              </w:rPr>
            </w:pPr>
          </w:p>
        </w:tc>
        <w:tc>
          <w:tcPr>
            <w:tcW w:w="520" w:type="dxa"/>
          </w:tcPr>
          <w:p w14:paraId="7D46FC01" w14:textId="77777777" w:rsidR="00530763" w:rsidRPr="00FE35C9" w:rsidRDefault="00530763" w:rsidP="00530763">
            <w:pPr>
              <w:pStyle w:val="Header"/>
              <w:jc w:val="center"/>
              <w:rPr>
                <w:rFonts w:asciiTheme="majorBidi" w:hAnsiTheme="majorBidi" w:cstheme="majorBidi"/>
                <w:b/>
                <w:bCs/>
                <w:sz w:val="16"/>
                <w:szCs w:val="16"/>
              </w:rPr>
            </w:pPr>
          </w:p>
        </w:tc>
        <w:tc>
          <w:tcPr>
            <w:tcW w:w="519" w:type="dxa"/>
          </w:tcPr>
          <w:p w14:paraId="273EA36F" w14:textId="77777777" w:rsidR="00530763" w:rsidRPr="00FE35C9" w:rsidRDefault="00530763" w:rsidP="00530763">
            <w:pPr>
              <w:pStyle w:val="Header"/>
              <w:jc w:val="center"/>
              <w:rPr>
                <w:rFonts w:asciiTheme="majorBidi" w:hAnsiTheme="majorBidi" w:cstheme="majorBidi"/>
                <w:b/>
                <w:bCs/>
                <w:sz w:val="16"/>
                <w:szCs w:val="16"/>
              </w:rPr>
            </w:pPr>
          </w:p>
        </w:tc>
        <w:tc>
          <w:tcPr>
            <w:tcW w:w="520" w:type="dxa"/>
          </w:tcPr>
          <w:p w14:paraId="2910908C" w14:textId="77777777" w:rsidR="00530763" w:rsidRPr="00FE35C9" w:rsidRDefault="00530763" w:rsidP="00530763">
            <w:pPr>
              <w:pStyle w:val="Header"/>
              <w:jc w:val="center"/>
              <w:rPr>
                <w:rFonts w:asciiTheme="majorBidi" w:hAnsiTheme="majorBidi" w:cstheme="majorBidi"/>
                <w:b/>
                <w:bCs/>
                <w:sz w:val="16"/>
                <w:szCs w:val="16"/>
              </w:rPr>
            </w:pPr>
          </w:p>
        </w:tc>
        <w:tc>
          <w:tcPr>
            <w:tcW w:w="1146" w:type="dxa"/>
          </w:tcPr>
          <w:p w14:paraId="7B861FAD" w14:textId="77777777" w:rsidR="00530763" w:rsidRPr="00FE35C9" w:rsidRDefault="00530763" w:rsidP="00530763">
            <w:pPr>
              <w:pStyle w:val="Header"/>
              <w:jc w:val="center"/>
              <w:rPr>
                <w:rFonts w:asciiTheme="majorBidi" w:hAnsiTheme="majorBidi" w:cstheme="majorBidi"/>
                <w:b/>
                <w:bCs/>
                <w:sz w:val="16"/>
                <w:szCs w:val="16"/>
              </w:rPr>
            </w:pPr>
          </w:p>
        </w:tc>
      </w:tr>
      <w:tr w:rsidR="00530763" w:rsidRPr="00FE35C9" w14:paraId="45657E77" w14:textId="77777777" w:rsidTr="00762588">
        <w:trPr>
          <w:trHeight w:val="227"/>
          <w:jc w:val="center"/>
        </w:trPr>
        <w:tc>
          <w:tcPr>
            <w:tcW w:w="795" w:type="dxa"/>
          </w:tcPr>
          <w:p w14:paraId="5F5ECDD1"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465" w:type="dxa"/>
          </w:tcPr>
          <w:p w14:paraId="530AAD61" w14:textId="07A8B0F5" w:rsidR="00530763" w:rsidRPr="00FE35C9" w:rsidRDefault="00530763" w:rsidP="00530763">
            <w:pPr>
              <w:jc w:val="center"/>
            </w:pPr>
            <w:r w:rsidRPr="00DE4A0C">
              <w:rPr>
                <w:rFonts w:asciiTheme="majorBidi" w:hAnsiTheme="majorBidi" w:cstheme="majorBidi"/>
                <w:b/>
                <w:bCs/>
              </w:rPr>
              <w:t>×</w:t>
            </w:r>
          </w:p>
        </w:tc>
        <w:tc>
          <w:tcPr>
            <w:tcW w:w="508" w:type="dxa"/>
          </w:tcPr>
          <w:p w14:paraId="5BAA5600" w14:textId="77777777" w:rsidR="00530763" w:rsidRPr="00FE35C9" w:rsidRDefault="00530763" w:rsidP="00530763">
            <w:pPr>
              <w:jc w:val="center"/>
            </w:pPr>
          </w:p>
        </w:tc>
        <w:tc>
          <w:tcPr>
            <w:tcW w:w="527" w:type="dxa"/>
          </w:tcPr>
          <w:p w14:paraId="30B23031"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3EEF9ABF"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09106E27"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565E7CB3"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8" w:type="dxa"/>
          </w:tcPr>
          <w:p w14:paraId="01E2B127"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39" w:type="dxa"/>
          </w:tcPr>
          <w:p w14:paraId="70B2DBA3"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18A0FE72"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19" w:type="dxa"/>
          </w:tcPr>
          <w:p w14:paraId="734E1A20" w14:textId="77777777" w:rsidR="00530763" w:rsidRPr="00FE35C9" w:rsidRDefault="00530763" w:rsidP="00530763">
            <w:pPr>
              <w:rPr>
                <w:rFonts w:asciiTheme="majorBidi" w:hAnsiTheme="majorBidi" w:cstheme="majorBidi"/>
              </w:rPr>
            </w:pPr>
          </w:p>
        </w:tc>
        <w:tc>
          <w:tcPr>
            <w:tcW w:w="520" w:type="dxa"/>
          </w:tcPr>
          <w:p w14:paraId="164D3F1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2C7A9D7E"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76F8A477"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3BCA6430"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5E72621F"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1146" w:type="dxa"/>
          </w:tcPr>
          <w:p w14:paraId="652B338C" w14:textId="77777777" w:rsidR="00530763" w:rsidRPr="00FE35C9" w:rsidRDefault="00530763" w:rsidP="00530763">
            <w:pPr>
              <w:pStyle w:val="Header"/>
              <w:ind w:right="180"/>
              <w:jc w:val="center"/>
              <w:rPr>
                <w:rFonts w:asciiTheme="majorBidi" w:hAnsiTheme="majorBidi" w:cstheme="majorBidi"/>
                <w:b/>
                <w:bCs/>
                <w:sz w:val="16"/>
                <w:szCs w:val="16"/>
              </w:rPr>
            </w:pPr>
          </w:p>
        </w:tc>
      </w:tr>
      <w:tr w:rsidR="00530763" w:rsidRPr="00FE35C9" w14:paraId="077CA915" w14:textId="77777777" w:rsidTr="00762588">
        <w:trPr>
          <w:trHeight w:val="227"/>
          <w:jc w:val="center"/>
        </w:trPr>
        <w:tc>
          <w:tcPr>
            <w:tcW w:w="795" w:type="dxa"/>
          </w:tcPr>
          <w:p w14:paraId="61B177B1"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465" w:type="dxa"/>
          </w:tcPr>
          <w:p w14:paraId="7049A0AF" w14:textId="6D9955D5" w:rsidR="00530763" w:rsidRPr="00FE35C9" w:rsidRDefault="00530763" w:rsidP="00530763">
            <w:pPr>
              <w:jc w:val="center"/>
            </w:pPr>
            <w:r w:rsidRPr="00DE4A0C">
              <w:rPr>
                <w:rFonts w:asciiTheme="majorBidi" w:hAnsiTheme="majorBidi" w:cstheme="majorBidi"/>
                <w:b/>
                <w:bCs/>
              </w:rPr>
              <w:t>×</w:t>
            </w:r>
          </w:p>
        </w:tc>
        <w:tc>
          <w:tcPr>
            <w:tcW w:w="508" w:type="dxa"/>
          </w:tcPr>
          <w:p w14:paraId="53A63C2E" w14:textId="77777777" w:rsidR="00530763" w:rsidRPr="00FE35C9" w:rsidRDefault="00530763" w:rsidP="00530763">
            <w:pPr>
              <w:jc w:val="center"/>
            </w:pPr>
          </w:p>
        </w:tc>
        <w:tc>
          <w:tcPr>
            <w:tcW w:w="527" w:type="dxa"/>
          </w:tcPr>
          <w:p w14:paraId="2B5F8C0D"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0B8C9250"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2AD5B465"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63765C68"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8" w:type="dxa"/>
          </w:tcPr>
          <w:p w14:paraId="4EC3FA31"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39" w:type="dxa"/>
          </w:tcPr>
          <w:p w14:paraId="4F61FFA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7D9A231A"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19" w:type="dxa"/>
          </w:tcPr>
          <w:p w14:paraId="1D419070" w14:textId="77777777" w:rsidR="00530763" w:rsidRPr="00FE35C9" w:rsidRDefault="00530763" w:rsidP="00530763">
            <w:pPr>
              <w:rPr>
                <w:rFonts w:asciiTheme="majorBidi" w:hAnsiTheme="majorBidi" w:cstheme="majorBidi"/>
              </w:rPr>
            </w:pPr>
          </w:p>
        </w:tc>
        <w:tc>
          <w:tcPr>
            <w:tcW w:w="520" w:type="dxa"/>
          </w:tcPr>
          <w:p w14:paraId="774ED30E"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2603AD09"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7611E9F0"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28489AD1"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04681CDF"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1146" w:type="dxa"/>
          </w:tcPr>
          <w:p w14:paraId="29283B6E" w14:textId="77777777" w:rsidR="00530763" w:rsidRPr="00FE35C9" w:rsidRDefault="00530763" w:rsidP="00530763">
            <w:pPr>
              <w:pStyle w:val="Header"/>
              <w:ind w:right="180"/>
              <w:jc w:val="center"/>
              <w:rPr>
                <w:rFonts w:asciiTheme="majorBidi" w:hAnsiTheme="majorBidi" w:cstheme="majorBidi"/>
                <w:b/>
                <w:bCs/>
                <w:sz w:val="16"/>
                <w:szCs w:val="16"/>
              </w:rPr>
            </w:pPr>
          </w:p>
        </w:tc>
      </w:tr>
      <w:tr w:rsidR="00530763" w:rsidRPr="00FE35C9" w14:paraId="18BD73E7" w14:textId="77777777" w:rsidTr="00762588">
        <w:trPr>
          <w:trHeight w:val="227"/>
          <w:jc w:val="center"/>
        </w:trPr>
        <w:tc>
          <w:tcPr>
            <w:tcW w:w="795" w:type="dxa"/>
          </w:tcPr>
          <w:p w14:paraId="546F2DFF"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465" w:type="dxa"/>
          </w:tcPr>
          <w:p w14:paraId="48445F49" w14:textId="2E7EBA60" w:rsidR="00530763" w:rsidRPr="00FE35C9" w:rsidRDefault="00530763" w:rsidP="00530763">
            <w:pPr>
              <w:jc w:val="center"/>
            </w:pPr>
            <w:r w:rsidRPr="00DE4A0C">
              <w:rPr>
                <w:rFonts w:asciiTheme="majorBidi" w:hAnsiTheme="majorBidi" w:cstheme="majorBidi"/>
                <w:b/>
                <w:bCs/>
              </w:rPr>
              <w:t>×</w:t>
            </w:r>
          </w:p>
        </w:tc>
        <w:tc>
          <w:tcPr>
            <w:tcW w:w="508" w:type="dxa"/>
          </w:tcPr>
          <w:p w14:paraId="02085096" w14:textId="77777777" w:rsidR="00530763" w:rsidRPr="00FE35C9" w:rsidRDefault="00530763" w:rsidP="00530763">
            <w:pPr>
              <w:jc w:val="center"/>
            </w:pPr>
          </w:p>
        </w:tc>
        <w:tc>
          <w:tcPr>
            <w:tcW w:w="527" w:type="dxa"/>
          </w:tcPr>
          <w:p w14:paraId="14082E89"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18EDFF69"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7D6C2E1E"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3A321FF9"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8" w:type="dxa"/>
          </w:tcPr>
          <w:p w14:paraId="30015CAA"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39" w:type="dxa"/>
          </w:tcPr>
          <w:p w14:paraId="3F4CAAFE"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7B48A5D1"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19" w:type="dxa"/>
          </w:tcPr>
          <w:p w14:paraId="2D0E3112" w14:textId="77777777" w:rsidR="00530763" w:rsidRPr="00FE35C9" w:rsidRDefault="00530763" w:rsidP="00530763">
            <w:pPr>
              <w:rPr>
                <w:rFonts w:asciiTheme="majorBidi" w:hAnsiTheme="majorBidi" w:cstheme="majorBidi"/>
              </w:rPr>
            </w:pPr>
          </w:p>
        </w:tc>
        <w:tc>
          <w:tcPr>
            <w:tcW w:w="520" w:type="dxa"/>
          </w:tcPr>
          <w:p w14:paraId="147D59F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27F1AEE1"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7DCEA628"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7BC9441D"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734708D7"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1146" w:type="dxa"/>
          </w:tcPr>
          <w:p w14:paraId="072B0723" w14:textId="77777777" w:rsidR="00530763" w:rsidRPr="00FE35C9" w:rsidRDefault="00530763" w:rsidP="00530763">
            <w:pPr>
              <w:pStyle w:val="Header"/>
              <w:ind w:right="180"/>
              <w:jc w:val="center"/>
              <w:rPr>
                <w:rFonts w:asciiTheme="majorBidi" w:hAnsiTheme="majorBidi" w:cstheme="majorBidi"/>
                <w:b/>
                <w:bCs/>
                <w:sz w:val="16"/>
                <w:szCs w:val="16"/>
              </w:rPr>
            </w:pPr>
          </w:p>
        </w:tc>
      </w:tr>
      <w:tr w:rsidR="00530763" w:rsidRPr="00FE35C9" w14:paraId="1E5BA6A0" w14:textId="77777777" w:rsidTr="00762588">
        <w:trPr>
          <w:trHeight w:val="227"/>
          <w:jc w:val="center"/>
        </w:trPr>
        <w:tc>
          <w:tcPr>
            <w:tcW w:w="795" w:type="dxa"/>
          </w:tcPr>
          <w:p w14:paraId="37142283"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465" w:type="dxa"/>
          </w:tcPr>
          <w:p w14:paraId="1A7CBAE8" w14:textId="4EC0C13A" w:rsidR="00530763" w:rsidRPr="00FE35C9" w:rsidRDefault="00530763" w:rsidP="00530763">
            <w:pPr>
              <w:jc w:val="center"/>
            </w:pPr>
            <w:r w:rsidRPr="00DE4A0C">
              <w:rPr>
                <w:rFonts w:asciiTheme="majorBidi" w:hAnsiTheme="majorBidi" w:cstheme="majorBidi"/>
                <w:b/>
                <w:bCs/>
              </w:rPr>
              <w:t>×</w:t>
            </w:r>
          </w:p>
        </w:tc>
        <w:tc>
          <w:tcPr>
            <w:tcW w:w="508" w:type="dxa"/>
          </w:tcPr>
          <w:p w14:paraId="3E1B1C6A" w14:textId="77777777" w:rsidR="00530763" w:rsidRPr="00FE35C9" w:rsidRDefault="00530763" w:rsidP="00530763">
            <w:pPr>
              <w:jc w:val="center"/>
            </w:pPr>
          </w:p>
        </w:tc>
        <w:tc>
          <w:tcPr>
            <w:tcW w:w="527" w:type="dxa"/>
          </w:tcPr>
          <w:p w14:paraId="311DE8F3"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637E6EF8"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0473FEE2"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7105CEF5"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8" w:type="dxa"/>
          </w:tcPr>
          <w:p w14:paraId="06E18950"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39" w:type="dxa"/>
          </w:tcPr>
          <w:p w14:paraId="155D82B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3F6CEA0B"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19" w:type="dxa"/>
          </w:tcPr>
          <w:p w14:paraId="505B84FB" w14:textId="77777777" w:rsidR="00530763" w:rsidRPr="00FE35C9" w:rsidRDefault="00530763" w:rsidP="00530763">
            <w:pPr>
              <w:rPr>
                <w:rFonts w:asciiTheme="majorBidi" w:hAnsiTheme="majorBidi" w:cstheme="majorBidi"/>
              </w:rPr>
            </w:pPr>
          </w:p>
        </w:tc>
        <w:tc>
          <w:tcPr>
            <w:tcW w:w="520" w:type="dxa"/>
          </w:tcPr>
          <w:p w14:paraId="62097AF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20BFDB4F"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7B4D1D4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5869BDE8"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6BA74A44"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1146" w:type="dxa"/>
          </w:tcPr>
          <w:p w14:paraId="0BD8FC81" w14:textId="77777777" w:rsidR="00530763" w:rsidRPr="00FE35C9" w:rsidRDefault="00530763" w:rsidP="00530763">
            <w:pPr>
              <w:pStyle w:val="Header"/>
              <w:ind w:right="180"/>
              <w:jc w:val="center"/>
              <w:rPr>
                <w:rFonts w:asciiTheme="majorBidi" w:hAnsiTheme="majorBidi" w:cstheme="majorBidi"/>
                <w:b/>
                <w:bCs/>
                <w:sz w:val="16"/>
                <w:szCs w:val="16"/>
              </w:rPr>
            </w:pPr>
          </w:p>
        </w:tc>
      </w:tr>
      <w:tr w:rsidR="00530763" w:rsidRPr="00FE35C9" w14:paraId="242732CE" w14:textId="77777777" w:rsidTr="00762588">
        <w:trPr>
          <w:trHeight w:val="227"/>
          <w:jc w:val="center"/>
        </w:trPr>
        <w:tc>
          <w:tcPr>
            <w:tcW w:w="795" w:type="dxa"/>
          </w:tcPr>
          <w:p w14:paraId="3D13FFB9"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465" w:type="dxa"/>
          </w:tcPr>
          <w:p w14:paraId="43462D81" w14:textId="53C1AB6E" w:rsidR="00530763" w:rsidRPr="00FE35C9" w:rsidRDefault="00530763" w:rsidP="00530763">
            <w:pPr>
              <w:jc w:val="center"/>
            </w:pPr>
            <w:r w:rsidRPr="00DE4A0C">
              <w:rPr>
                <w:rFonts w:asciiTheme="majorBidi" w:hAnsiTheme="majorBidi" w:cstheme="majorBidi"/>
                <w:b/>
                <w:bCs/>
              </w:rPr>
              <w:t>×</w:t>
            </w:r>
          </w:p>
        </w:tc>
        <w:tc>
          <w:tcPr>
            <w:tcW w:w="508" w:type="dxa"/>
          </w:tcPr>
          <w:p w14:paraId="764C8AC5" w14:textId="77777777" w:rsidR="00530763" w:rsidRPr="00FE35C9" w:rsidRDefault="00530763" w:rsidP="00530763">
            <w:pPr>
              <w:ind w:right="180"/>
              <w:jc w:val="center"/>
              <w:rPr>
                <w:rFonts w:asciiTheme="majorBidi" w:hAnsiTheme="majorBidi" w:cstheme="majorBidi"/>
                <w:b/>
                <w:bCs/>
                <w:sz w:val="16"/>
                <w:szCs w:val="16"/>
              </w:rPr>
            </w:pPr>
          </w:p>
        </w:tc>
        <w:tc>
          <w:tcPr>
            <w:tcW w:w="527" w:type="dxa"/>
          </w:tcPr>
          <w:p w14:paraId="7174B0C2"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24ADF2CC"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40483A60"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2DF44C8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8" w:type="dxa"/>
          </w:tcPr>
          <w:p w14:paraId="102937E8"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39" w:type="dxa"/>
          </w:tcPr>
          <w:p w14:paraId="185276B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2EA1A74C"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19" w:type="dxa"/>
          </w:tcPr>
          <w:p w14:paraId="0A9BCD67" w14:textId="77777777" w:rsidR="00530763" w:rsidRPr="00FE35C9" w:rsidRDefault="00530763" w:rsidP="00530763">
            <w:pPr>
              <w:rPr>
                <w:rFonts w:asciiTheme="majorBidi" w:hAnsiTheme="majorBidi" w:cstheme="majorBidi"/>
              </w:rPr>
            </w:pPr>
          </w:p>
        </w:tc>
        <w:tc>
          <w:tcPr>
            <w:tcW w:w="520" w:type="dxa"/>
          </w:tcPr>
          <w:p w14:paraId="1623A424"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705CA3A3"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2CFE84A6"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3B33A574"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475F221D"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1146" w:type="dxa"/>
          </w:tcPr>
          <w:p w14:paraId="27AC9D9C" w14:textId="77777777" w:rsidR="00530763" w:rsidRPr="00FE35C9" w:rsidRDefault="00530763" w:rsidP="00530763">
            <w:pPr>
              <w:pStyle w:val="Header"/>
              <w:ind w:right="180"/>
              <w:jc w:val="center"/>
              <w:rPr>
                <w:rFonts w:asciiTheme="majorBidi" w:hAnsiTheme="majorBidi" w:cstheme="majorBidi"/>
                <w:b/>
                <w:bCs/>
                <w:sz w:val="16"/>
                <w:szCs w:val="16"/>
              </w:rPr>
            </w:pPr>
          </w:p>
        </w:tc>
      </w:tr>
      <w:tr w:rsidR="00530763" w:rsidRPr="00FE35C9" w14:paraId="498B156B" w14:textId="77777777" w:rsidTr="00762588">
        <w:trPr>
          <w:trHeight w:val="227"/>
          <w:jc w:val="center"/>
        </w:trPr>
        <w:tc>
          <w:tcPr>
            <w:tcW w:w="795" w:type="dxa"/>
          </w:tcPr>
          <w:p w14:paraId="0ED4C71B"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465" w:type="dxa"/>
          </w:tcPr>
          <w:p w14:paraId="13E7081D" w14:textId="47DA813D" w:rsidR="00530763" w:rsidRPr="00FE35C9" w:rsidRDefault="00530763" w:rsidP="00530763">
            <w:pPr>
              <w:jc w:val="center"/>
            </w:pPr>
            <w:r w:rsidRPr="00DE4A0C">
              <w:rPr>
                <w:rFonts w:asciiTheme="majorBidi" w:hAnsiTheme="majorBidi" w:cstheme="majorBidi"/>
                <w:b/>
                <w:bCs/>
              </w:rPr>
              <w:t>×</w:t>
            </w:r>
          </w:p>
        </w:tc>
        <w:tc>
          <w:tcPr>
            <w:tcW w:w="508" w:type="dxa"/>
          </w:tcPr>
          <w:p w14:paraId="212F07F2" w14:textId="77777777" w:rsidR="00530763" w:rsidRPr="00FE35C9" w:rsidRDefault="00530763" w:rsidP="00530763">
            <w:pPr>
              <w:ind w:right="180"/>
              <w:jc w:val="center"/>
              <w:rPr>
                <w:rFonts w:asciiTheme="majorBidi" w:hAnsiTheme="majorBidi" w:cstheme="majorBidi"/>
                <w:b/>
                <w:bCs/>
                <w:sz w:val="16"/>
                <w:szCs w:val="16"/>
              </w:rPr>
            </w:pPr>
          </w:p>
        </w:tc>
        <w:tc>
          <w:tcPr>
            <w:tcW w:w="527" w:type="dxa"/>
          </w:tcPr>
          <w:p w14:paraId="2450865D"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403F6125"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5A7EAD98"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48D6824D"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8" w:type="dxa"/>
          </w:tcPr>
          <w:p w14:paraId="685194E5"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39" w:type="dxa"/>
          </w:tcPr>
          <w:p w14:paraId="1CC9F5A0"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0AE0CC33"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19" w:type="dxa"/>
          </w:tcPr>
          <w:p w14:paraId="6D068888" w14:textId="77777777" w:rsidR="00530763" w:rsidRPr="00FE35C9" w:rsidRDefault="00530763" w:rsidP="00530763">
            <w:pPr>
              <w:rPr>
                <w:rFonts w:asciiTheme="majorBidi" w:hAnsiTheme="majorBidi" w:cstheme="majorBidi"/>
              </w:rPr>
            </w:pPr>
          </w:p>
        </w:tc>
        <w:tc>
          <w:tcPr>
            <w:tcW w:w="520" w:type="dxa"/>
          </w:tcPr>
          <w:p w14:paraId="2EB0B89A"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4CA6B4B3"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326F1F2E"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6C0BED9E"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20A7B24C"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1146" w:type="dxa"/>
          </w:tcPr>
          <w:p w14:paraId="5C6FD6AA" w14:textId="77777777" w:rsidR="00530763" w:rsidRPr="00FE35C9" w:rsidRDefault="00530763" w:rsidP="00530763">
            <w:pPr>
              <w:pStyle w:val="Header"/>
              <w:ind w:right="180"/>
              <w:jc w:val="center"/>
              <w:rPr>
                <w:rFonts w:asciiTheme="majorBidi" w:hAnsiTheme="majorBidi" w:cstheme="majorBidi"/>
                <w:b/>
                <w:bCs/>
                <w:sz w:val="16"/>
                <w:szCs w:val="16"/>
              </w:rPr>
            </w:pPr>
          </w:p>
        </w:tc>
      </w:tr>
      <w:tr w:rsidR="00530763" w:rsidRPr="00FE35C9" w14:paraId="2203C16A" w14:textId="77777777" w:rsidTr="00762588">
        <w:trPr>
          <w:trHeight w:val="227"/>
          <w:jc w:val="center"/>
        </w:trPr>
        <w:tc>
          <w:tcPr>
            <w:tcW w:w="795" w:type="dxa"/>
          </w:tcPr>
          <w:p w14:paraId="77C185A8"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465" w:type="dxa"/>
          </w:tcPr>
          <w:p w14:paraId="56316B6D" w14:textId="249CD8AE" w:rsidR="00530763" w:rsidRPr="00FE35C9" w:rsidRDefault="00530763" w:rsidP="00530763">
            <w:pPr>
              <w:jc w:val="center"/>
            </w:pPr>
            <w:r w:rsidRPr="00DE4A0C">
              <w:rPr>
                <w:rFonts w:asciiTheme="majorBidi" w:hAnsiTheme="majorBidi" w:cstheme="majorBidi"/>
                <w:b/>
                <w:bCs/>
              </w:rPr>
              <w:t>×</w:t>
            </w:r>
          </w:p>
        </w:tc>
        <w:tc>
          <w:tcPr>
            <w:tcW w:w="508" w:type="dxa"/>
          </w:tcPr>
          <w:p w14:paraId="40F315EE" w14:textId="77777777" w:rsidR="00530763" w:rsidRPr="00FE35C9" w:rsidRDefault="00530763" w:rsidP="00530763">
            <w:pPr>
              <w:ind w:right="180"/>
              <w:jc w:val="center"/>
              <w:rPr>
                <w:rFonts w:asciiTheme="majorBidi" w:hAnsiTheme="majorBidi" w:cstheme="majorBidi"/>
                <w:b/>
                <w:bCs/>
                <w:sz w:val="16"/>
                <w:szCs w:val="16"/>
              </w:rPr>
            </w:pPr>
          </w:p>
        </w:tc>
        <w:tc>
          <w:tcPr>
            <w:tcW w:w="527" w:type="dxa"/>
          </w:tcPr>
          <w:p w14:paraId="489D236D"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4F64EFE1"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6E535810"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0E66490A"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8" w:type="dxa"/>
          </w:tcPr>
          <w:p w14:paraId="050CB56A"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39" w:type="dxa"/>
          </w:tcPr>
          <w:p w14:paraId="53986080"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17BAE2CC"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19" w:type="dxa"/>
          </w:tcPr>
          <w:p w14:paraId="779B6CD8" w14:textId="77777777" w:rsidR="00530763" w:rsidRPr="00FE35C9" w:rsidRDefault="00530763" w:rsidP="00530763">
            <w:pPr>
              <w:rPr>
                <w:rFonts w:asciiTheme="majorBidi" w:hAnsiTheme="majorBidi" w:cstheme="majorBidi"/>
              </w:rPr>
            </w:pPr>
          </w:p>
        </w:tc>
        <w:tc>
          <w:tcPr>
            <w:tcW w:w="520" w:type="dxa"/>
          </w:tcPr>
          <w:p w14:paraId="20AB9847"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71FD8E5E"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274B9D4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1ADE0484"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525FED41"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1146" w:type="dxa"/>
          </w:tcPr>
          <w:p w14:paraId="451DC462" w14:textId="77777777" w:rsidR="00530763" w:rsidRPr="00FE35C9" w:rsidRDefault="00530763" w:rsidP="00530763">
            <w:pPr>
              <w:pStyle w:val="Header"/>
              <w:ind w:right="180"/>
              <w:jc w:val="center"/>
              <w:rPr>
                <w:rFonts w:asciiTheme="majorBidi" w:hAnsiTheme="majorBidi" w:cstheme="majorBidi"/>
                <w:b/>
                <w:bCs/>
                <w:sz w:val="16"/>
                <w:szCs w:val="16"/>
              </w:rPr>
            </w:pPr>
          </w:p>
        </w:tc>
      </w:tr>
      <w:tr w:rsidR="00530763" w:rsidRPr="00FE35C9" w14:paraId="0855AA2B" w14:textId="77777777" w:rsidTr="00762588">
        <w:trPr>
          <w:trHeight w:val="227"/>
          <w:jc w:val="center"/>
        </w:trPr>
        <w:tc>
          <w:tcPr>
            <w:tcW w:w="795" w:type="dxa"/>
          </w:tcPr>
          <w:p w14:paraId="051FC2DF"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465" w:type="dxa"/>
          </w:tcPr>
          <w:p w14:paraId="2E83A3CE" w14:textId="303144AF" w:rsidR="00530763" w:rsidRPr="00FE35C9" w:rsidRDefault="00530763" w:rsidP="00530763">
            <w:pPr>
              <w:jc w:val="center"/>
            </w:pPr>
            <w:r w:rsidRPr="00DE4A0C">
              <w:rPr>
                <w:rFonts w:asciiTheme="majorBidi" w:hAnsiTheme="majorBidi" w:cstheme="majorBidi"/>
                <w:b/>
                <w:bCs/>
              </w:rPr>
              <w:t>×</w:t>
            </w:r>
          </w:p>
        </w:tc>
        <w:tc>
          <w:tcPr>
            <w:tcW w:w="508" w:type="dxa"/>
          </w:tcPr>
          <w:p w14:paraId="0B2FD18F" w14:textId="77777777" w:rsidR="00530763" w:rsidRPr="00FE35C9" w:rsidRDefault="00530763" w:rsidP="00530763">
            <w:pPr>
              <w:ind w:right="180"/>
              <w:jc w:val="center"/>
              <w:rPr>
                <w:rFonts w:asciiTheme="majorBidi" w:hAnsiTheme="majorBidi" w:cstheme="majorBidi"/>
                <w:b/>
                <w:bCs/>
                <w:sz w:val="16"/>
                <w:szCs w:val="16"/>
              </w:rPr>
            </w:pPr>
          </w:p>
        </w:tc>
        <w:tc>
          <w:tcPr>
            <w:tcW w:w="527" w:type="dxa"/>
          </w:tcPr>
          <w:p w14:paraId="44870582"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0AEB2CAA"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7B1D2077"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2773639A"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8" w:type="dxa"/>
          </w:tcPr>
          <w:p w14:paraId="10C0D3D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39" w:type="dxa"/>
          </w:tcPr>
          <w:p w14:paraId="508C21E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2AFE1867"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19" w:type="dxa"/>
          </w:tcPr>
          <w:p w14:paraId="70FAEDB3" w14:textId="77777777" w:rsidR="00530763" w:rsidRPr="00FE35C9" w:rsidRDefault="00530763" w:rsidP="00530763">
            <w:pPr>
              <w:rPr>
                <w:rFonts w:asciiTheme="majorBidi" w:hAnsiTheme="majorBidi" w:cstheme="majorBidi"/>
              </w:rPr>
            </w:pPr>
          </w:p>
        </w:tc>
        <w:tc>
          <w:tcPr>
            <w:tcW w:w="520" w:type="dxa"/>
          </w:tcPr>
          <w:p w14:paraId="657DD467"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274A4E4F"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68AAECD6"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004CBA2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1A8EB0B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1146" w:type="dxa"/>
          </w:tcPr>
          <w:p w14:paraId="6F1EB6BF" w14:textId="77777777" w:rsidR="00530763" w:rsidRPr="00FE35C9" w:rsidRDefault="00530763" w:rsidP="00530763">
            <w:pPr>
              <w:pStyle w:val="Header"/>
              <w:ind w:right="180"/>
              <w:jc w:val="center"/>
              <w:rPr>
                <w:rFonts w:asciiTheme="majorBidi" w:hAnsiTheme="majorBidi" w:cstheme="majorBidi"/>
                <w:b/>
                <w:bCs/>
                <w:sz w:val="16"/>
                <w:szCs w:val="16"/>
              </w:rPr>
            </w:pPr>
          </w:p>
        </w:tc>
      </w:tr>
      <w:tr w:rsidR="00530763" w:rsidRPr="00FE35C9" w14:paraId="3BDE6084" w14:textId="77777777" w:rsidTr="00561EAF">
        <w:trPr>
          <w:trHeight w:val="227"/>
          <w:jc w:val="center"/>
        </w:trPr>
        <w:tc>
          <w:tcPr>
            <w:tcW w:w="795" w:type="dxa"/>
          </w:tcPr>
          <w:p w14:paraId="596DE526"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465" w:type="dxa"/>
            <w:vAlign w:val="center"/>
          </w:tcPr>
          <w:p w14:paraId="67FCBF1D" w14:textId="6D24AD43" w:rsidR="00530763" w:rsidRPr="00FE35C9" w:rsidRDefault="00530763" w:rsidP="00561EAF">
            <w:pPr>
              <w:tabs>
                <w:tab w:val="center" w:pos="155"/>
              </w:tabs>
              <w:jc w:val="center"/>
              <w:rPr>
                <w:rFonts w:asciiTheme="majorBidi" w:hAnsiTheme="majorBidi" w:cstheme="majorBidi"/>
              </w:rPr>
            </w:pPr>
            <w:r w:rsidRPr="00DE4A0C">
              <w:rPr>
                <w:rFonts w:asciiTheme="majorBidi" w:hAnsiTheme="majorBidi" w:cstheme="majorBidi"/>
                <w:b/>
                <w:bCs/>
              </w:rPr>
              <w:t>×</w:t>
            </w:r>
          </w:p>
        </w:tc>
        <w:tc>
          <w:tcPr>
            <w:tcW w:w="508" w:type="dxa"/>
          </w:tcPr>
          <w:p w14:paraId="663CB358" w14:textId="77777777" w:rsidR="00530763" w:rsidRPr="00FE35C9" w:rsidRDefault="00530763" w:rsidP="00530763">
            <w:pPr>
              <w:ind w:right="180"/>
              <w:jc w:val="center"/>
              <w:rPr>
                <w:rFonts w:asciiTheme="majorBidi" w:hAnsiTheme="majorBidi" w:cstheme="majorBidi"/>
                <w:b/>
                <w:bCs/>
                <w:sz w:val="16"/>
                <w:szCs w:val="16"/>
              </w:rPr>
            </w:pPr>
          </w:p>
        </w:tc>
        <w:tc>
          <w:tcPr>
            <w:tcW w:w="527" w:type="dxa"/>
          </w:tcPr>
          <w:p w14:paraId="41B921D1"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76532983"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6F6C7794"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2F3465AC"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8" w:type="dxa"/>
          </w:tcPr>
          <w:p w14:paraId="082D4989"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39" w:type="dxa"/>
          </w:tcPr>
          <w:p w14:paraId="4C6ABC46"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35C5A96A"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19" w:type="dxa"/>
          </w:tcPr>
          <w:p w14:paraId="7B011521" w14:textId="77777777" w:rsidR="00530763" w:rsidRPr="00FE35C9" w:rsidRDefault="00530763" w:rsidP="00530763">
            <w:pPr>
              <w:rPr>
                <w:rFonts w:asciiTheme="majorBidi" w:hAnsiTheme="majorBidi" w:cstheme="majorBidi"/>
              </w:rPr>
            </w:pPr>
          </w:p>
        </w:tc>
        <w:tc>
          <w:tcPr>
            <w:tcW w:w="520" w:type="dxa"/>
          </w:tcPr>
          <w:p w14:paraId="73949A15"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26E804A7"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2E07393C"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662B7FF9"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2DD950BF"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1146" w:type="dxa"/>
          </w:tcPr>
          <w:p w14:paraId="04FB6856" w14:textId="77777777" w:rsidR="00530763" w:rsidRPr="00FE35C9" w:rsidRDefault="00530763" w:rsidP="00530763">
            <w:pPr>
              <w:pStyle w:val="Header"/>
              <w:ind w:right="180"/>
              <w:jc w:val="center"/>
              <w:rPr>
                <w:rFonts w:asciiTheme="majorBidi" w:hAnsiTheme="majorBidi" w:cstheme="majorBidi"/>
                <w:b/>
                <w:bCs/>
                <w:sz w:val="16"/>
                <w:szCs w:val="16"/>
              </w:rPr>
            </w:pPr>
          </w:p>
        </w:tc>
      </w:tr>
      <w:tr w:rsidR="00530763" w:rsidRPr="00FE35C9" w14:paraId="14F6F936" w14:textId="77777777" w:rsidTr="00762588">
        <w:trPr>
          <w:trHeight w:val="227"/>
          <w:jc w:val="center"/>
        </w:trPr>
        <w:tc>
          <w:tcPr>
            <w:tcW w:w="795" w:type="dxa"/>
          </w:tcPr>
          <w:p w14:paraId="5D298769"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465" w:type="dxa"/>
          </w:tcPr>
          <w:p w14:paraId="1D3CB0B9" w14:textId="3317CC51" w:rsidR="00530763" w:rsidRPr="00FE35C9" w:rsidRDefault="00530763" w:rsidP="00530763">
            <w:pPr>
              <w:jc w:val="center"/>
              <w:rPr>
                <w:rFonts w:asciiTheme="majorBidi" w:hAnsiTheme="majorBidi" w:cstheme="majorBidi"/>
              </w:rPr>
            </w:pPr>
            <w:r w:rsidRPr="00DE4A0C">
              <w:rPr>
                <w:rFonts w:asciiTheme="majorBidi" w:hAnsiTheme="majorBidi" w:cstheme="majorBidi"/>
                <w:b/>
                <w:bCs/>
              </w:rPr>
              <w:t>×</w:t>
            </w:r>
          </w:p>
        </w:tc>
        <w:tc>
          <w:tcPr>
            <w:tcW w:w="508" w:type="dxa"/>
          </w:tcPr>
          <w:p w14:paraId="3C545A10" w14:textId="77777777" w:rsidR="00530763" w:rsidRPr="00FE35C9" w:rsidRDefault="00530763" w:rsidP="00530763">
            <w:pPr>
              <w:ind w:right="180"/>
              <w:jc w:val="center"/>
              <w:rPr>
                <w:rFonts w:asciiTheme="majorBidi" w:hAnsiTheme="majorBidi" w:cstheme="majorBidi"/>
                <w:b/>
                <w:bCs/>
                <w:sz w:val="16"/>
                <w:szCs w:val="16"/>
              </w:rPr>
            </w:pPr>
          </w:p>
        </w:tc>
        <w:tc>
          <w:tcPr>
            <w:tcW w:w="527" w:type="dxa"/>
          </w:tcPr>
          <w:p w14:paraId="0B0FDBC7"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7A6F0B1A"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1109CBED"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3FE0F0B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8" w:type="dxa"/>
          </w:tcPr>
          <w:p w14:paraId="3380012A"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39" w:type="dxa"/>
          </w:tcPr>
          <w:p w14:paraId="50B969D2"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741D74A7"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19" w:type="dxa"/>
          </w:tcPr>
          <w:p w14:paraId="291122EE" w14:textId="77777777" w:rsidR="00530763" w:rsidRPr="00FE35C9" w:rsidRDefault="00530763" w:rsidP="00530763">
            <w:pPr>
              <w:rPr>
                <w:rFonts w:asciiTheme="majorBidi" w:hAnsiTheme="majorBidi" w:cstheme="majorBidi"/>
              </w:rPr>
            </w:pPr>
          </w:p>
        </w:tc>
        <w:tc>
          <w:tcPr>
            <w:tcW w:w="520" w:type="dxa"/>
          </w:tcPr>
          <w:p w14:paraId="1175CC78"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6F31E06C"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677B7E5A"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07AB2AED"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4C9A6C9C"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1146" w:type="dxa"/>
          </w:tcPr>
          <w:p w14:paraId="5B458472" w14:textId="77777777" w:rsidR="00530763" w:rsidRPr="00FE35C9" w:rsidRDefault="00530763" w:rsidP="00530763">
            <w:pPr>
              <w:pStyle w:val="Header"/>
              <w:ind w:right="180"/>
              <w:jc w:val="center"/>
              <w:rPr>
                <w:rFonts w:asciiTheme="majorBidi" w:hAnsiTheme="majorBidi" w:cstheme="majorBidi"/>
                <w:b/>
                <w:bCs/>
                <w:sz w:val="16"/>
                <w:szCs w:val="16"/>
              </w:rPr>
            </w:pPr>
          </w:p>
        </w:tc>
      </w:tr>
      <w:tr w:rsidR="00530763" w:rsidRPr="00FE35C9" w14:paraId="05F71322" w14:textId="77777777" w:rsidTr="00762588">
        <w:trPr>
          <w:trHeight w:val="227"/>
          <w:jc w:val="center"/>
        </w:trPr>
        <w:tc>
          <w:tcPr>
            <w:tcW w:w="795" w:type="dxa"/>
          </w:tcPr>
          <w:p w14:paraId="61C34064"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465" w:type="dxa"/>
          </w:tcPr>
          <w:p w14:paraId="1A8A29E0" w14:textId="33060556" w:rsidR="00530763" w:rsidRPr="00FE35C9" w:rsidRDefault="00530763" w:rsidP="00530763">
            <w:pPr>
              <w:jc w:val="center"/>
              <w:rPr>
                <w:rFonts w:asciiTheme="majorBidi" w:hAnsiTheme="majorBidi" w:cstheme="majorBidi"/>
              </w:rPr>
            </w:pPr>
            <w:r w:rsidRPr="00DE4A0C">
              <w:rPr>
                <w:rFonts w:asciiTheme="majorBidi" w:hAnsiTheme="majorBidi" w:cstheme="majorBidi"/>
                <w:b/>
                <w:bCs/>
              </w:rPr>
              <w:t>×</w:t>
            </w:r>
          </w:p>
        </w:tc>
        <w:tc>
          <w:tcPr>
            <w:tcW w:w="508" w:type="dxa"/>
          </w:tcPr>
          <w:p w14:paraId="41753F48" w14:textId="77777777" w:rsidR="00530763" w:rsidRPr="00FE35C9" w:rsidRDefault="00530763" w:rsidP="00530763">
            <w:pPr>
              <w:ind w:right="180"/>
              <w:jc w:val="center"/>
              <w:rPr>
                <w:rFonts w:asciiTheme="majorBidi" w:hAnsiTheme="majorBidi" w:cstheme="majorBidi"/>
                <w:b/>
                <w:bCs/>
                <w:sz w:val="16"/>
                <w:szCs w:val="16"/>
              </w:rPr>
            </w:pPr>
          </w:p>
        </w:tc>
        <w:tc>
          <w:tcPr>
            <w:tcW w:w="527" w:type="dxa"/>
          </w:tcPr>
          <w:p w14:paraId="4A097CE1"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6908A7C4"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0C18F6DA"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34C2CB35"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8" w:type="dxa"/>
          </w:tcPr>
          <w:p w14:paraId="2FFA8B11"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39" w:type="dxa"/>
          </w:tcPr>
          <w:p w14:paraId="39B5EAB6"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12FA124D"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19" w:type="dxa"/>
          </w:tcPr>
          <w:p w14:paraId="1E9CC0B5" w14:textId="77777777" w:rsidR="00530763" w:rsidRPr="00FE35C9" w:rsidRDefault="00530763" w:rsidP="00530763">
            <w:pPr>
              <w:rPr>
                <w:rFonts w:asciiTheme="majorBidi" w:hAnsiTheme="majorBidi" w:cstheme="majorBidi"/>
              </w:rPr>
            </w:pPr>
          </w:p>
        </w:tc>
        <w:tc>
          <w:tcPr>
            <w:tcW w:w="520" w:type="dxa"/>
          </w:tcPr>
          <w:p w14:paraId="7E99A416"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6738D301"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0A03C6AD"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4DE9913F"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1475F2C9"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1146" w:type="dxa"/>
          </w:tcPr>
          <w:p w14:paraId="0BEFB4C8" w14:textId="77777777" w:rsidR="00530763" w:rsidRPr="00FE35C9" w:rsidRDefault="00530763" w:rsidP="00530763">
            <w:pPr>
              <w:pStyle w:val="Header"/>
              <w:ind w:right="180"/>
              <w:jc w:val="center"/>
              <w:rPr>
                <w:rFonts w:asciiTheme="majorBidi" w:hAnsiTheme="majorBidi" w:cstheme="majorBidi"/>
                <w:b/>
                <w:bCs/>
                <w:sz w:val="16"/>
                <w:szCs w:val="16"/>
              </w:rPr>
            </w:pPr>
          </w:p>
        </w:tc>
      </w:tr>
      <w:tr w:rsidR="00530763" w:rsidRPr="00FE35C9" w14:paraId="54D27EAB" w14:textId="77777777" w:rsidTr="00762588">
        <w:trPr>
          <w:trHeight w:val="227"/>
          <w:jc w:val="center"/>
        </w:trPr>
        <w:tc>
          <w:tcPr>
            <w:tcW w:w="795" w:type="dxa"/>
          </w:tcPr>
          <w:p w14:paraId="72A5B4D9"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465" w:type="dxa"/>
          </w:tcPr>
          <w:p w14:paraId="5A17DD32" w14:textId="090779C8" w:rsidR="00530763" w:rsidRPr="00FE35C9" w:rsidRDefault="00530763" w:rsidP="00530763">
            <w:pPr>
              <w:jc w:val="center"/>
              <w:rPr>
                <w:rFonts w:asciiTheme="majorBidi" w:hAnsiTheme="majorBidi" w:cstheme="majorBidi"/>
              </w:rPr>
            </w:pPr>
            <w:r w:rsidRPr="00DE4A0C">
              <w:rPr>
                <w:rFonts w:asciiTheme="majorBidi" w:hAnsiTheme="majorBidi" w:cstheme="majorBidi"/>
                <w:b/>
                <w:bCs/>
              </w:rPr>
              <w:t>×</w:t>
            </w:r>
          </w:p>
        </w:tc>
        <w:tc>
          <w:tcPr>
            <w:tcW w:w="508" w:type="dxa"/>
          </w:tcPr>
          <w:p w14:paraId="608DA473"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34EAAF16"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2A4BBAA2"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364391F3"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5942DA7D"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8" w:type="dxa"/>
          </w:tcPr>
          <w:p w14:paraId="74C4C4A0"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39" w:type="dxa"/>
          </w:tcPr>
          <w:p w14:paraId="3BB81873"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208EC407"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19" w:type="dxa"/>
          </w:tcPr>
          <w:p w14:paraId="200308A0" w14:textId="77777777" w:rsidR="00530763" w:rsidRPr="00FE35C9" w:rsidRDefault="00530763" w:rsidP="00530763">
            <w:pPr>
              <w:rPr>
                <w:rFonts w:asciiTheme="majorBidi" w:hAnsiTheme="majorBidi" w:cstheme="majorBidi"/>
              </w:rPr>
            </w:pPr>
          </w:p>
        </w:tc>
        <w:tc>
          <w:tcPr>
            <w:tcW w:w="520" w:type="dxa"/>
          </w:tcPr>
          <w:p w14:paraId="2F6EB1ED"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44AC95B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2BF90F76"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0CD2E442"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118B68E8"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1146" w:type="dxa"/>
          </w:tcPr>
          <w:p w14:paraId="2C445736" w14:textId="77777777" w:rsidR="00530763" w:rsidRPr="00FE35C9" w:rsidRDefault="00530763" w:rsidP="00530763">
            <w:pPr>
              <w:pStyle w:val="Header"/>
              <w:ind w:right="180"/>
              <w:jc w:val="center"/>
              <w:rPr>
                <w:rFonts w:asciiTheme="majorBidi" w:hAnsiTheme="majorBidi" w:cstheme="majorBidi"/>
                <w:b/>
                <w:bCs/>
                <w:sz w:val="16"/>
                <w:szCs w:val="16"/>
              </w:rPr>
            </w:pPr>
          </w:p>
        </w:tc>
      </w:tr>
      <w:tr w:rsidR="00530763" w:rsidRPr="00FE35C9" w14:paraId="09A427F6" w14:textId="77777777" w:rsidTr="00762588">
        <w:trPr>
          <w:trHeight w:val="227"/>
          <w:jc w:val="center"/>
        </w:trPr>
        <w:tc>
          <w:tcPr>
            <w:tcW w:w="795" w:type="dxa"/>
          </w:tcPr>
          <w:p w14:paraId="2A524DF9"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465" w:type="dxa"/>
          </w:tcPr>
          <w:p w14:paraId="328619DB" w14:textId="7ED79058" w:rsidR="00530763" w:rsidRPr="00FE35C9" w:rsidRDefault="00530763" w:rsidP="00530763">
            <w:pPr>
              <w:jc w:val="center"/>
              <w:rPr>
                <w:rFonts w:asciiTheme="majorBidi" w:hAnsiTheme="majorBidi" w:cstheme="majorBidi"/>
              </w:rPr>
            </w:pPr>
            <w:r w:rsidRPr="00DE4A0C">
              <w:rPr>
                <w:rFonts w:asciiTheme="majorBidi" w:hAnsiTheme="majorBidi" w:cstheme="majorBidi"/>
                <w:b/>
                <w:bCs/>
              </w:rPr>
              <w:t>×</w:t>
            </w:r>
          </w:p>
        </w:tc>
        <w:tc>
          <w:tcPr>
            <w:tcW w:w="508" w:type="dxa"/>
          </w:tcPr>
          <w:p w14:paraId="5D9ABC93"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14414153"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2673D28A"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4460B340"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4CC98427"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8" w:type="dxa"/>
          </w:tcPr>
          <w:p w14:paraId="69DFA734"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39" w:type="dxa"/>
          </w:tcPr>
          <w:p w14:paraId="441E6A54"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5DE1FCB1"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19" w:type="dxa"/>
          </w:tcPr>
          <w:p w14:paraId="41A80CE2" w14:textId="77777777" w:rsidR="00530763" w:rsidRPr="00FE35C9" w:rsidRDefault="00530763" w:rsidP="00530763">
            <w:pPr>
              <w:rPr>
                <w:rFonts w:asciiTheme="majorBidi" w:hAnsiTheme="majorBidi" w:cstheme="majorBidi"/>
              </w:rPr>
            </w:pPr>
          </w:p>
        </w:tc>
        <w:tc>
          <w:tcPr>
            <w:tcW w:w="520" w:type="dxa"/>
          </w:tcPr>
          <w:p w14:paraId="67031A3C"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7D124B5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41E1E0EA"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117E386B"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32471852"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1146" w:type="dxa"/>
          </w:tcPr>
          <w:p w14:paraId="6C7CC526" w14:textId="77777777" w:rsidR="00530763" w:rsidRPr="00FE35C9" w:rsidRDefault="00530763" w:rsidP="00530763">
            <w:pPr>
              <w:pStyle w:val="Header"/>
              <w:ind w:right="180"/>
              <w:jc w:val="center"/>
              <w:rPr>
                <w:rFonts w:asciiTheme="majorBidi" w:hAnsiTheme="majorBidi" w:cstheme="majorBidi"/>
                <w:b/>
                <w:bCs/>
                <w:sz w:val="16"/>
                <w:szCs w:val="16"/>
              </w:rPr>
            </w:pPr>
          </w:p>
        </w:tc>
      </w:tr>
      <w:tr w:rsidR="00530763" w:rsidRPr="00FE35C9" w14:paraId="3EAD2352" w14:textId="77777777" w:rsidTr="00762588">
        <w:trPr>
          <w:trHeight w:val="227"/>
          <w:jc w:val="center"/>
        </w:trPr>
        <w:tc>
          <w:tcPr>
            <w:tcW w:w="795" w:type="dxa"/>
          </w:tcPr>
          <w:p w14:paraId="799DC43B" w14:textId="77777777" w:rsidR="00530763" w:rsidRPr="00FE35C9" w:rsidRDefault="00530763" w:rsidP="00530763">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465" w:type="dxa"/>
          </w:tcPr>
          <w:p w14:paraId="347E10A8" w14:textId="2EC983FE" w:rsidR="00530763" w:rsidRPr="00FE35C9" w:rsidRDefault="00530763" w:rsidP="00530763">
            <w:pPr>
              <w:jc w:val="center"/>
              <w:rPr>
                <w:rFonts w:asciiTheme="majorBidi" w:hAnsiTheme="majorBidi" w:cstheme="majorBidi"/>
              </w:rPr>
            </w:pPr>
            <w:r w:rsidRPr="00DE4A0C">
              <w:rPr>
                <w:rFonts w:asciiTheme="majorBidi" w:hAnsiTheme="majorBidi" w:cstheme="majorBidi"/>
                <w:b/>
                <w:bCs/>
              </w:rPr>
              <w:t>×</w:t>
            </w:r>
          </w:p>
        </w:tc>
        <w:tc>
          <w:tcPr>
            <w:tcW w:w="508" w:type="dxa"/>
          </w:tcPr>
          <w:p w14:paraId="6351D55F"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55737D45"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4A999F26"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027B61E8"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7" w:type="dxa"/>
          </w:tcPr>
          <w:p w14:paraId="5267A060"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8" w:type="dxa"/>
          </w:tcPr>
          <w:p w14:paraId="6C806B53"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39" w:type="dxa"/>
          </w:tcPr>
          <w:p w14:paraId="15A247F1"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874" w:type="dxa"/>
          </w:tcPr>
          <w:p w14:paraId="0DAE9489" w14:textId="77777777" w:rsidR="00530763" w:rsidRPr="00FE35C9" w:rsidRDefault="00530763" w:rsidP="00530763">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19" w:type="dxa"/>
          </w:tcPr>
          <w:p w14:paraId="7D851725" w14:textId="77777777" w:rsidR="00530763" w:rsidRPr="00FE35C9" w:rsidRDefault="00530763" w:rsidP="00530763">
            <w:pPr>
              <w:rPr>
                <w:rFonts w:asciiTheme="majorBidi" w:hAnsiTheme="majorBidi" w:cstheme="majorBidi"/>
              </w:rPr>
            </w:pPr>
          </w:p>
        </w:tc>
        <w:tc>
          <w:tcPr>
            <w:tcW w:w="520" w:type="dxa"/>
          </w:tcPr>
          <w:p w14:paraId="75D5DC4D"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28716B89"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22374076"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19" w:type="dxa"/>
          </w:tcPr>
          <w:p w14:paraId="3CB0B29A"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520" w:type="dxa"/>
          </w:tcPr>
          <w:p w14:paraId="61C09F93" w14:textId="77777777" w:rsidR="00530763" w:rsidRPr="00FE35C9" w:rsidRDefault="00530763" w:rsidP="00530763">
            <w:pPr>
              <w:pStyle w:val="Header"/>
              <w:ind w:right="180"/>
              <w:jc w:val="center"/>
              <w:rPr>
                <w:rFonts w:asciiTheme="majorBidi" w:hAnsiTheme="majorBidi" w:cstheme="majorBidi"/>
                <w:b/>
                <w:bCs/>
                <w:sz w:val="16"/>
                <w:szCs w:val="16"/>
              </w:rPr>
            </w:pPr>
          </w:p>
        </w:tc>
        <w:tc>
          <w:tcPr>
            <w:tcW w:w="1146" w:type="dxa"/>
          </w:tcPr>
          <w:p w14:paraId="35B6BE3E" w14:textId="77777777" w:rsidR="00530763" w:rsidRPr="00FE35C9" w:rsidRDefault="00530763" w:rsidP="00530763">
            <w:pPr>
              <w:pStyle w:val="Header"/>
              <w:ind w:right="180"/>
              <w:jc w:val="center"/>
              <w:rPr>
                <w:rFonts w:asciiTheme="majorBidi" w:hAnsiTheme="majorBidi" w:cstheme="majorBidi"/>
                <w:b/>
                <w:bCs/>
                <w:sz w:val="16"/>
                <w:szCs w:val="16"/>
              </w:rPr>
            </w:pPr>
          </w:p>
        </w:tc>
      </w:tr>
      <w:tr w:rsidR="00222067" w:rsidRPr="00FE35C9" w14:paraId="3DC04301" w14:textId="77777777" w:rsidTr="00762588">
        <w:trPr>
          <w:trHeight w:val="227"/>
          <w:jc w:val="center"/>
        </w:trPr>
        <w:tc>
          <w:tcPr>
            <w:tcW w:w="795" w:type="dxa"/>
          </w:tcPr>
          <w:p w14:paraId="1330CF9E" w14:textId="77777777" w:rsidR="00222067" w:rsidRPr="00FE35C9" w:rsidRDefault="00222067"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465" w:type="dxa"/>
          </w:tcPr>
          <w:p w14:paraId="5299972C" w14:textId="77777777" w:rsidR="00222067" w:rsidRPr="00FE35C9" w:rsidRDefault="00222067" w:rsidP="00A20C10">
            <w:pPr>
              <w:jc w:val="center"/>
              <w:rPr>
                <w:rFonts w:asciiTheme="majorBidi" w:hAnsiTheme="majorBidi" w:cstheme="majorBidi"/>
              </w:rPr>
            </w:pPr>
          </w:p>
        </w:tc>
        <w:tc>
          <w:tcPr>
            <w:tcW w:w="508" w:type="dxa"/>
          </w:tcPr>
          <w:p w14:paraId="6949445B"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3AD03AF0"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6171E7E5"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69DA2CCE"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71F5DB43"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8" w:type="dxa"/>
          </w:tcPr>
          <w:p w14:paraId="7FE97FEA"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39" w:type="dxa"/>
          </w:tcPr>
          <w:p w14:paraId="3BDD2779"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874" w:type="dxa"/>
          </w:tcPr>
          <w:p w14:paraId="2E40235A" w14:textId="77777777" w:rsidR="00222067" w:rsidRPr="00FE35C9" w:rsidRDefault="00222067" w:rsidP="00A20C1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19" w:type="dxa"/>
          </w:tcPr>
          <w:p w14:paraId="6D98F7BA" w14:textId="77777777" w:rsidR="00222067" w:rsidRPr="00FE35C9" w:rsidRDefault="00222067" w:rsidP="00A20C10">
            <w:pPr>
              <w:rPr>
                <w:rFonts w:asciiTheme="majorBidi" w:hAnsiTheme="majorBidi" w:cstheme="majorBidi"/>
              </w:rPr>
            </w:pPr>
          </w:p>
        </w:tc>
        <w:tc>
          <w:tcPr>
            <w:tcW w:w="520" w:type="dxa"/>
          </w:tcPr>
          <w:p w14:paraId="20649814"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19" w:type="dxa"/>
          </w:tcPr>
          <w:p w14:paraId="4E2AF455"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0" w:type="dxa"/>
          </w:tcPr>
          <w:p w14:paraId="60EC3C24"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19" w:type="dxa"/>
          </w:tcPr>
          <w:p w14:paraId="61CC140F"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0" w:type="dxa"/>
          </w:tcPr>
          <w:p w14:paraId="6D2A5B43"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1146" w:type="dxa"/>
          </w:tcPr>
          <w:p w14:paraId="0CFC150D" w14:textId="77777777" w:rsidR="00222067" w:rsidRPr="00FE35C9" w:rsidRDefault="00222067" w:rsidP="00A20C10">
            <w:pPr>
              <w:pStyle w:val="Header"/>
              <w:ind w:right="180"/>
              <w:jc w:val="center"/>
              <w:rPr>
                <w:rFonts w:asciiTheme="majorBidi" w:hAnsiTheme="majorBidi" w:cstheme="majorBidi"/>
                <w:b/>
                <w:bCs/>
                <w:sz w:val="16"/>
                <w:szCs w:val="16"/>
              </w:rPr>
            </w:pPr>
          </w:p>
        </w:tc>
      </w:tr>
      <w:tr w:rsidR="00222067" w:rsidRPr="00FE35C9" w14:paraId="5FFEF2EE" w14:textId="77777777" w:rsidTr="00762588">
        <w:trPr>
          <w:trHeight w:val="227"/>
          <w:jc w:val="center"/>
        </w:trPr>
        <w:tc>
          <w:tcPr>
            <w:tcW w:w="795" w:type="dxa"/>
          </w:tcPr>
          <w:p w14:paraId="13D74872" w14:textId="77777777" w:rsidR="00222067" w:rsidRPr="00FE35C9" w:rsidRDefault="00222067"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465" w:type="dxa"/>
          </w:tcPr>
          <w:p w14:paraId="4502F10A" w14:textId="77777777" w:rsidR="00222067" w:rsidRPr="00FE35C9" w:rsidRDefault="00222067" w:rsidP="00A20C10">
            <w:pPr>
              <w:jc w:val="center"/>
              <w:rPr>
                <w:rFonts w:asciiTheme="majorBidi" w:hAnsiTheme="majorBidi" w:cstheme="majorBidi"/>
              </w:rPr>
            </w:pPr>
          </w:p>
        </w:tc>
        <w:tc>
          <w:tcPr>
            <w:tcW w:w="508" w:type="dxa"/>
          </w:tcPr>
          <w:p w14:paraId="1CE5EC3E"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3BA4D7AC"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3DF2B076"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22686394"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19C0EDE6"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8" w:type="dxa"/>
          </w:tcPr>
          <w:p w14:paraId="19734ED3"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39" w:type="dxa"/>
          </w:tcPr>
          <w:p w14:paraId="77A3A5F4"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874" w:type="dxa"/>
          </w:tcPr>
          <w:p w14:paraId="5C226F69" w14:textId="77777777" w:rsidR="00222067" w:rsidRPr="00FE35C9" w:rsidRDefault="00222067" w:rsidP="00A20C1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19" w:type="dxa"/>
          </w:tcPr>
          <w:p w14:paraId="3018ED08" w14:textId="77777777" w:rsidR="00222067" w:rsidRPr="00FE35C9" w:rsidRDefault="00222067" w:rsidP="00A20C10">
            <w:pPr>
              <w:rPr>
                <w:rFonts w:asciiTheme="majorBidi" w:hAnsiTheme="majorBidi" w:cstheme="majorBidi"/>
              </w:rPr>
            </w:pPr>
          </w:p>
        </w:tc>
        <w:tc>
          <w:tcPr>
            <w:tcW w:w="520" w:type="dxa"/>
          </w:tcPr>
          <w:p w14:paraId="474A163C"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19" w:type="dxa"/>
          </w:tcPr>
          <w:p w14:paraId="0043DCD5"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0" w:type="dxa"/>
          </w:tcPr>
          <w:p w14:paraId="467B9379"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19" w:type="dxa"/>
          </w:tcPr>
          <w:p w14:paraId="0DD5565D"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0" w:type="dxa"/>
          </w:tcPr>
          <w:p w14:paraId="4C5EE1A3"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1146" w:type="dxa"/>
          </w:tcPr>
          <w:p w14:paraId="6F02F85D" w14:textId="77777777" w:rsidR="00222067" w:rsidRPr="00FE35C9" w:rsidRDefault="00222067" w:rsidP="00A20C10">
            <w:pPr>
              <w:pStyle w:val="Header"/>
              <w:ind w:right="180"/>
              <w:jc w:val="center"/>
              <w:rPr>
                <w:rFonts w:asciiTheme="majorBidi" w:hAnsiTheme="majorBidi" w:cstheme="majorBidi"/>
                <w:b/>
                <w:bCs/>
                <w:sz w:val="16"/>
                <w:szCs w:val="16"/>
              </w:rPr>
            </w:pPr>
          </w:p>
        </w:tc>
      </w:tr>
      <w:tr w:rsidR="00222067" w:rsidRPr="00FE35C9" w14:paraId="51B4427A" w14:textId="77777777" w:rsidTr="00762588">
        <w:trPr>
          <w:trHeight w:val="227"/>
          <w:jc w:val="center"/>
        </w:trPr>
        <w:tc>
          <w:tcPr>
            <w:tcW w:w="795" w:type="dxa"/>
          </w:tcPr>
          <w:p w14:paraId="52BA8B12" w14:textId="77777777" w:rsidR="00222067" w:rsidRPr="00FE35C9" w:rsidRDefault="00222067"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465" w:type="dxa"/>
          </w:tcPr>
          <w:p w14:paraId="59761FFB" w14:textId="77777777" w:rsidR="00222067" w:rsidRPr="00FE35C9" w:rsidRDefault="00222067" w:rsidP="00A20C10">
            <w:pPr>
              <w:jc w:val="center"/>
              <w:rPr>
                <w:rFonts w:asciiTheme="majorBidi" w:hAnsiTheme="majorBidi" w:cstheme="majorBidi"/>
              </w:rPr>
            </w:pPr>
          </w:p>
        </w:tc>
        <w:tc>
          <w:tcPr>
            <w:tcW w:w="508" w:type="dxa"/>
          </w:tcPr>
          <w:p w14:paraId="23B5D659"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11ECD8F8"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464C6441"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7BAEFA5C"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02C79915"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8" w:type="dxa"/>
          </w:tcPr>
          <w:p w14:paraId="3E485F45"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39" w:type="dxa"/>
          </w:tcPr>
          <w:p w14:paraId="797BAD16"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874" w:type="dxa"/>
          </w:tcPr>
          <w:p w14:paraId="18AC1FBA" w14:textId="77777777" w:rsidR="00222067" w:rsidRPr="00FE35C9" w:rsidRDefault="00222067" w:rsidP="00A20C1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19" w:type="dxa"/>
          </w:tcPr>
          <w:p w14:paraId="1E49EA6E" w14:textId="77777777" w:rsidR="00222067" w:rsidRPr="00FE35C9" w:rsidRDefault="00222067" w:rsidP="00A20C10">
            <w:pPr>
              <w:rPr>
                <w:rFonts w:asciiTheme="majorBidi" w:hAnsiTheme="majorBidi" w:cstheme="majorBidi"/>
              </w:rPr>
            </w:pPr>
          </w:p>
        </w:tc>
        <w:tc>
          <w:tcPr>
            <w:tcW w:w="520" w:type="dxa"/>
          </w:tcPr>
          <w:p w14:paraId="14B338DC"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19" w:type="dxa"/>
          </w:tcPr>
          <w:p w14:paraId="3A98FA8F"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0" w:type="dxa"/>
          </w:tcPr>
          <w:p w14:paraId="19D100FD"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19" w:type="dxa"/>
          </w:tcPr>
          <w:p w14:paraId="021FB6DE"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0" w:type="dxa"/>
          </w:tcPr>
          <w:p w14:paraId="15B704AB"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1146" w:type="dxa"/>
          </w:tcPr>
          <w:p w14:paraId="293AD96F" w14:textId="77777777" w:rsidR="00222067" w:rsidRPr="00FE35C9" w:rsidRDefault="00222067" w:rsidP="00A20C10">
            <w:pPr>
              <w:pStyle w:val="Header"/>
              <w:ind w:right="180"/>
              <w:jc w:val="center"/>
              <w:rPr>
                <w:rFonts w:asciiTheme="majorBidi" w:hAnsiTheme="majorBidi" w:cstheme="majorBidi"/>
                <w:b/>
                <w:bCs/>
                <w:sz w:val="16"/>
                <w:szCs w:val="16"/>
              </w:rPr>
            </w:pPr>
          </w:p>
        </w:tc>
      </w:tr>
      <w:tr w:rsidR="00222067" w:rsidRPr="00FE35C9" w14:paraId="46FAA0B9" w14:textId="77777777" w:rsidTr="00762588">
        <w:trPr>
          <w:trHeight w:val="227"/>
          <w:jc w:val="center"/>
        </w:trPr>
        <w:tc>
          <w:tcPr>
            <w:tcW w:w="795" w:type="dxa"/>
          </w:tcPr>
          <w:p w14:paraId="0B672348" w14:textId="77777777" w:rsidR="00222067" w:rsidRPr="00FE35C9" w:rsidRDefault="00222067"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465" w:type="dxa"/>
          </w:tcPr>
          <w:p w14:paraId="0EC13649" w14:textId="77777777" w:rsidR="00222067" w:rsidRPr="00FE35C9" w:rsidRDefault="00222067" w:rsidP="00A20C10">
            <w:pPr>
              <w:jc w:val="center"/>
              <w:rPr>
                <w:rFonts w:asciiTheme="majorBidi" w:hAnsiTheme="majorBidi" w:cstheme="majorBidi"/>
              </w:rPr>
            </w:pPr>
          </w:p>
        </w:tc>
        <w:tc>
          <w:tcPr>
            <w:tcW w:w="508" w:type="dxa"/>
          </w:tcPr>
          <w:p w14:paraId="254C39AE"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784D93A9"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5326B739"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0F4FF73A"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09CC26AB"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8" w:type="dxa"/>
          </w:tcPr>
          <w:p w14:paraId="77F4233E"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39" w:type="dxa"/>
          </w:tcPr>
          <w:p w14:paraId="6BF8F968"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874" w:type="dxa"/>
          </w:tcPr>
          <w:p w14:paraId="4984FC99" w14:textId="77777777" w:rsidR="00222067" w:rsidRPr="00FE35C9" w:rsidRDefault="00222067" w:rsidP="00A20C1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19" w:type="dxa"/>
          </w:tcPr>
          <w:p w14:paraId="0DDB5021" w14:textId="77777777" w:rsidR="00222067" w:rsidRPr="00FE35C9" w:rsidRDefault="00222067" w:rsidP="00A20C10">
            <w:pPr>
              <w:rPr>
                <w:rFonts w:asciiTheme="majorBidi" w:hAnsiTheme="majorBidi" w:cstheme="majorBidi"/>
              </w:rPr>
            </w:pPr>
          </w:p>
        </w:tc>
        <w:tc>
          <w:tcPr>
            <w:tcW w:w="520" w:type="dxa"/>
          </w:tcPr>
          <w:p w14:paraId="319DAD99"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19" w:type="dxa"/>
          </w:tcPr>
          <w:p w14:paraId="0919957C"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0" w:type="dxa"/>
          </w:tcPr>
          <w:p w14:paraId="358873CA"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19" w:type="dxa"/>
          </w:tcPr>
          <w:p w14:paraId="4ECED9A2"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0" w:type="dxa"/>
          </w:tcPr>
          <w:p w14:paraId="7080001A"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1146" w:type="dxa"/>
          </w:tcPr>
          <w:p w14:paraId="7990E6FE" w14:textId="77777777" w:rsidR="00222067" w:rsidRPr="00FE35C9" w:rsidRDefault="00222067" w:rsidP="00A20C10">
            <w:pPr>
              <w:pStyle w:val="Header"/>
              <w:ind w:right="180"/>
              <w:jc w:val="center"/>
              <w:rPr>
                <w:rFonts w:asciiTheme="majorBidi" w:hAnsiTheme="majorBidi" w:cstheme="majorBidi"/>
                <w:b/>
                <w:bCs/>
                <w:sz w:val="16"/>
                <w:szCs w:val="16"/>
              </w:rPr>
            </w:pPr>
          </w:p>
        </w:tc>
      </w:tr>
      <w:tr w:rsidR="00222067" w:rsidRPr="00FE35C9" w14:paraId="1BA3FA4A" w14:textId="77777777" w:rsidTr="00762588">
        <w:trPr>
          <w:trHeight w:val="283"/>
          <w:jc w:val="center"/>
        </w:trPr>
        <w:tc>
          <w:tcPr>
            <w:tcW w:w="795" w:type="dxa"/>
          </w:tcPr>
          <w:p w14:paraId="17F4BC31" w14:textId="77777777" w:rsidR="00222067" w:rsidRPr="00FE35C9" w:rsidRDefault="00222067"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465" w:type="dxa"/>
          </w:tcPr>
          <w:p w14:paraId="22E45541" w14:textId="77777777" w:rsidR="00222067" w:rsidRPr="00FE35C9" w:rsidRDefault="00222067" w:rsidP="00A20C10">
            <w:pPr>
              <w:jc w:val="center"/>
              <w:rPr>
                <w:rFonts w:asciiTheme="majorBidi" w:hAnsiTheme="majorBidi" w:cstheme="majorBidi"/>
              </w:rPr>
            </w:pPr>
          </w:p>
        </w:tc>
        <w:tc>
          <w:tcPr>
            <w:tcW w:w="508" w:type="dxa"/>
          </w:tcPr>
          <w:p w14:paraId="2CA773F5"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2F185393"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534AF283"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7D4669B2"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1151D744"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8" w:type="dxa"/>
          </w:tcPr>
          <w:p w14:paraId="0BBBFA16"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39" w:type="dxa"/>
          </w:tcPr>
          <w:p w14:paraId="4575E22D"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874" w:type="dxa"/>
          </w:tcPr>
          <w:p w14:paraId="5672BD6D" w14:textId="77777777" w:rsidR="00222067" w:rsidRPr="00FE35C9" w:rsidRDefault="00222067" w:rsidP="00A20C1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19" w:type="dxa"/>
          </w:tcPr>
          <w:p w14:paraId="0AD9D9B7" w14:textId="77777777" w:rsidR="00222067" w:rsidRPr="00FE35C9" w:rsidRDefault="00222067" w:rsidP="00A20C10">
            <w:pPr>
              <w:rPr>
                <w:rFonts w:asciiTheme="majorBidi" w:hAnsiTheme="majorBidi" w:cstheme="majorBidi"/>
              </w:rPr>
            </w:pPr>
          </w:p>
        </w:tc>
        <w:tc>
          <w:tcPr>
            <w:tcW w:w="520" w:type="dxa"/>
          </w:tcPr>
          <w:p w14:paraId="6281F029"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19" w:type="dxa"/>
          </w:tcPr>
          <w:p w14:paraId="2DE734F4"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0" w:type="dxa"/>
          </w:tcPr>
          <w:p w14:paraId="19E7493D"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19" w:type="dxa"/>
          </w:tcPr>
          <w:p w14:paraId="58F15F68"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0" w:type="dxa"/>
          </w:tcPr>
          <w:p w14:paraId="3EE6061A"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1146" w:type="dxa"/>
          </w:tcPr>
          <w:p w14:paraId="1984EDD0" w14:textId="77777777" w:rsidR="00222067" w:rsidRPr="00FE35C9" w:rsidRDefault="00222067" w:rsidP="00A20C10">
            <w:pPr>
              <w:pStyle w:val="Header"/>
              <w:ind w:right="180"/>
              <w:jc w:val="center"/>
              <w:rPr>
                <w:rFonts w:asciiTheme="majorBidi" w:hAnsiTheme="majorBidi" w:cstheme="majorBidi"/>
                <w:b/>
                <w:bCs/>
                <w:sz w:val="16"/>
                <w:szCs w:val="16"/>
              </w:rPr>
            </w:pPr>
          </w:p>
        </w:tc>
      </w:tr>
      <w:tr w:rsidR="00222067" w:rsidRPr="00FE35C9" w14:paraId="19CDEECA" w14:textId="77777777" w:rsidTr="00762588">
        <w:trPr>
          <w:trHeight w:val="283"/>
          <w:jc w:val="center"/>
        </w:trPr>
        <w:tc>
          <w:tcPr>
            <w:tcW w:w="795" w:type="dxa"/>
          </w:tcPr>
          <w:p w14:paraId="7CC5A56C" w14:textId="77777777" w:rsidR="00222067" w:rsidRPr="00FE35C9" w:rsidRDefault="00222067" w:rsidP="00A20C1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465" w:type="dxa"/>
          </w:tcPr>
          <w:p w14:paraId="45681772" w14:textId="77777777" w:rsidR="00222067" w:rsidRPr="00FE35C9" w:rsidRDefault="00222067" w:rsidP="00A20C10">
            <w:pPr>
              <w:jc w:val="center"/>
              <w:rPr>
                <w:rFonts w:asciiTheme="majorBidi" w:hAnsiTheme="majorBidi" w:cstheme="majorBidi"/>
              </w:rPr>
            </w:pPr>
          </w:p>
        </w:tc>
        <w:tc>
          <w:tcPr>
            <w:tcW w:w="508" w:type="dxa"/>
          </w:tcPr>
          <w:p w14:paraId="455849F4"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6719F1CD"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695E2F58"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5D4B360F"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7" w:type="dxa"/>
          </w:tcPr>
          <w:p w14:paraId="2965B74A"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8" w:type="dxa"/>
          </w:tcPr>
          <w:p w14:paraId="3E35638E"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39" w:type="dxa"/>
          </w:tcPr>
          <w:p w14:paraId="213917FA"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874" w:type="dxa"/>
          </w:tcPr>
          <w:p w14:paraId="2659A00C" w14:textId="77777777" w:rsidR="00222067" w:rsidRPr="00FE35C9" w:rsidRDefault="00222067" w:rsidP="00A20C1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19" w:type="dxa"/>
          </w:tcPr>
          <w:p w14:paraId="575DB81C" w14:textId="77777777" w:rsidR="00222067" w:rsidRPr="00FE35C9" w:rsidRDefault="00222067" w:rsidP="00A20C10">
            <w:pPr>
              <w:rPr>
                <w:rFonts w:asciiTheme="majorBidi" w:hAnsiTheme="majorBidi" w:cstheme="majorBidi"/>
              </w:rPr>
            </w:pPr>
          </w:p>
        </w:tc>
        <w:tc>
          <w:tcPr>
            <w:tcW w:w="520" w:type="dxa"/>
          </w:tcPr>
          <w:p w14:paraId="416CFC83"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19" w:type="dxa"/>
          </w:tcPr>
          <w:p w14:paraId="0D200E7A"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0" w:type="dxa"/>
          </w:tcPr>
          <w:p w14:paraId="21D80C7A"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19" w:type="dxa"/>
          </w:tcPr>
          <w:p w14:paraId="786379F6"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520" w:type="dxa"/>
          </w:tcPr>
          <w:p w14:paraId="1B4AC3D0" w14:textId="77777777" w:rsidR="00222067" w:rsidRPr="00FE35C9" w:rsidRDefault="00222067" w:rsidP="00A20C10">
            <w:pPr>
              <w:pStyle w:val="Header"/>
              <w:ind w:right="180"/>
              <w:jc w:val="center"/>
              <w:rPr>
                <w:rFonts w:asciiTheme="majorBidi" w:hAnsiTheme="majorBidi" w:cstheme="majorBidi"/>
                <w:b/>
                <w:bCs/>
                <w:sz w:val="16"/>
                <w:szCs w:val="16"/>
              </w:rPr>
            </w:pPr>
          </w:p>
        </w:tc>
        <w:tc>
          <w:tcPr>
            <w:tcW w:w="1146" w:type="dxa"/>
          </w:tcPr>
          <w:p w14:paraId="1E46B657" w14:textId="77777777" w:rsidR="00222067" w:rsidRPr="00FE35C9" w:rsidRDefault="00222067" w:rsidP="00A20C10">
            <w:pPr>
              <w:pStyle w:val="Header"/>
              <w:ind w:right="180"/>
              <w:jc w:val="center"/>
              <w:rPr>
                <w:rFonts w:asciiTheme="majorBidi" w:hAnsiTheme="majorBidi" w:cstheme="majorBidi"/>
                <w:b/>
                <w:bCs/>
                <w:sz w:val="16"/>
                <w:szCs w:val="16"/>
              </w:rPr>
            </w:pPr>
          </w:p>
        </w:tc>
      </w:tr>
    </w:tbl>
    <w:p w14:paraId="0C2A2A64" w14:textId="77777777" w:rsidR="003F6649" w:rsidRDefault="003F6649" w:rsidP="003F6649">
      <w:pPr>
        <w:spacing w:before="90"/>
        <w:ind w:left="916"/>
        <w:rPr>
          <w:b/>
          <w:sz w:val="28"/>
        </w:rPr>
      </w:pPr>
    </w:p>
    <w:p w14:paraId="48A8F6E6" w14:textId="77777777" w:rsidR="003F6649" w:rsidRDefault="003F6649" w:rsidP="003F6649">
      <w:pPr>
        <w:spacing w:before="90"/>
        <w:ind w:left="916"/>
        <w:rPr>
          <w:b/>
          <w:sz w:val="28"/>
        </w:rPr>
      </w:pPr>
    </w:p>
    <w:sdt>
      <w:sdtPr>
        <w:rPr>
          <w:rFonts w:ascii="Times New Roman" w:eastAsia="Times New Roman" w:hAnsi="Times New Roman" w:cstheme="minorBidi"/>
          <w:b w:val="0"/>
          <w:bCs w:val="0"/>
          <w:color w:val="auto"/>
          <w:sz w:val="24"/>
          <w:szCs w:val="24"/>
          <w:highlight w:val="yellow"/>
          <w:lang w:val="en-GB"/>
        </w:rPr>
        <w:id w:val="1489449165"/>
        <w:docPartObj>
          <w:docPartGallery w:val="Table of Contents"/>
          <w:docPartUnique/>
        </w:docPartObj>
      </w:sdtPr>
      <w:sdtEndPr>
        <w:rPr>
          <w:rFonts w:asciiTheme="minorHAnsi" w:eastAsiaTheme="minorHAnsi" w:hAnsiTheme="minorHAnsi"/>
          <w:noProof/>
          <w:sz w:val="22"/>
          <w:szCs w:val="22"/>
          <w:lang w:val="en-US"/>
        </w:rPr>
      </w:sdtEndPr>
      <w:sdtContent>
        <w:p w14:paraId="1514B4B7" w14:textId="77777777" w:rsidR="003F6649" w:rsidRPr="00544D13" w:rsidRDefault="003F6649" w:rsidP="003F6649">
          <w:pPr>
            <w:pStyle w:val="TOCHeading"/>
          </w:pPr>
          <w:r w:rsidRPr="00544D13">
            <w:t>Contents</w:t>
          </w:r>
        </w:p>
        <w:p w14:paraId="4D955370" w14:textId="3D746A62" w:rsidR="00DB06B9" w:rsidRDefault="003F6649">
          <w:pPr>
            <w:pStyle w:val="TOC1"/>
            <w:rPr>
              <w:rFonts w:asciiTheme="minorHAnsi" w:hAnsiTheme="minorHAnsi"/>
              <w:noProof/>
            </w:rPr>
          </w:pPr>
          <w:r w:rsidRPr="00544D13">
            <w:fldChar w:fldCharType="begin"/>
          </w:r>
          <w:r w:rsidRPr="00544D13">
            <w:instrText xml:space="preserve"> TOC \o "1-3" \h \z \u </w:instrText>
          </w:r>
          <w:r w:rsidRPr="00544D13">
            <w:fldChar w:fldCharType="separate"/>
          </w:r>
          <w:hyperlink w:anchor="_Toc168841359" w:history="1">
            <w:r w:rsidR="00DB06B9" w:rsidRPr="008D4949">
              <w:rPr>
                <w:rStyle w:val="Hyperlink"/>
                <w:rFonts w:cstheme="minorHAnsi"/>
                <w:noProof/>
              </w:rPr>
              <w:t>1.</w:t>
            </w:r>
            <w:r w:rsidR="00DB06B9">
              <w:rPr>
                <w:rFonts w:asciiTheme="minorHAnsi" w:hAnsiTheme="minorHAnsi"/>
                <w:noProof/>
              </w:rPr>
              <w:tab/>
            </w:r>
            <w:r w:rsidR="00DB06B9" w:rsidRPr="008D4949">
              <w:rPr>
                <w:rStyle w:val="Hyperlink"/>
                <w:rFonts w:cstheme="minorHAnsi"/>
                <w:noProof/>
              </w:rPr>
              <w:t>NDT Procedures</w:t>
            </w:r>
            <w:r w:rsidR="00DB06B9">
              <w:rPr>
                <w:noProof/>
                <w:webHidden/>
              </w:rPr>
              <w:tab/>
            </w:r>
            <w:r w:rsidR="00DB06B9">
              <w:rPr>
                <w:noProof/>
                <w:webHidden/>
              </w:rPr>
              <w:fldChar w:fldCharType="begin"/>
            </w:r>
            <w:r w:rsidR="00DB06B9">
              <w:rPr>
                <w:noProof/>
                <w:webHidden/>
              </w:rPr>
              <w:instrText xml:space="preserve"> PAGEREF _Toc168841359 \h </w:instrText>
            </w:r>
            <w:r w:rsidR="00DB06B9">
              <w:rPr>
                <w:noProof/>
                <w:webHidden/>
              </w:rPr>
            </w:r>
            <w:r w:rsidR="00DB06B9">
              <w:rPr>
                <w:noProof/>
                <w:webHidden/>
              </w:rPr>
              <w:fldChar w:fldCharType="separate"/>
            </w:r>
            <w:r w:rsidR="00DB06B9">
              <w:rPr>
                <w:noProof/>
                <w:webHidden/>
              </w:rPr>
              <w:t>4</w:t>
            </w:r>
            <w:r w:rsidR="00DB06B9">
              <w:rPr>
                <w:noProof/>
                <w:webHidden/>
              </w:rPr>
              <w:fldChar w:fldCharType="end"/>
            </w:r>
          </w:hyperlink>
        </w:p>
        <w:p w14:paraId="74AEDD88" w14:textId="127369FB" w:rsidR="00DB06B9" w:rsidRDefault="00A500DD">
          <w:pPr>
            <w:pStyle w:val="TOC2"/>
            <w:rPr>
              <w:rFonts w:asciiTheme="minorHAnsi" w:hAnsiTheme="minorHAnsi"/>
              <w:noProof/>
            </w:rPr>
          </w:pPr>
          <w:hyperlink w:anchor="_Toc168841360" w:history="1">
            <w:r w:rsidR="00DB06B9" w:rsidRPr="008D4949">
              <w:rPr>
                <w:rStyle w:val="Hyperlink"/>
                <w:rFonts w:cstheme="minorHAnsi"/>
                <w:noProof/>
              </w:rPr>
              <w:t>1.1.</w:t>
            </w:r>
            <w:r w:rsidR="00DB06B9">
              <w:rPr>
                <w:rFonts w:asciiTheme="minorHAnsi" w:hAnsiTheme="minorHAnsi"/>
                <w:noProof/>
              </w:rPr>
              <w:tab/>
            </w:r>
            <w:r w:rsidR="00DB06B9" w:rsidRPr="008D4949">
              <w:rPr>
                <w:rStyle w:val="Hyperlink"/>
                <w:rFonts w:cstheme="minorHAnsi"/>
                <w:noProof/>
              </w:rPr>
              <w:t>PT PROCEDURE</w:t>
            </w:r>
            <w:r w:rsidR="00DB06B9">
              <w:rPr>
                <w:noProof/>
                <w:webHidden/>
              </w:rPr>
              <w:tab/>
            </w:r>
            <w:r w:rsidR="00DB06B9">
              <w:rPr>
                <w:noProof/>
                <w:webHidden/>
              </w:rPr>
              <w:fldChar w:fldCharType="begin"/>
            </w:r>
            <w:r w:rsidR="00DB06B9">
              <w:rPr>
                <w:noProof/>
                <w:webHidden/>
              </w:rPr>
              <w:instrText xml:space="preserve"> PAGEREF _Toc168841360 \h </w:instrText>
            </w:r>
            <w:r w:rsidR="00DB06B9">
              <w:rPr>
                <w:noProof/>
                <w:webHidden/>
              </w:rPr>
            </w:r>
            <w:r w:rsidR="00DB06B9">
              <w:rPr>
                <w:noProof/>
                <w:webHidden/>
              </w:rPr>
              <w:fldChar w:fldCharType="separate"/>
            </w:r>
            <w:r w:rsidR="00DB06B9">
              <w:rPr>
                <w:noProof/>
                <w:webHidden/>
              </w:rPr>
              <w:t>4</w:t>
            </w:r>
            <w:r w:rsidR="00DB06B9">
              <w:rPr>
                <w:noProof/>
                <w:webHidden/>
              </w:rPr>
              <w:fldChar w:fldCharType="end"/>
            </w:r>
          </w:hyperlink>
        </w:p>
        <w:p w14:paraId="73758F2F" w14:textId="0BEE8EBF" w:rsidR="00DB06B9" w:rsidRDefault="00A500DD">
          <w:pPr>
            <w:pStyle w:val="TOC2"/>
            <w:rPr>
              <w:rFonts w:asciiTheme="minorHAnsi" w:hAnsiTheme="minorHAnsi"/>
              <w:noProof/>
            </w:rPr>
          </w:pPr>
          <w:hyperlink w:anchor="_Toc168841361" w:history="1">
            <w:r w:rsidR="00DB06B9" w:rsidRPr="008D4949">
              <w:rPr>
                <w:rStyle w:val="Hyperlink"/>
                <w:rFonts w:cstheme="minorHAnsi"/>
                <w:noProof/>
              </w:rPr>
              <w:t>1.2.</w:t>
            </w:r>
            <w:r w:rsidR="00DB06B9">
              <w:rPr>
                <w:rFonts w:asciiTheme="minorHAnsi" w:hAnsiTheme="minorHAnsi"/>
                <w:noProof/>
              </w:rPr>
              <w:tab/>
            </w:r>
            <w:r w:rsidR="00DB06B9" w:rsidRPr="008D4949">
              <w:rPr>
                <w:rStyle w:val="Hyperlink"/>
                <w:rFonts w:cstheme="minorHAnsi"/>
                <w:noProof/>
              </w:rPr>
              <w:t>VT PROCEDURE</w:t>
            </w:r>
            <w:r w:rsidR="00DB06B9">
              <w:rPr>
                <w:noProof/>
                <w:webHidden/>
              </w:rPr>
              <w:tab/>
            </w:r>
            <w:r w:rsidR="00DB06B9">
              <w:rPr>
                <w:noProof/>
                <w:webHidden/>
              </w:rPr>
              <w:fldChar w:fldCharType="begin"/>
            </w:r>
            <w:r w:rsidR="00DB06B9">
              <w:rPr>
                <w:noProof/>
                <w:webHidden/>
              </w:rPr>
              <w:instrText xml:space="preserve"> PAGEREF _Toc168841361 \h </w:instrText>
            </w:r>
            <w:r w:rsidR="00DB06B9">
              <w:rPr>
                <w:noProof/>
                <w:webHidden/>
              </w:rPr>
            </w:r>
            <w:r w:rsidR="00DB06B9">
              <w:rPr>
                <w:noProof/>
                <w:webHidden/>
              </w:rPr>
              <w:fldChar w:fldCharType="separate"/>
            </w:r>
            <w:r w:rsidR="00DB06B9">
              <w:rPr>
                <w:noProof/>
                <w:webHidden/>
              </w:rPr>
              <w:t>8</w:t>
            </w:r>
            <w:r w:rsidR="00DB06B9">
              <w:rPr>
                <w:noProof/>
                <w:webHidden/>
              </w:rPr>
              <w:fldChar w:fldCharType="end"/>
            </w:r>
          </w:hyperlink>
        </w:p>
        <w:p w14:paraId="0002E3C2" w14:textId="00F69C2A" w:rsidR="00DB06B9" w:rsidRDefault="00A500DD">
          <w:pPr>
            <w:pStyle w:val="TOC2"/>
            <w:rPr>
              <w:rFonts w:asciiTheme="minorHAnsi" w:hAnsiTheme="minorHAnsi"/>
              <w:noProof/>
            </w:rPr>
          </w:pPr>
          <w:hyperlink w:anchor="_Toc168841362" w:history="1">
            <w:r w:rsidR="00DB06B9" w:rsidRPr="008D4949">
              <w:rPr>
                <w:rStyle w:val="Hyperlink"/>
                <w:rFonts w:cstheme="minorHAnsi"/>
                <w:noProof/>
              </w:rPr>
              <w:t>1.3.</w:t>
            </w:r>
            <w:r w:rsidR="00DB06B9">
              <w:rPr>
                <w:rFonts w:asciiTheme="minorHAnsi" w:hAnsiTheme="minorHAnsi"/>
                <w:noProof/>
              </w:rPr>
              <w:tab/>
            </w:r>
            <w:r w:rsidR="00DB06B9" w:rsidRPr="008D4949">
              <w:rPr>
                <w:rStyle w:val="Hyperlink"/>
                <w:rFonts w:cstheme="minorHAnsi"/>
                <w:noProof/>
              </w:rPr>
              <w:t>RT PROCEDURE</w:t>
            </w:r>
            <w:r w:rsidR="00DB06B9">
              <w:rPr>
                <w:noProof/>
                <w:webHidden/>
              </w:rPr>
              <w:tab/>
            </w:r>
            <w:r w:rsidR="00DB06B9">
              <w:rPr>
                <w:noProof/>
                <w:webHidden/>
              </w:rPr>
              <w:fldChar w:fldCharType="begin"/>
            </w:r>
            <w:r w:rsidR="00DB06B9">
              <w:rPr>
                <w:noProof/>
                <w:webHidden/>
              </w:rPr>
              <w:instrText xml:space="preserve"> PAGEREF _Toc168841362 \h </w:instrText>
            </w:r>
            <w:r w:rsidR="00DB06B9">
              <w:rPr>
                <w:noProof/>
                <w:webHidden/>
              </w:rPr>
            </w:r>
            <w:r w:rsidR="00DB06B9">
              <w:rPr>
                <w:noProof/>
                <w:webHidden/>
              </w:rPr>
              <w:fldChar w:fldCharType="separate"/>
            </w:r>
            <w:r w:rsidR="00DB06B9">
              <w:rPr>
                <w:noProof/>
                <w:webHidden/>
              </w:rPr>
              <w:t>10</w:t>
            </w:r>
            <w:r w:rsidR="00DB06B9">
              <w:rPr>
                <w:noProof/>
                <w:webHidden/>
              </w:rPr>
              <w:fldChar w:fldCharType="end"/>
            </w:r>
          </w:hyperlink>
        </w:p>
        <w:p w14:paraId="09E82953" w14:textId="5DBCC9FA" w:rsidR="00DB06B9" w:rsidRDefault="00A500DD">
          <w:pPr>
            <w:pStyle w:val="TOC2"/>
            <w:rPr>
              <w:rFonts w:asciiTheme="minorHAnsi" w:hAnsiTheme="minorHAnsi"/>
              <w:noProof/>
            </w:rPr>
          </w:pPr>
          <w:hyperlink w:anchor="_Toc168841363" w:history="1">
            <w:r w:rsidR="00DB06B9" w:rsidRPr="008D4949">
              <w:rPr>
                <w:rStyle w:val="Hyperlink"/>
                <w:rFonts w:cstheme="minorHAnsi"/>
                <w:noProof/>
              </w:rPr>
              <w:t>1.4.</w:t>
            </w:r>
            <w:r w:rsidR="00DB06B9">
              <w:rPr>
                <w:rFonts w:asciiTheme="minorHAnsi" w:hAnsiTheme="minorHAnsi"/>
                <w:noProof/>
              </w:rPr>
              <w:tab/>
            </w:r>
            <w:r w:rsidR="00DB06B9" w:rsidRPr="008D4949">
              <w:rPr>
                <w:rStyle w:val="Hyperlink"/>
                <w:rFonts w:cstheme="minorHAnsi"/>
                <w:noProof/>
              </w:rPr>
              <w:t>Weld/NDT Map</w:t>
            </w:r>
            <w:r w:rsidR="00DB06B9">
              <w:rPr>
                <w:noProof/>
                <w:webHidden/>
              </w:rPr>
              <w:tab/>
            </w:r>
            <w:r w:rsidR="00DB06B9">
              <w:rPr>
                <w:noProof/>
                <w:webHidden/>
              </w:rPr>
              <w:fldChar w:fldCharType="begin"/>
            </w:r>
            <w:r w:rsidR="00DB06B9">
              <w:rPr>
                <w:noProof/>
                <w:webHidden/>
              </w:rPr>
              <w:instrText xml:space="preserve"> PAGEREF _Toc168841363 \h </w:instrText>
            </w:r>
            <w:r w:rsidR="00DB06B9">
              <w:rPr>
                <w:noProof/>
                <w:webHidden/>
              </w:rPr>
            </w:r>
            <w:r w:rsidR="00DB06B9">
              <w:rPr>
                <w:noProof/>
                <w:webHidden/>
              </w:rPr>
              <w:fldChar w:fldCharType="separate"/>
            </w:r>
            <w:r w:rsidR="00DB06B9">
              <w:rPr>
                <w:noProof/>
                <w:webHidden/>
              </w:rPr>
              <w:t>14</w:t>
            </w:r>
            <w:r w:rsidR="00DB06B9">
              <w:rPr>
                <w:noProof/>
                <w:webHidden/>
              </w:rPr>
              <w:fldChar w:fldCharType="end"/>
            </w:r>
          </w:hyperlink>
        </w:p>
        <w:p w14:paraId="2A861033" w14:textId="6C724D9D" w:rsidR="00DB06B9" w:rsidRDefault="00A500DD">
          <w:pPr>
            <w:pStyle w:val="TOC1"/>
            <w:rPr>
              <w:rFonts w:asciiTheme="minorHAnsi" w:hAnsiTheme="minorHAnsi"/>
              <w:noProof/>
            </w:rPr>
          </w:pPr>
          <w:hyperlink w:anchor="_Toc168841364" w:history="1">
            <w:r w:rsidR="00DB06B9" w:rsidRPr="008D4949">
              <w:rPr>
                <w:rStyle w:val="Hyperlink"/>
                <w:rFonts w:cstheme="minorHAnsi"/>
                <w:noProof/>
              </w:rPr>
              <w:t>2.</w:t>
            </w:r>
            <w:r w:rsidR="00DB06B9">
              <w:rPr>
                <w:rFonts w:asciiTheme="minorHAnsi" w:hAnsiTheme="minorHAnsi"/>
                <w:noProof/>
              </w:rPr>
              <w:tab/>
            </w:r>
            <w:r w:rsidR="00DB06B9" w:rsidRPr="008D4949">
              <w:rPr>
                <w:rStyle w:val="Hyperlink"/>
                <w:rFonts w:cstheme="minorHAnsi"/>
                <w:noProof/>
              </w:rPr>
              <w:t>Hydrotest Procedure</w:t>
            </w:r>
            <w:r w:rsidR="00DB06B9">
              <w:rPr>
                <w:noProof/>
                <w:webHidden/>
              </w:rPr>
              <w:tab/>
            </w:r>
            <w:r w:rsidR="00DB06B9">
              <w:rPr>
                <w:noProof/>
                <w:webHidden/>
              </w:rPr>
              <w:fldChar w:fldCharType="begin"/>
            </w:r>
            <w:r w:rsidR="00DB06B9">
              <w:rPr>
                <w:noProof/>
                <w:webHidden/>
              </w:rPr>
              <w:instrText xml:space="preserve"> PAGEREF _Toc168841364 \h </w:instrText>
            </w:r>
            <w:r w:rsidR="00DB06B9">
              <w:rPr>
                <w:noProof/>
                <w:webHidden/>
              </w:rPr>
            </w:r>
            <w:r w:rsidR="00DB06B9">
              <w:rPr>
                <w:noProof/>
                <w:webHidden/>
              </w:rPr>
              <w:fldChar w:fldCharType="separate"/>
            </w:r>
            <w:r w:rsidR="00DB06B9">
              <w:rPr>
                <w:noProof/>
                <w:webHidden/>
              </w:rPr>
              <w:t>17</w:t>
            </w:r>
            <w:r w:rsidR="00DB06B9">
              <w:rPr>
                <w:noProof/>
                <w:webHidden/>
              </w:rPr>
              <w:fldChar w:fldCharType="end"/>
            </w:r>
          </w:hyperlink>
        </w:p>
        <w:p w14:paraId="74283AEE" w14:textId="0920A555" w:rsidR="00DB06B9" w:rsidRDefault="00A500DD">
          <w:pPr>
            <w:pStyle w:val="TOC2"/>
            <w:rPr>
              <w:rFonts w:asciiTheme="minorHAnsi" w:hAnsiTheme="minorHAnsi"/>
              <w:noProof/>
            </w:rPr>
          </w:pPr>
          <w:hyperlink w:anchor="_Toc168841365" w:history="1">
            <w:r w:rsidR="00DB06B9" w:rsidRPr="008D4949">
              <w:rPr>
                <w:rStyle w:val="Hyperlink"/>
                <w:rFonts w:cstheme="minorHAnsi"/>
                <w:noProof/>
              </w:rPr>
              <w:t>2.1.</w:t>
            </w:r>
            <w:r w:rsidR="00DB06B9">
              <w:rPr>
                <w:rFonts w:asciiTheme="minorHAnsi" w:hAnsiTheme="minorHAnsi"/>
                <w:noProof/>
              </w:rPr>
              <w:tab/>
            </w:r>
            <w:r w:rsidR="00DB06B9" w:rsidRPr="008D4949">
              <w:rPr>
                <w:rStyle w:val="Hyperlink"/>
                <w:rFonts w:cstheme="minorHAnsi"/>
                <w:noProof/>
              </w:rPr>
              <w:t>PRESSURE VESSEL HYDROSTATIC TEST PROCEDURE</w:t>
            </w:r>
            <w:r w:rsidR="00DB06B9">
              <w:rPr>
                <w:noProof/>
                <w:webHidden/>
              </w:rPr>
              <w:tab/>
            </w:r>
            <w:r w:rsidR="00DB06B9">
              <w:rPr>
                <w:noProof/>
                <w:webHidden/>
              </w:rPr>
              <w:fldChar w:fldCharType="begin"/>
            </w:r>
            <w:r w:rsidR="00DB06B9">
              <w:rPr>
                <w:noProof/>
                <w:webHidden/>
              </w:rPr>
              <w:instrText xml:space="preserve"> PAGEREF _Toc168841365 \h </w:instrText>
            </w:r>
            <w:r w:rsidR="00DB06B9">
              <w:rPr>
                <w:noProof/>
                <w:webHidden/>
              </w:rPr>
            </w:r>
            <w:r w:rsidR="00DB06B9">
              <w:rPr>
                <w:noProof/>
                <w:webHidden/>
              </w:rPr>
              <w:fldChar w:fldCharType="separate"/>
            </w:r>
            <w:r w:rsidR="00DB06B9">
              <w:rPr>
                <w:noProof/>
                <w:webHidden/>
              </w:rPr>
              <w:t>17</w:t>
            </w:r>
            <w:r w:rsidR="00DB06B9">
              <w:rPr>
                <w:noProof/>
                <w:webHidden/>
              </w:rPr>
              <w:fldChar w:fldCharType="end"/>
            </w:r>
          </w:hyperlink>
        </w:p>
        <w:p w14:paraId="4669AB5B" w14:textId="2E215BC4" w:rsidR="00DB06B9" w:rsidRDefault="00A500DD">
          <w:pPr>
            <w:pStyle w:val="TOC2"/>
            <w:rPr>
              <w:rFonts w:asciiTheme="minorHAnsi" w:hAnsiTheme="minorHAnsi"/>
              <w:noProof/>
            </w:rPr>
          </w:pPr>
          <w:hyperlink w:anchor="_Toc168841366" w:history="1">
            <w:r w:rsidR="00DB06B9" w:rsidRPr="008D4949">
              <w:rPr>
                <w:rStyle w:val="Hyperlink"/>
                <w:rFonts w:cstheme="minorHAnsi"/>
                <w:noProof/>
              </w:rPr>
              <w:t>2.2.</w:t>
            </w:r>
            <w:r w:rsidR="00DB06B9">
              <w:rPr>
                <w:rFonts w:asciiTheme="minorHAnsi" w:hAnsiTheme="minorHAnsi"/>
                <w:noProof/>
              </w:rPr>
              <w:tab/>
            </w:r>
            <w:r w:rsidR="00DB06B9" w:rsidRPr="008D4949">
              <w:rPr>
                <w:rStyle w:val="Hyperlink"/>
                <w:rFonts w:cstheme="minorHAnsi"/>
                <w:noProof/>
              </w:rPr>
              <w:t>PIPING HYDROSTATIC TEST PROCEDURE</w:t>
            </w:r>
            <w:r w:rsidR="00DB06B9">
              <w:rPr>
                <w:noProof/>
                <w:webHidden/>
              </w:rPr>
              <w:tab/>
            </w:r>
            <w:r w:rsidR="00DB06B9">
              <w:rPr>
                <w:noProof/>
                <w:webHidden/>
              </w:rPr>
              <w:fldChar w:fldCharType="begin"/>
            </w:r>
            <w:r w:rsidR="00DB06B9">
              <w:rPr>
                <w:noProof/>
                <w:webHidden/>
              </w:rPr>
              <w:instrText xml:space="preserve"> PAGEREF _Toc168841366 \h </w:instrText>
            </w:r>
            <w:r w:rsidR="00DB06B9">
              <w:rPr>
                <w:noProof/>
                <w:webHidden/>
              </w:rPr>
            </w:r>
            <w:r w:rsidR="00DB06B9">
              <w:rPr>
                <w:noProof/>
                <w:webHidden/>
              </w:rPr>
              <w:fldChar w:fldCharType="separate"/>
            </w:r>
            <w:r w:rsidR="00DB06B9">
              <w:rPr>
                <w:noProof/>
                <w:webHidden/>
              </w:rPr>
              <w:t>20</w:t>
            </w:r>
            <w:r w:rsidR="00DB06B9">
              <w:rPr>
                <w:noProof/>
                <w:webHidden/>
              </w:rPr>
              <w:fldChar w:fldCharType="end"/>
            </w:r>
          </w:hyperlink>
        </w:p>
        <w:p w14:paraId="5EDF954D" w14:textId="0E461A4E" w:rsidR="00DB06B9" w:rsidRDefault="00A500DD">
          <w:pPr>
            <w:pStyle w:val="TOC1"/>
            <w:rPr>
              <w:rFonts w:asciiTheme="minorHAnsi" w:hAnsiTheme="minorHAnsi"/>
              <w:noProof/>
            </w:rPr>
          </w:pPr>
          <w:hyperlink w:anchor="_Toc168841367" w:history="1">
            <w:r w:rsidR="00DB06B9" w:rsidRPr="008D4949">
              <w:rPr>
                <w:rStyle w:val="Hyperlink"/>
                <w:noProof/>
              </w:rPr>
              <w:t>3.</w:t>
            </w:r>
            <w:r w:rsidR="00DB06B9">
              <w:rPr>
                <w:rFonts w:asciiTheme="minorHAnsi" w:hAnsiTheme="minorHAnsi"/>
                <w:noProof/>
              </w:rPr>
              <w:tab/>
            </w:r>
            <w:r w:rsidR="00DB06B9" w:rsidRPr="008D4949">
              <w:rPr>
                <w:rStyle w:val="Hyperlink"/>
                <w:noProof/>
              </w:rPr>
              <w:t>Paint Procedure</w:t>
            </w:r>
            <w:r w:rsidR="00DB06B9">
              <w:rPr>
                <w:noProof/>
                <w:webHidden/>
              </w:rPr>
              <w:tab/>
            </w:r>
            <w:r w:rsidR="00DB06B9">
              <w:rPr>
                <w:noProof/>
                <w:webHidden/>
              </w:rPr>
              <w:fldChar w:fldCharType="begin"/>
            </w:r>
            <w:r w:rsidR="00DB06B9">
              <w:rPr>
                <w:noProof/>
                <w:webHidden/>
              </w:rPr>
              <w:instrText xml:space="preserve"> PAGEREF _Toc168841367 \h </w:instrText>
            </w:r>
            <w:r w:rsidR="00DB06B9">
              <w:rPr>
                <w:noProof/>
                <w:webHidden/>
              </w:rPr>
            </w:r>
            <w:r w:rsidR="00DB06B9">
              <w:rPr>
                <w:noProof/>
                <w:webHidden/>
              </w:rPr>
              <w:fldChar w:fldCharType="separate"/>
            </w:r>
            <w:r w:rsidR="00DB06B9">
              <w:rPr>
                <w:noProof/>
                <w:webHidden/>
              </w:rPr>
              <w:t>25</w:t>
            </w:r>
            <w:r w:rsidR="00DB06B9">
              <w:rPr>
                <w:noProof/>
                <w:webHidden/>
              </w:rPr>
              <w:fldChar w:fldCharType="end"/>
            </w:r>
          </w:hyperlink>
        </w:p>
        <w:p w14:paraId="279BB13C" w14:textId="6209312A" w:rsidR="003F6649" w:rsidRDefault="003F6649" w:rsidP="003F6649">
          <w:r w:rsidRPr="00544D13">
            <w:rPr>
              <w:b/>
              <w:bCs/>
              <w:noProof/>
            </w:rPr>
            <w:fldChar w:fldCharType="end"/>
          </w:r>
        </w:p>
      </w:sdtContent>
    </w:sdt>
    <w:p w14:paraId="48DB1F0B" w14:textId="5F3CFA8C" w:rsidR="003F6649" w:rsidRDefault="003F6649" w:rsidP="00F87010">
      <w:pPr>
        <w:rPr>
          <w:b/>
          <w:sz w:val="28"/>
        </w:rPr>
      </w:pPr>
      <w:r>
        <w:rPr>
          <w:b/>
          <w:sz w:val="28"/>
        </w:rPr>
        <w:br w:type="page"/>
      </w:r>
    </w:p>
    <w:p w14:paraId="1942C622" w14:textId="77777777" w:rsidR="003F6649" w:rsidRPr="00D57742" w:rsidRDefault="003F6649" w:rsidP="001B338D">
      <w:pPr>
        <w:pStyle w:val="Heading1"/>
        <w:numPr>
          <w:ilvl w:val="0"/>
          <w:numId w:val="55"/>
        </w:numPr>
        <w:spacing w:before="0"/>
        <w:ind w:left="432" w:hanging="432"/>
        <w:jc w:val="both"/>
        <w:rPr>
          <w:rFonts w:asciiTheme="minorHAnsi" w:hAnsiTheme="minorHAnsi" w:cstheme="minorHAnsi"/>
          <w:color w:val="auto"/>
        </w:rPr>
      </w:pPr>
      <w:bookmarkStart w:id="0" w:name="_Toc61717568"/>
      <w:bookmarkStart w:id="1" w:name="_Toc113346648"/>
      <w:bookmarkStart w:id="2" w:name="_Toc113350258"/>
      <w:bookmarkStart w:id="3" w:name="_Toc113456581"/>
      <w:bookmarkStart w:id="4" w:name="_Toc125990497"/>
      <w:bookmarkStart w:id="5" w:name="_Toc168841359"/>
      <w:bookmarkStart w:id="6" w:name="_Hlk103756663"/>
      <w:r w:rsidRPr="00D57742">
        <w:rPr>
          <w:rFonts w:asciiTheme="minorHAnsi" w:hAnsiTheme="minorHAnsi" w:cstheme="minorHAnsi"/>
          <w:color w:val="auto"/>
        </w:rPr>
        <w:lastRenderedPageBreak/>
        <w:t>NDT P</w:t>
      </w:r>
      <w:bookmarkEnd w:id="0"/>
      <w:bookmarkEnd w:id="1"/>
      <w:bookmarkEnd w:id="2"/>
      <w:bookmarkEnd w:id="3"/>
      <w:bookmarkEnd w:id="4"/>
      <w:r w:rsidRPr="00D57742">
        <w:rPr>
          <w:rFonts w:asciiTheme="minorHAnsi" w:hAnsiTheme="minorHAnsi" w:cstheme="minorHAnsi"/>
          <w:color w:val="auto"/>
        </w:rPr>
        <w:t>rocedures</w:t>
      </w:r>
      <w:bookmarkEnd w:id="5"/>
    </w:p>
    <w:p w14:paraId="31B7D7BA" w14:textId="77777777" w:rsidR="003F6649" w:rsidRPr="00D57742" w:rsidRDefault="003F6649" w:rsidP="001B338D">
      <w:pPr>
        <w:pStyle w:val="Heading2"/>
        <w:numPr>
          <w:ilvl w:val="1"/>
          <w:numId w:val="55"/>
        </w:numPr>
        <w:tabs>
          <w:tab w:val="left" w:pos="737"/>
        </w:tabs>
        <w:spacing w:before="0" w:after="120"/>
        <w:ind w:left="576" w:hanging="576"/>
        <w:jc w:val="both"/>
        <w:rPr>
          <w:rFonts w:asciiTheme="minorHAnsi" w:hAnsiTheme="minorHAnsi" w:cstheme="minorHAnsi"/>
          <w:color w:val="auto"/>
        </w:rPr>
      </w:pPr>
      <w:bookmarkStart w:id="7" w:name="_Toc113346649"/>
      <w:bookmarkStart w:id="8" w:name="_Toc113350259"/>
      <w:bookmarkStart w:id="9" w:name="_Toc113456582"/>
      <w:bookmarkStart w:id="10" w:name="_Toc125990498"/>
      <w:bookmarkStart w:id="11" w:name="_Toc150264558"/>
      <w:bookmarkStart w:id="12" w:name="_Toc168841360"/>
      <w:bookmarkEnd w:id="6"/>
      <w:r w:rsidRPr="00D57742">
        <w:rPr>
          <w:rFonts w:asciiTheme="minorHAnsi" w:hAnsiTheme="minorHAnsi" w:cstheme="minorHAnsi"/>
          <w:color w:val="auto"/>
        </w:rPr>
        <w:t>PT PROCEDURE</w:t>
      </w:r>
      <w:bookmarkEnd w:id="7"/>
      <w:bookmarkEnd w:id="8"/>
      <w:bookmarkEnd w:id="9"/>
      <w:bookmarkEnd w:id="10"/>
      <w:bookmarkEnd w:id="11"/>
      <w:bookmarkEnd w:id="12"/>
    </w:p>
    <w:p w14:paraId="74DBB815" w14:textId="77777777" w:rsidR="003F6649" w:rsidRPr="005E4BFE" w:rsidRDefault="003F6649" w:rsidP="00447C41">
      <w:pPr>
        <w:spacing w:after="0" w:line="360" w:lineRule="auto"/>
        <w:ind w:left="965"/>
        <w:jc w:val="both"/>
        <w:rPr>
          <w:rFonts w:cstheme="minorHAnsi"/>
          <w:b/>
          <w:bCs/>
        </w:rPr>
      </w:pPr>
      <w:bookmarkStart w:id="13" w:name="_Toc61717569"/>
      <w:bookmarkStart w:id="14" w:name="_Toc113346650"/>
      <w:bookmarkStart w:id="15" w:name="_Toc113350260"/>
      <w:bookmarkStart w:id="16" w:name="_Toc113456583"/>
      <w:r w:rsidRPr="005E4BFE">
        <w:rPr>
          <w:rFonts w:cstheme="minorHAnsi"/>
          <w:b/>
          <w:bCs/>
        </w:rPr>
        <w:t>Purpose</w:t>
      </w:r>
      <w:bookmarkEnd w:id="13"/>
      <w:bookmarkEnd w:id="14"/>
      <w:bookmarkEnd w:id="15"/>
      <w:bookmarkEnd w:id="16"/>
    </w:p>
    <w:p w14:paraId="2C3202B4" w14:textId="77777777" w:rsidR="003F6649" w:rsidRPr="005E4BFE" w:rsidRDefault="003F6649" w:rsidP="00447C41">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This procedure covers the requirements necessary to the visible solvent removable liquid penetrant examination for detecting discontinuities which are open to the surface of materials.</w:t>
      </w:r>
    </w:p>
    <w:p w14:paraId="159E7DA6" w14:textId="77777777" w:rsidR="003F6649" w:rsidRPr="005E4BFE" w:rsidRDefault="003F6649" w:rsidP="00447C41">
      <w:pPr>
        <w:spacing w:after="0" w:line="360" w:lineRule="auto"/>
        <w:ind w:left="965"/>
        <w:jc w:val="both"/>
        <w:rPr>
          <w:rFonts w:cstheme="minorHAnsi"/>
        </w:rPr>
      </w:pPr>
      <w:bookmarkStart w:id="17" w:name="_Toc466276249"/>
      <w:bookmarkStart w:id="18" w:name="_Toc61717570"/>
      <w:bookmarkStart w:id="19" w:name="_Toc113346651"/>
      <w:bookmarkStart w:id="20" w:name="_Toc113350261"/>
      <w:bookmarkStart w:id="21" w:name="_Toc113456584"/>
      <w:r w:rsidRPr="005E4BFE">
        <w:rPr>
          <w:rFonts w:cstheme="minorHAnsi"/>
          <w:b/>
          <w:bCs/>
        </w:rPr>
        <w:t>References</w:t>
      </w:r>
      <w:bookmarkEnd w:id="17"/>
      <w:bookmarkEnd w:id="18"/>
      <w:bookmarkEnd w:id="19"/>
      <w:bookmarkEnd w:id="20"/>
      <w:bookmarkEnd w:id="21"/>
    </w:p>
    <w:p w14:paraId="7C46FD00" w14:textId="77777777" w:rsidR="003F6649" w:rsidRPr="005E4BFE" w:rsidRDefault="003F6649" w:rsidP="00447C41">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ASME Section V: Nondestructive Examination </w:t>
      </w:r>
    </w:p>
    <w:p w14:paraId="4A64F5F1" w14:textId="77777777" w:rsidR="003F6649" w:rsidRPr="005E4BFE" w:rsidRDefault="003F6649" w:rsidP="00447C41">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ASME Section VIII: Pressure Vessels </w:t>
      </w:r>
    </w:p>
    <w:p w14:paraId="1E3BEBA8" w14:textId="77777777" w:rsidR="003F6649" w:rsidRPr="005E4BFE" w:rsidRDefault="003F6649" w:rsidP="00447C41">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ASNT SNT-TC-1A: Recommended Practice for NDE Personnel Qualification and Certification </w:t>
      </w:r>
    </w:p>
    <w:p w14:paraId="7BCC3BFB" w14:textId="77777777" w:rsidR="003F6649" w:rsidRPr="005E4BFE" w:rsidRDefault="003F6649" w:rsidP="00447C41">
      <w:pPr>
        <w:spacing w:after="0" w:line="360" w:lineRule="auto"/>
        <w:ind w:left="965"/>
        <w:jc w:val="both"/>
        <w:rPr>
          <w:rFonts w:cstheme="minorHAnsi"/>
          <w:b/>
          <w:bCs/>
        </w:rPr>
      </w:pPr>
      <w:bookmarkStart w:id="22" w:name="_Toc466276250"/>
      <w:bookmarkStart w:id="23" w:name="_Toc61717571"/>
      <w:bookmarkStart w:id="24" w:name="_Toc113346652"/>
      <w:bookmarkStart w:id="25" w:name="_Toc113350262"/>
      <w:bookmarkStart w:id="26" w:name="_Toc113456585"/>
      <w:r w:rsidRPr="005E4BFE">
        <w:rPr>
          <w:rFonts w:cstheme="minorHAnsi"/>
          <w:b/>
          <w:bCs/>
        </w:rPr>
        <w:t>Responsibility</w:t>
      </w:r>
      <w:bookmarkEnd w:id="22"/>
      <w:bookmarkEnd w:id="23"/>
      <w:bookmarkEnd w:id="24"/>
      <w:bookmarkEnd w:id="25"/>
      <w:bookmarkEnd w:id="26"/>
    </w:p>
    <w:p w14:paraId="652615FA" w14:textId="0AC1E0BD" w:rsidR="003F6649" w:rsidRPr="005E4BFE" w:rsidRDefault="003F6649" w:rsidP="00447C41">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Contractor QA/QC department shall be responsible for the implementation and control of this procedure.</w:t>
      </w:r>
    </w:p>
    <w:p w14:paraId="0125F329" w14:textId="77777777" w:rsidR="003F6649" w:rsidRPr="005E4BFE" w:rsidRDefault="003F6649" w:rsidP="00447C41">
      <w:pPr>
        <w:pStyle w:val="a8"/>
        <w:tabs>
          <w:tab w:val="left" w:pos="0"/>
          <w:tab w:val="left" w:pos="25600"/>
        </w:tabs>
        <w:spacing w:after="20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PT level II inspectors shall be responsible for performing and interpretation of the test with respect to this procedure and preparing the test reports.</w:t>
      </w:r>
    </w:p>
    <w:p w14:paraId="27EE2F7B" w14:textId="77777777" w:rsidR="003F6649" w:rsidRPr="005E4BFE" w:rsidRDefault="003F6649" w:rsidP="00447C41">
      <w:pPr>
        <w:spacing w:after="0" w:line="360" w:lineRule="auto"/>
        <w:ind w:left="965"/>
        <w:jc w:val="both"/>
        <w:rPr>
          <w:rFonts w:cstheme="minorHAnsi"/>
          <w:b/>
          <w:bCs/>
        </w:rPr>
      </w:pPr>
      <w:bookmarkStart w:id="27" w:name="_Toc466276252"/>
      <w:bookmarkStart w:id="28" w:name="_Toc61717572"/>
      <w:bookmarkStart w:id="29" w:name="_Toc113346653"/>
      <w:bookmarkStart w:id="30" w:name="_Toc113350263"/>
      <w:bookmarkStart w:id="31" w:name="_Toc113456586"/>
      <w:r w:rsidRPr="005E4BFE">
        <w:rPr>
          <w:rFonts w:cstheme="minorHAnsi"/>
          <w:b/>
          <w:bCs/>
        </w:rPr>
        <w:t>Application</w:t>
      </w:r>
      <w:bookmarkEnd w:id="27"/>
      <w:bookmarkEnd w:id="28"/>
      <w:bookmarkEnd w:id="29"/>
      <w:bookmarkEnd w:id="30"/>
      <w:bookmarkEnd w:id="31"/>
    </w:p>
    <w:p w14:paraId="77A05560" w14:textId="77777777" w:rsidR="003F6649" w:rsidRPr="005E4BFE" w:rsidRDefault="003F6649" w:rsidP="00447C41">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This procedure shall be applied for the detection of surface defects and discontinuities in     welds, base metal, weld repairs.</w:t>
      </w:r>
    </w:p>
    <w:p w14:paraId="5CF84B75" w14:textId="77777777" w:rsidR="003F6649" w:rsidRPr="005E4BFE" w:rsidRDefault="003F6649" w:rsidP="00447C41">
      <w:pPr>
        <w:pStyle w:val="a8"/>
        <w:tabs>
          <w:tab w:val="left" w:pos="0"/>
          <w:tab w:val="left" w:pos="25600"/>
        </w:tabs>
        <w:spacing w:after="20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This procedure shall be applied for the detection of surface defects in nonporous metallic materials.</w:t>
      </w:r>
    </w:p>
    <w:p w14:paraId="3C73A83D" w14:textId="77777777" w:rsidR="003F6649" w:rsidRPr="005E4BFE" w:rsidRDefault="003F6649" w:rsidP="00447C41">
      <w:pPr>
        <w:spacing w:after="0" w:line="360" w:lineRule="auto"/>
        <w:ind w:left="965"/>
        <w:jc w:val="both"/>
        <w:rPr>
          <w:rFonts w:cstheme="minorHAnsi"/>
          <w:b/>
          <w:bCs/>
        </w:rPr>
      </w:pPr>
      <w:bookmarkStart w:id="32" w:name="_Toc466276253"/>
      <w:bookmarkStart w:id="33" w:name="_Toc61717573"/>
      <w:bookmarkStart w:id="34" w:name="_Toc113346654"/>
      <w:bookmarkStart w:id="35" w:name="_Toc113350264"/>
      <w:bookmarkStart w:id="36" w:name="_Toc113456587"/>
      <w:r w:rsidRPr="005E4BFE">
        <w:rPr>
          <w:rFonts w:cstheme="minorHAnsi"/>
          <w:b/>
          <w:bCs/>
        </w:rPr>
        <w:t>Precaution for personnel safety</w:t>
      </w:r>
      <w:bookmarkEnd w:id="32"/>
      <w:bookmarkEnd w:id="33"/>
      <w:bookmarkEnd w:id="34"/>
      <w:bookmarkEnd w:id="35"/>
      <w:bookmarkEnd w:id="36"/>
    </w:p>
    <w:p w14:paraId="3C09F2BE" w14:textId="77777777" w:rsidR="003F6649" w:rsidRPr="005E4BFE" w:rsidRDefault="003F6649" w:rsidP="00447C41">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The liquid penetrant materials should be used in ventilated areas because they are highly volatile and flammable. The liquids should not be heated above 125 (52°C) or exposed to open flames or hot surfaces. Empty aerosol cans shall not be thrown into an open fire because of the explosive hazard.</w:t>
      </w:r>
    </w:p>
    <w:p w14:paraId="64B240E8" w14:textId="77777777" w:rsidR="003F6649" w:rsidRDefault="003F6649" w:rsidP="00447C41">
      <w:pPr>
        <w:pStyle w:val="a8"/>
        <w:tabs>
          <w:tab w:val="left" w:pos="0"/>
          <w:tab w:val="left" w:pos="25600"/>
        </w:tabs>
        <w:spacing w:after="200" w:line="360" w:lineRule="auto"/>
        <w:ind w:left="851" w:right="749"/>
        <w:jc w:val="left"/>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Care shall be taken to avoid overheating of the pressurized cans. </w:t>
      </w:r>
      <w:r w:rsidRPr="005E4BFE">
        <w:rPr>
          <w:rFonts w:asciiTheme="minorHAnsi" w:eastAsia="Gulim" w:hAnsiTheme="minorHAnsi" w:cstheme="minorHAnsi"/>
          <w:sz w:val="22"/>
          <w:szCs w:val="22"/>
        </w:rPr>
        <w:br/>
        <w:t>If they must be heated to reach the required operating temperature heating shall be accomplished by using a hot water bath having an immersed thermometer.</w:t>
      </w:r>
      <w:bookmarkStart w:id="37" w:name="_Toc466276254"/>
      <w:bookmarkStart w:id="38" w:name="_Toc61717574"/>
      <w:bookmarkStart w:id="39" w:name="_Toc113346655"/>
      <w:bookmarkStart w:id="40" w:name="_Toc113350265"/>
      <w:bookmarkStart w:id="41" w:name="_Toc113456588"/>
    </w:p>
    <w:p w14:paraId="4574FEDE" w14:textId="77777777" w:rsidR="003F6649" w:rsidRPr="005E4BFE" w:rsidRDefault="003F6649" w:rsidP="00447C41">
      <w:pPr>
        <w:spacing w:after="0" w:line="360" w:lineRule="auto"/>
        <w:ind w:left="965"/>
        <w:jc w:val="both"/>
        <w:rPr>
          <w:rFonts w:cstheme="minorHAnsi"/>
          <w:b/>
          <w:bCs/>
        </w:rPr>
      </w:pPr>
      <w:r w:rsidRPr="005E4BFE">
        <w:rPr>
          <w:rFonts w:cstheme="minorHAnsi"/>
          <w:b/>
          <w:bCs/>
        </w:rPr>
        <w:t>Surface preparation</w:t>
      </w:r>
      <w:bookmarkEnd w:id="37"/>
      <w:bookmarkEnd w:id="38"/>
      <w:bookmarkEnd w:id="39"/>
      <w:bookmarkEnd w:id="40"/>
      <w:bookmarkEnd w:id="41"/>
    </w:p>
    <w:p w14:paraId="34625833" w14:textId="77777777" w:rsidR="003F6649" w:rsidRPr="005E4BFE" w:rsidRDefault="003F6649" w:rsidP="00A1034C">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Surface preparation by normally wire brushing, or grinding may be necessary where surface irregularities could mask indications of unacceptable discontinuities. Blasting with shot or dull sand </w:t>
      </w:r>
      <w:r w:rsidRPr="005E4BFE">
        <w:rPr>
          <w:rFonts w:asciiTheme="minorHAnsi" w:eastAsia="Gulim" w:hAnsiTheme="minorHAnsi" w:cstheme="minorHAnsi"/>
          <w:sz w:val="22"/>
          <w:szCs w:val="22"/>
        </w:rPr>
        <w:lastRenderedPageBreak/>
        <w:t>may peen discontinuities at the surface and shall not be used.</w:t>
      </w:r>
    </w:p>
    <w:p w14:paraId="3BDE764B" w14:textId="77777777" w:rsidR="003F6649" w:rsidRPr="005E4BFE" w:rsidRDefault="003F6649" w:rsidP="00A1034C">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Prior to examination, the surface to be examined and all adjacent areas within at least 1 in.(25.4mm) shall be dry and free of all dirt, grease, lint, scale, welding flux, weld spatter, oil and other extraneous matter that could obscure surface openings or otherwise interfere with the examination.</w:t>
      </w:r>
    </w:p>
    <w:p w14:paraId="606CE5F3" w14:textId="77777777" w:rsidR="003F6649" w:rsidRPr="005E4BFE" w:rsidRDefault="003F6649" w:rsidP="00A1034C">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Typical cleaning agents which may be used are detergents, organic solvents, descaling solutions, and paint removers. At site, penetrant remover shall usually be used.</w:t>
      </w:r>
    </w:p>
    <w:p w14:paraId="4CBE78CA" w14:textId="77777777" w:rsidR="003F6649" w:rsidRPr="007D67C2" w:rsidRDefault="003F6649" w:rsidP="00A1034C">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After cleaning, drying of surfaces to be examined shall be accomplished by normal evaporation or with forced hot air, as appropriate. At least 5 minutes shall be required to ensure that the cleaning solution has evaporated prior to application of penetrant.</w:t>
      </w:r>
      <w:bookmarkStart w:id="42" w:name="_Toc466276255"/>
      <w:bookmarkStart w:id="43" w:name="_Toc61717575"/>
      <w:bookmarkStart w:id="44" w:name="_Toc113346656"/>
      <w:bookmarkStart w:id="45" w:name="_Toc113350266"/>
      <w:bookmarkStart w:id="46" w:name="_Toc113456589"/>
    </w:p>
    <w:p w14:paraId="422CAB3C" w14:textId="77777777" w:rsidR="003F6649" w:rsidRPr="005E4BFE" w:rsidRDefault="003F6649" w:rsidP="00B21466">
      <w:pPr>
        <w:spacing w:after="0" w:line="360" w:lineRule="auto"/>
        <w:ind w:left="965"/>
        <w:jc w:val="both"/>
        <w:rPr>
          <w:rFonts w:cstheme="minorHAnsi"/>
          <w:b/>
          <w:bCs/>
        </w:rPr>
      </w:pPr>
      <w:r w:rsidRPr="005E4BFE">
        <w:rPr>
          <w:rFonts w:cstheme="minorHAnsi"/>
          <w:b/>
          <w:bCs/>
        </w:rPr>
        <w:t>Penetrant materials</w:t>
      </w:r>
      <w:bookmarkEnd w:id="42"/>
      <w:bookmarkEnd w:id="43"/>
      <w:bookmarkEnd w:id="44"/>
      <w:bookmarkEnd w:id="45"/>
      <w:bookmarkEnd w:id="46"/>
      <w:r w:rsidRPr="005E4BFE">
        <w:rPr>
          <w:rFonts w:cstheme="minorHAnsi"/>
          <w:b/>
          <w:bCs/>
        </w:rPr>
        <w:t xml:space="preserve">  </w:t>
      </w:r>
    </w:p>
    <w:p w14:paraId="46B1EC12" w14:textId="77777777" w:rsidR="003F6649" w:rsidRPr="005E4BFE" w:rsidRDefault="003F6649" w:rsidP="00B21466">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The term “Penetrant Materials”, as used in this procedure, is intended to include all penetrant, solvents or penetrant remover, developer, etc., used in the examination process.</w:t>
      </w:r>
    </w:p>
    <w:p w14:paraId="32BA4F1F" w14:textId="77777777" w:rsidR="003F6649" w:rsidRPr="007D67C2" w:rsidRDefault="003F6649" w:rsidP="00B21466">
      <w:pPr>
        <w:pStyle w:val="a8"/>
        <w:tabs>
          <w:tab w:val="left" w:pos="0"/>
          <w:tab w:val="left" w:pos="25600"/>
        </w:tabs>
        <w:spacing w:after="200" w:line="360" w:lineRule="auto"/>
        <w:ind w:left="851" w:right="749"/>
        <w:jc w:val="left"/>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Intermixing of materials from various manufacturers is not permitted. </w:t>
      </w:r>
      <w:r w:rsidRPr="005E4BFE">
        <w:rPr>
          <w:rFonts w:asciiTheme="minorHAnsi" w:eastAsia="Gulim" w:hAnsiTheme="minorHAnsi" w:cstheme="minorHAnsi"/>
          <w:sz w:val="22"/>
          <w:szCs w:val="22"/>
        </w:rPr>
        <w:br/>
        <w:t>Intermixing of materials from different type or/and different family group is not permitted.</w:t>
      </w:r>
      <w:bookmarkStart w:id="47" w:name="_Toc466276257"/>
      <w:bookmarkStart w:id="48" w:name="_Toc61717576"/>
      <w:bookmarkStart w:id="49" w:name="_Toc113346657"/>
      <w:bookmarkStart w:id="50" w:name="_Toc113350267"/>
      <w:bookmarkStart w:id="51" w:name="_Toc113456590"/>
    </w:p>
    <w:p w14:paraId="307A3746" w14:textId="77777777" w:rsidR="003F6649" w:rsidRPr="005E4BFE" w:rsidRDefault="003F6649" w:rsidP="00B21466">
      <w:pPr>
        <w:spacing w:after="0" w:line="360" w:lineRule="auto"/>
        <w:ind w:left="965"/>
        <w:jc w:val="both"/>
        <w:rPr>
          <w:rFonts w:cstheme="minorHAnsi"/>
          <w:b/>
          <w:bCs/>
        </w:rPr>
      </w:pPr>
      <w:r w:rsidRPr="005E4BFE">
        <w:rPr>
          <w:rFonts w:cstheme="minorHAnsi"/>
          <w:b/>
          <w:bCs/>
        </w:rPr>
        <w:t>Examination procedure</w:t>
      </w:r>
      <w:bookmarkEnd w:id="47"/>
      <w:bookmarkEnd w:id="48"/>
      <w:bookmarkEnd w:id="49"/>
      <w:bookmarkEnd w:id="50"/>
      <w:bookmarkEnd w:id="51"/>
      <w:r w:rsidRPr="005E4BFE">
        <w:rPr>
          <w:rFonts w:cstheme="minorHAnsi"/>
          <w:b/>
          <w:bCs/>
        </w:rPr>
        <w:t xml:space="preserve">  </w:t>
      </w:r>
    </w:p>
    <w:p w14:paraId="5BA73831" w14:textId="77777777" w:rsidR="003F6649" w:rsidRPr="007D67C2" w:rsidRDefault="003F6649" w:rsidP="00B21466">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As a standard technique, the temperature of the penetrant and the surface of the part to be processed shall not be below 50F (10C) nor above 125F (52C) throughout the examination period. Local heating or cooling is permitted provided the part temperature remains in the range of 50F (10C) to 125F (52C) during the examination.  </w:t>
      </w:r>
      <w:bookmarkStart w:id="52" w:name="_Toc466276260"/>
      <w:bookmarkStart w:id="53" w:name="_Toc61717577"/>
      <w:bookmarkStart w:id="54" w:name="_Toc113346658"/>
      <w:bookmarkStart w:id="55" w:name="_Toc113350268"/>
      <w:bookmarkStart w:id="56" w:name="_Toc113456591"/>
    </w:p>
    <w:p w14:paraId="39239FBF" w14:textId="77777777" w:rsidR="003F6649" w:rsidRPr="005E4BFE" w:rsidRDefault="003F6649" w:rsidP="00CB0864">
      <w:pPr>
        <w:spacing w:after="0" w:line="360" w:lineRule="auto"/>
        <w:ind w:left="965"/>
        <w:jc w:val="both"/>
        <w:rPr>
          <w:rFonts w:cstheme="minorHAnsi"/>
          <w:b/>
          <w:bCs/>
        </w:rPr>
      </w:pPr>
      <w:r w:rsidRPr="005E4BFE">
        <w:rPr>
          <w:rFonts w:cstheme="minorHAnsi"/>
          <w:b/>
          <w:bCs/>
        </w:rPr>
        <w:t>Penetrant Application</w:t>
      </w:r>
      <w:bookmarkEnd w:id="52"/>
      <w:bookmarkEnd w:id="53"/>
      <w:bookmarkEnd w:id="54"/>
      <w:bookmarkEnd w:id="55"/>
      <w:bookmarkEnd w:id="56"/>
    </w:p>
    <w:p w14:paraId="26B4241A" w14:textId="77777777" w:rsidR="003F6649" w:rsidRPr="005E4BFE" w:rsidRDefault="003F6649" w:rsidP="00CB0864">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The penetrant shall be thoroughly agitated prior to its application.</w:t>
      </w:r>
    </w:p>
    <w:p w14:paraId="67D9B862" w14:textId="77777777" w:rsidR="003F6649" w:rsidRPr="005E4BFE" w:rsidRDefault="003F6649" w:rsidP="00CB0864">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The penetrant shall be applied by spraying so that the entire surface to be examined is completely covered with penetrant.</w:t>
      </w:r>
    </w:p>
    <w:p w14:paraId="2683779F" w14:textId="77777777" w:rsidR="003F6649" w:rsidRPr="005E4BFE" w:rsidRDefault="003F6649" w:rsidP="00CB0864">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If reexamination is required on the same area after examination, the area completely shall be cleaned and reexamined in accordance with all of the </w:t>
      </w:r>
    </w:p>
    <w:p w14:paraId="1C90D772" w14:textId="77777777" w:rsidR="003F6649" w:rsidRPr="005E4BFE" w:rsidRDefault="003F6649" w:rsidP="00CB0864">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requirements of this procedure.</w:t>
      </w:r>
    </w:p>
    <w:p w14:paraId="7BA5EB3B" w14:textId="77777777" w:rsidR="003F6649" w:rsidRPr="005E4BFE" w:rsidRDefault="003F6649" w:rsidP="00CB0864">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The penetration time shall be 5 to 30 minutes provided the temperature remains in the range of 50F (10C) to 125F (52C). Excess Penetrant Removal </w:t>
      </w:r>
    </w:p>
    <w:p w14:paraId="273E26D4" w14:textId="77777777" w:rsidR="003F6649" w:rsidRPr="005E4BFE" w:rsidRDefault="003F6649" w:rsidP="00CB0864">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After the specified penetration time has elapsed, any penetrant remaining on the surface shall be </w:t>
      </w:r>
      <w:r w:rsidRPr="005E4BFE">
        <w:rPr>
          <w:rFonts w:asciiTheme="minorHAnsi" w:eastAsia="Gulim" w:hAnsiTheme="minorHAnsi" w:cstheme="minorHAnsi"/>
          <w:sz w:val="22"/>
          <w:szCs w:val="22"/>
        </w:rPr>
        <w:lastRenderedPageBreak/>
        <w:t>removed, taking care to minimize removal of penetrant from discontinuities.</w:t>
      </w:r>
    </w:p>
    <w:p w14:paraId="1664582D" w14:textId="77777777" w:rsidR="003F6649" w:rsidRPr="005E4BFE" w:rsidRDefault="003F6649" w:rsidP="00CB0864">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Excess solvent removable penetrants shall be removed by wiping with a cloth or absorbent paper, repeating the operation until most traces of penetrant have been removed. The remaining traces shall be removed by lightly wiping the surface with cloth or absorbent paper moistened with solvent. To minimize removal of penetrant from discontinuities, care shall be taken to avoid the use of excess solvent. Flushing the surface with solvent, following the application of the penetrant and prior to developing, is prohibited.</w:t>
      </w:r>
    </w:p>
    <w:p w14:paraId="229782ED" w14:textId="77777777" w:rsidR="003F6649" w:rsidRPr="005E4BFE" w:rsidRDefault="003F6649" w:rsidP="00CB0864">
      <w:pPr>
        <w:spacing w:after="0" w:line="360" w:lineRule="auto"/>
        <w:ind w:left="965"/>
        <w:jc w:val="both"/>
        <w:rPr>
          <w:rFonts w:cstheme="minorHAnsi"/>
        </w:rPr>
      </w:pPr>
      <w:bookmarkStart w:id="57" w:name="_Toc466276261"/>
      <w:bookmarkStart w:id="58" w:name="_Toc61717578"/>
      <w:bookmarkStart w:id="59" w:name="_Toc113346659"/>
      <w:bookmarkStart w:id="60" w:name="_Toc113350269"/>
      <w:bookmarkStart w:id="61" w:name="_Toc113456592"/>
      <w:r w:rsidRPr="005E4BFE">
        <w:rPr>
          <w:rFonts w:cstheme="minorHAnsi"/>
          <w:b/>
          <w:bCs/>
        </w:rPr>
        <w:t>Drying</w:t>
      </w:r>
      <w:bookmarkEnd w:id="57"/>
      <w:bookmarkEnd w:id="58"/>
      <w:bookmarkEnd w:id="59"/>
      <w:bookmarkEnd w:id="60"/>
      <w:bookmarkEnd w:id="61"/>
    </w:p>
    <w:p w14:paraId="29868A00" w14:textId="77777777" w:rsidR="003F6649" w:rsidRPr="00CF01A7" w:rsidRDefault="003F6649" w:rsidP="00CB0864">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A minimum 2 minutes of drying time by normal evaporation shall be allowed after the excess penetrant removal and prior to developer application.</w:t>
      </w:r>
      <w:bookmarkStart w:id="62" w:name="_Toc466276262"/>
      <w:bookmarkStart w:id="63" w:name="_Toc61717579"/>
      <w:bookmarkStart w:id="64" w:name="_Toc113346660"/>
      <w:bookmarkStart w:id="65" w:name="_Toc113350270"/>
      <w:bookmarkStart w:id="66" w:name="_Toc113456593"/>
    </w:p>
    <w:p w14:paraId="2968FBEA" w14:textId="77777777" w:rsidR="003F6649" w:rsidRPr="005E4BFE" w:rsidRDefault="003F6649" w:rsidP="00CB0864">
      <w:pPr>
        <w:spacing w:after="0" w:line="360" w:lineRule="auto"/>
        <w:ind w:left="965"/>
        <w:jc w:val="both"/>
        <w:rPr>
          <w:rFonts w:cstheme="minorHAnsi"/>
        </w:rPr>
      </w:pPr>
      <w:r w:rsidRPr="005E4BFE">
        <w:rPr>
          <w:rFonts w:cstheme="minorHAnsi"/>
          <w:b/>
          <w:bCs/>
        </w:rPr>
        <w:t>Developing</w:t>
      </w:r>
      <w:bookmarkEnd w:id="62"/>
      <w:bookmarkEnd w:id="63"/>
      <w:bookmarkEnd w:id="64"/>
      <w:bookmarkEnd w:id="65"/>
      <w:bookmarkEnd w:id="66"/>
    </w:p>
    <w:p w14:paraId="3B9518A6" w14:textId="77777777" w:rsidR="003F6649" w:rsidRPr="005E4BFE" w:rsidRDefault="003F6649" w:rsidP="00CB0864">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The developer shall be thoroughly agitated to assure that the solids are in liquid suspension prior to their application.</w:t>
      </w:r>
    </w:p>
    <w:p w14:paraId="61DF6D92" w14:textId="77777777" w:rsidR="003F6649" w:rsidRPr="005E4BFE" w:rsidRDefault="003F6649" w:rsidP="00CB0864">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The developer shall be applied by spraying only to obtain a thin uniform coating over the surfaces as soon as possible after surface drying. Insufficient coating thickness may not draw the penetrant out of discontinuities; conversely, excessive coating thickness may mask indications.</w:t>
      </w:r>
    </w:p>
    <w:p w14:paraId="537B6F00" w14:textId="77777777" w:rsidR="003F6649" w:rsidRPr="005E4BFE" w:rsidRDefault="003F6649" w:rsidP="00CB0864">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While applying the developer, the nozzle of the aerosol can shall be held at a distance of 12 to 16 inches (30 to 40cm) from the examination surface.</w:t>
      </w:r>
    </w:p>
    <w:p w14:paraId="415E4198" w14:textId="77777777" w:rsidR="003F6649" w:rsidRPr="005E4BFE" w:rsidRDefault="003F6649" w:rsidP="00CB0864">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The developing time shall be 7 to 30 minutes.</w:t>
      </w:r>
    </w:p>
    <w:p w14:paraId="580741F4" w14:textId="77777777" w:rsidR="003F6649" w:rsidRPr="00CF01A7" w:rsidRDefault="003F6649" w:rsidP="00CB0864">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Precautions should be taken to prevent any object from touching the dry developer film because it is very brittle, loosely held and easily damaged.</w:t>
      </w:r>
      <w:bookmarkStart w:id="67" w:name="_Toc466276263"/>
      <w:bookmarkStart w:id="68" w:name="_Toc61717580"/>
      <w:bookmarkStart w:id="69" w:name="_Toc113346661"/>
      <w:bookmarkStart w:id="70" w:name="_Toc113350271"/>
      <w:bookmarkStart w:id="71" w:name="_Toc113456594"/>
    </w:p>
    <w:p w14:paraId="297A1066" w14:textId="77777777" w:rsidR="003F6649" w:rsidRPr="005E4BFE" w:rsidRDefault="003F6649" w:rsidP="00060373">
      <w:pPr>
        <w:spacing w:after="0" w:line="360" w:lineRule="auto"/>
        <w:ind w:left="965"/>
        <w:jc w:val="both"/>
        <w:rPr>
          <w:rFonts w:cstheme="minorHAnsi"/>
        </w:rPr>
      </w:pPr>
      <w:r w:rsidRPr="005E4BFE">
        <w:rPr>
          <w:rFonts w:cstheme="minorHAnsi"/>
          <w:b/>
          <w:bCs/>
        </w:rPr>
        <w:t>Interpretation</w:t>
      </w:r>
      <w:bookmarkEnd w:id="67"/>
      <w:bookmarkEnd w:id="68"/>
      <w:bookmarkEnd w:id="69"/>
      <w:bookmarkEnd w:id="70"/>
      <w:bookmarkEnd w:id="71"/>
      <w:r w:rsidRPr="005E4BFE">
        <w:rPr>
          <w:rFonts w:cstheme="minorHAnsi"/>
        </w:rPr>
        <w:t xml:space="preserve"> </w:t>
      </w:r>
    </w:p>
    <w:p w14:paraId="4AD3DBF7" w14:textId="77777777" w:rsidR="003F6649" w:rsidRPr="005E4BFE" w:rsidRDefault="003F6649" w:rsidP="0006037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Final Interpretation shall be made not less than 10 min nor more than 60 min.</w:t>
      </w:r>
    </w:p>
    <w:p w14:paraId="3CAA7470" w14:textId="77777777" w:rsidR="003F6649" w:rsidRPr="005E4BFE" w:rsidRDefault="003F6649" w:rsidP="0006037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Indications with major dimensions greater than 1/16in. (1.59mm) shall be considered relevant.</w:t>
      </w:r>
    </w:p>
    <w:p w14:paraId="7241C121" w14:textId="77777777" w:rsidR="003F6649" w:rsidRPr="005E4BFE" w:rsidRDefault="003F6649" w:rsidP="0006037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A linear indication is one having a length greater than three times the width.</w:t>
      </w:r>
    </w:p>
    <w:p w14:paraId="5F9B0406" w14:textId="77777777" w:rsidR="003F6649" w:rsidRPr="005E4BFE" w:rsidRDefault="003F6649" w:rsidP="0006037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A rounded indication is one of circular or elliptical shape with the length equal to or less than three times the width.</w:t>
      </w:r>
    </w:p>
    <w:p w14:paraId="58F64FE4" w14:textId="77777777" w:rsidR="003F6649" w:rsidRPr="005E4BFE" w:rsidRDefault="003F6649" w:rsidP="00060373">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Any questionable or doubtful indications shall be reexamined to determine whether or not they are relevant.</w:t>
      </w:r>
    </w:p>
    <w:p w14:paraId="7C63C560" w14:textId="77777777" w:rsidR="003F6649" w:rsidRPr="005E4BFE" w:rsidRDefault="003F6649" w:rsidP="00060373">
      <w:pPr>
        <w:spacing w:after="0" w:line="360" w:lineRule="auto"/>
        <w:ind w:left="965"/>
        <w:jc w:val="both"/>
        <w:rPr>
          <w:rFonts w:cstheme="minorHAnsi"/>
          <w:b/>
          <w:bCs/>
        </w:rPr>
      </w:pPr>
      <w:bookmarkStart w:id="72" w:name="_Toc466276264"/>
      <w:bookmarkStart w:id="73" w:name="_Toc61717581"/>
      <w:bookmarkStart w:id="74" w:name="_Toc113346662"/>
      <w:bookmarkStart w:id="75" w:name="_Toc113350272"/>
      <w:bookmarkStart w:id="76" w:name="_Toc113456595"/>
      <w:r w:rsidRPr="005E4BFE">
        <w:rPr>
          <w:rFonts w:cstheme="minorHAnsi"/>
          <w:b/>
          <w:bCs/>
        </w:rPr>
        <w:lastRenderedPageBreak/>
        <w:t>Post Cleaning</w:t>
      </w:r>
      <w:bookmarkEnd w:id="72"/>
      <w:bookmarkEnd w:id="73"/>
      <w:bookmarkEnd w:id="74"/>
      <w:bookmarkEnd w:id="75"/>
      <w:bookmarkEnd w:id="76"/>
    </w:p>
    <w:p w14:paraId="1A97F521" w14:textId="77777777" w:rsidR="003F6649" w:rsidRPr="00C04BBF" w:rsidRDefault="003F6649" w:rsidP="0006037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Upon the completion of the examination, the surfaces shall be thoroughly cleaned by wiping with a clean cloth moistened with an approved acetone, solvent or cleaner as required to remove all traces of test material.</w:t>
      </w:r>
      <w:bookmarkStart w:id="77" w:name="_Toc466276266"/>
      <w:bookmarkStart w:id="78" w:name="_Toc61717582"/>
      <w:bookmarkStart w:id="79" w:name="_Toc113346663"/>
      <w:bookmarkStart w:id="80" w:name="_Toc113350273"/>
      <w:bookmarkStart w:id="81" w:name="_Toc113456596"/>
    </w:p>
    <w:p w14:paraId="52A3B333" w14:textId="77777777" w:rsidR="003F6649" w:rsidRPr="005E4BFE" w:rsidRDefault="003F6649" w:rsidP="00060373">
      <w:pPr>
        <w:spacing w:before="240" w:after="0" w:line="360" w:lineRule="auto"/>
        <w:ind w:left="965"/>
        <w:jc w:val="both"/>
        <w:rPr>
          <w:rFonts w:cstheme="minorHAnsi"/>
          <w:b/>
          <w:bCs/>
        </w:rPr>
      </w:pPr>
      <w:r w:rsidRPr="005E4BFE">
        <w:rPr>
          <w:rFonts w:cstheme="minorHAnsi"/>
          <w:b/>
          <w:bCs/>
        </w:rPr>
        <w:t>Defect removal and repair</w:t>
      </w:r>
      <w:bookmarkEnd w:id="77"/>
      <w:bookmarkEnd w:id="78"/>
      <w:bookmarkEnd w:id="79"/>
      <w:bookmarkEnd w:id="80"/>
      <w:bookmarkEnd w:id="81"/>
    </w:p>
    <w:p w14:paraId="6D1E9EEA" w14:textId="77777777" w:rsidR="003F6649" w:rsidRPr="00C04BBF" w:rsidRDefault="003F6649" w:rsidP="00060373">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Unacceptable imperfections shall be repaired and reexamination made to assure removal or reduction to an acceptable size. Whenever an imperfection shall be repaired by chipping or grinding and subsequent repair by welding is not required, the excavated area shall be blended into the surrounding surface so as to avoid sharp notches, crevices, or corners. Where welding is required after repair of an imperfection, the area shall be cleaned and welding performed in accordance with an approved welding procedure.</w:t>
      </w:r>
      <w:bookmarkStart w:id="82" w:name="_Toc61717584"/>
      <w:bookmarkStart w:id="83" w:name="_Toc113346664"/>
      <w:bookmarkStart w:id="84" w:name="_Toc113350274"/>
      <w:bookmarkStart w:id="85" w:name="_Toc113456597"/>
    </w:p>
    <w:p w14:paraId="4AC36CB8" w14:textId="77777777" w:rsidR="003F6649" w:rsidRPr="005E4BFE" w:rsidRDefault="003F6649" w:rsidP="00C21D2D">
      <w:pPr>
        <w:spacing w:after="0" w:line="360" w:lineRule="auto"/>
        <w:ind w:left="965"/>
        <w:jc w:val="both"/>
        <w:rPr>
          <w:rFonts w:cstheme="minorHAnsi"/>
          <w:b/>
          <w:bCs/>
        </w:rPr>
      </w:pPr>
      <w:r w:rsidRPr="005E4BFE">
        <w:rPr>
          <w:rFonts w:cstheme="minorHAnsi"/>
          <w:b/>
          <w:bCs/>
        </w:rPr>
        <w:t>Examination Records</w:t>
      </w:r>
      <w:bookmarkEnd w:id="82"/>
      <w:bookmarkEnd w:id="83"/>
      <w:bookmarkEnd w:id="84"/>
      <w:bookmarkEnd w:id="85"/>
      <w:r w:rsidRPr="005E4BFE">
        <w:rPr>
          <w:rFonts w:cstheme="minorHAnsi"/>
          <w:b/>
          <w:bCs/>
        </w:rPr>
        <w:t xml:space="preserve"> </w:t>
      </w:r>
      <w:bookmarkStart w:id="86" w:name="_Toc466276270"/>
    </w:p>
    <w:p w14:paraId="462EB678" w14:textId="77777777" w:rsidR="003F6649" w:rsidRPr="005E4BFE" w:rsidRDefault="003F6649" w:rsidP="00C21D2D">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Reporting</w:t>
      </w:r>
      <w:bookmarkEnd w:id="86"/>
      <w:r w:rsidRPr="005E4BFE">
        <w:rPr>
          <w:rFonts w:asciiTheme="minorHAnsi" w:eastAsia="Gulim" w:hAnsiTheme="minorHAnsi" w:cstheme="minorHAnsi"/>
          <w:sz w:val="22"/>
          <w:szCs w:val="22"/>
        </w:rPr>
        <w:t xml:space="preserve"> In preparing the test record, the following information shall be included;</w:t>
      </w:r>
    </w:p>
    <w:p w14:paraId="091AFB74" w14:textId="77777777" w:rsidR="003F6649" w:rsidRPr="005E4BFE" w:rsidRDefault="003F6649" w:rsidP="00C21D2D">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Examined date</w:t>
      </w:r>
    </w:p>
    <w:p w14:paraId="6B2D4D28" w14:textId="77777777" w:rsidR="003F6649" w:rsidRPr="005E4BFE" w:rsidRDefault="003F6649" w:rsidP="00C21D2D">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Test material</w:t>
      </w:r>
    </w:p>
    <w:p w14:paraId="43F5E454" w14:textId="77777777" w:rsidR="003F6649" w:rsidRPr="005E4BFE" w:rsidRDefault="003F6649" w:rsidP="00C21D2D">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Penetrant materials</w:t>
      </w:r>
    </w:p>
    <w:p w14:paraId="4B453A77" w14:textId="77777777" w:rsidR="003F6649" w:rsidRPr="005E4BFE" w:rsidRDefault="003F6649" w:rsidP="00C21D2D">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Dwell time</w:t>
      </w:r>
    </w:p>
    <w:p w14:paraId="39E0B9CD" w14:textId="77777777" w:rsidR="003F6649" w:rsidRPr="005E4BFE" w:rsidRDefault="003F6649" w:rsidP="00C21D2D">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Examiner </w:t>
      </w:r>
    </w:p>
    <w:p w14:paraId="7D44CDC1" w14:textId="77777777" w:rsidR="003F6649" w:rsidRPr="005E4BFE" w:rsidRDefault="003F6649" w:rsidP="00C21D2D">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Weld identification</w:t>
      </w:r>
    </w:p>
    <w:p w14:paraId="53964E9D" w14:textId="77777777" w:rsidR="003F6649" w:rsidRPr="005E4BFE" w:rsidRDefault="003F6649" w:rsidP="00C21D2D">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Interpretation </w:t>
      </w:r>
    </w:p>
    <w:p w14:paraId="1F0281E5" w14:textId="5E7EB2E2" w:rsidR="00725C71" w:rsidRPr="00090173" w:rsidRDefault="003F6649" w:rsidP="00C21D2D">
      <w:pPr>
        <w:pStyle w:val="a8"/>
        <w:tabs>
          <w:tab w:val="left" w:pos="0"/>
          <w:tab w:val="left" w:pos="25600"/>
        </w:tabs>
        <w:spacing w:after="20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Other necessary information</w:t>
      </w:r>
      <w:bookmarkStart w:id="87" w:name="_Toc61717585"/>
      <w:bookmarkStart w:id="88" w:name="_Toc113346665"/>
      <w:bookmarkStart w:id="89" w:name="_Toc113350275"/>
      <w:bookmarkStart w:id="90" w:name="_Toc113456598"/>
    </w:p>
    <w:p w14:paraId="26CE919A" w14:textId="77777777" w:rsidR="003F6649" w:rsidRPr="005E4BFE" w:rsidRDefault="003F6649" w:rsidP="007F555C">
      <w:pPr>
        <w:spacing w:after="0" w:line="360" w:lineRule="auto"/>
        <w:ind w:left="965"/>
        <w:jc w:val="both"/>
        <w:rPr>
          <w:rFonts w:cstheme="minorHAnsi"/>
          <w:b/>
          <w:bCs/>
        </w:rPr>
      </w:pPr>
      <w:r w:rsidRPr="005E4BFE">
        <w:rPr>
          <w:rFonts w:cstheme="minorHAnsi"/>
          <w:b/>
          <w:bCs/>
        </w:rPr>
        <w:t>Acceptance standards</w:t>
      </w:r>
      <w:bookmarkEnd w:id="87"/>
      <w:bookmarkEnd w:id="88"/>
      <w:bookmarkEnd w:id="89"/>
      <w:bookmarkEnd w:id="90"/>
    </w:p>
    <w:p w14:paraId="5DB490BE" w14:textId="77777777" w:rsidR="003F6649" w:rsidRPr="005E4BFE" w:rsidRDefault="003F6649" w:rsidP="007F555C">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All surfaces to be examined shall be free of: </w:t>
      </w:r>
    </w:p>
    <w:p w14:paraId="7321B405" w14:textId="77777777" w:rsidR="003F6649" w:rsidRPr="005E4BFE" w:rsidRDefault="003F6649" w:rsidP="00725C71">
      <w:pPr>
        <w:pStyle w:val="a8"/>
        <w:tabs>
          <w:tab w:val="left" w:pos="0"/>
          <w:tab w:val="left" w:pos="25600"/>
        </w:tabs>
        <w:spacing w:line="276"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1) Relevant linear indications;</w:t>
      </w:r>
    </w:p>
    <w:p w14:paraId="6F040C57" w14:textId="77777777" w:rsidR="003F6649" w:rsidRPr="005E4BFE" w:rsidRDefault="003F6649" w:rsidP="00725C71">
      <w:pPr>
        <w:pStyle w:val="a8"/>
        <w:tabs>
          <w:tab w:val="left" w:pos="0"/>
          <w:tab w:val="left" w:pos="25600"/>
        </w:tabs>
        <w:spacing w:line="276"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2) Relevant rounded indications greater than 5mm.</w:t>
      </w:r>
    </w:p>
    <w:p w14:paraId="095A4E6F" w14:textId="77777777" w:rsidR="003F6649" w:rsidRPr="005E4BFE" w:rsidRDefault="003F6649" w:rsidP="00725C71">
      <w:pPr>
        <w:pStyle w:val="a8"/>
        <w:tabs>
          <w:tab w:val="left" w:pos="0"/>
          <w:tab w:val="left" w:pos="25600"/>
        </w:tabs>
        <w:spacing w:line="276"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3) Four or more relevant rounded indications in a line separated by 1/16 in (1.5mm). Or less, edge to edge;</w:t>
      </w:r>
    </w:p>
    <w:p w14:paraId="687FB04B" w14:textId="77777777" w:rsidR="003F6649" w:rsidRPr="005E4BFE" w:rsidRDefault="003F6649" w:rsidP="00725C71">
      <w:pPr>
        <w:pStyle w:val="a8"/>
        <w:tabs>
          <w:tab w:val="left" w:pos="0"/>
          <w:tab w:val="left" w:pos="25600"/>
        </w:tabs>
        <w:spacing w:line="276"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4) An indication of an imperfection may be larger than the imperfection that causes it; however, the size of the indication is the basis for acceptance evaluation.</w:t>
      </w:r>
    </w:p>
    <w:p w14:paraId="059B2164" w14:textId="77777777" w:rsidR="003F6649" w:rsidRPr="005E4BFE" w:rsidRDefault="003F6649" w:rsidP="00002E61">
      <w:pPr>
        <w:pStyle w:val="a8"/>
        <w:tabs>
          <w:tab w:val="left" w:pos="0"/>
          <w:tab w:val="left" w:pos="25600"/>
        </w:tabs>
        <w:spacing w:after="200" w:line="276" w:lineRule="auto"/>
        <w:ind w:right="749"/>
        <w:rPr>
          <w:rFonts w:asciiTheme="minorHAnsi" w:eastAsia="Gulim" w:hAnsiTheme="minorHAnsi" w:cstheme="minorHAnsi"/>
          <w:sz w:val="22"/>
          <w:szCs w:val="22"/>
        </w:rPr>
      </w:pPr>
    </w:p>
    <w:p w14:paraId="2B5C9B46" w14:textId="77777777" w:rsidR="003F6649" w:rsidRPr="00F409CF" w:rsidRDefault="003F6649" w:rsidP="001B338D">
      <w:pPr>
        <w:pStyle w:val="Heading2"/>
        <w:numPr>
          <w:ilvl w:val="1"/>
          <w:numId w:val="55"/>
        </w:numPr>
        <w:tabs>
          <w:tab w:val="left" w:pos="737"/>
        </w:tabs>
        <w:spacing w:before="0" w:after="200"/>
        <w:ind w:left="576" w:hanging="576"/>
        <w:jc w:val="both"/>
        <w:rPr>
          <w:rFonts w:asciiTheme="minorHAnsi" w:hAnsiTheme="minorHAnsi" w:cstheme="minorHAnsi"/>
          <w:color w:val="auto"/>
        </w:rPr>
      </w:pPr>
      <w:bookmarkStart w:id="91" w:name="_Toc493400382"/>
      <w:bookmarkStart w:id="92" w:name="_Toc61717587"/>
      <w:bookmarkStart w:id="93" w:name="_Toc113346666"/>
      <w:bookmarkStart w:id="94" w:name="_Toc113350276"/>
      <w:bookmarkStart w:id="95" w:name="_Toc113456599"/>
      <w:bookmarkStart w:id="96" w:name="_Toc125990499"/>
      <w:bookmarkStart w:id="97" w:name="_Toc150264559"/>
      <w:bookmarkStart w:id="98" w:name="_Toc168841361"/>
      <w:r w:rsidRPr="00F409CF">
        <w:rPr>
          <w:rFonts w:asciiTheme="minorHAnsi" w:hAnsiTheme="minorHAnsi" w:cstheme="minorHAnsi"/>
          <w:color w:val="auto"/>
        </w:rPr>
        <w:lastRenderedPageBreak/>
        <w:t xml:space="preserve">VT </w:t>
      </w:r>
      <w:bookmarkEnd w:id="91"/>
      <w:bookmarkEnd w:id="92"/>
      <w:bookmarkEnd w:id="93"/>
      <w:bookmarkEnd w:id="94"/>
      <w:bookmarkEnd w:id="95"/>
      <w:bookmarkEnd w:id="96"/>
      <w:bookmarkEnd w:id="97"/>
      <w:r w:rsidRPr="00F409CF">
        <w:rPr>
          <w:rFonts w:asciiTheme="minorHAnsi" w:hAnsiTheme="minorHAnsi" w:cstheme="minorHAnsi"/>
          <w:color w:val="auto"/>
        </w:rPr>
        <w:t>PROCEDURE</w:t>
      </w:r>
      <w:bookmarkEnd w:id="98"/>
    </w:p>
    <w:p w14:paraId="1ABD8AC6" w14:textId="77777777" w:rsidR="003F6649" w:rsidRPr="005E4BFE" w:rsidRDefault="003F6649" w:rsidP="003E1006">
      <w:pPr>
        <w:spacing w:after="0" w:line="360" w:lineRule="auto"/>
        <w:ind w:left="964"/>
        <w:jc w:val="both"/>
        <w:rPr>
          <w:rFonts w:cstheme="minorHAnsi"/>
          <w:b/>
          <w:bCs/>
        </w:rPr>
      </w:pPr>
      <w:bookmarkStart w:id="99" w:name="_Toc493400383"/>
      <w:bookmarkStart w:id="100" w:name="_Toc61717588"/>
      <w:bookmarkStart w:id="101" w:name="_Toc113346667"/>
      <w:bookmarkStart w:id="102" w:name="_Toc113350277"/>
      <w:bookmarkStart w:id="103" w:name="_Toc113456600"/>
      <w:r w:rsidRPr="005E4BFE">
        <w:rPr>
          <w:rFonts w:cstheme="minorHAnsi"/>
          <w:b/>
          <w:bCs/>
        </w:rPr>
        <w:t>Purpose</w:t>
      </w:r>
      <w:bookmarkEnd w:id="99"/>
      <w:bookmarkEnd w:id="100"/>
      <w:bookmarkEnd w:id="101"/>
      <w:bookmarkEnd w:id="102"/>
      <w:bookmarkEnd w:id="103"/>
    </w:p>
    <w:p w14:paraId="74818633" w14:textId="77777777" w:rsidR="003F6649" w:rsidRPr="00EA0598" w:rsidRDefault="003F6649" w:rsidP="003E1006">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This procedure will be followed when visual weld examination is performed in accordance with ASME for the detection of root (when accessible), face, and adjacent base metal anomalies caused by the welding process</w:t>
      </w:r>
      <w:r w:rsidRPr="005E4BFE">
        <w:rPr>
          <w:rFonts w:asciiTheme="minorHAnsi" w:eastAsia="Gulim" w:hAnsiTheme="minorHAnsi" w:cstheme="minorHAnsi"/>
          <w:sz w:val="22"/>
          <w:szCs w:val="22"/>
          <w:rtl/>
        </w:rPr>
        <w:t xml:space="preserve">. </w:t>
      </w:r>
      <w:bookmarkStart w:id="104" w:name="_Toc347577127"/>
      <w:bookmarkStart w:id="105" w:name="_Toc493400385"/>
      <w:bookmarkStart w:id="106" w:name="_Toc61717590"/>
      <w:bookmarkStart w:id="107" w:name="_Toc113346669"/>
      <w:bookmarkStart w:id="108" w:name="_Toc113350279"/>
      <w:bookmarkStart w:id="109" w:name="_Toc113456602"/>
    </w:p>
    <w:p w14:paraId="28063C2E" w14:textId="77777777" w:rsidR="003F6649" w:rsidRPr="005E4BFE" w:rsidRDefault="003F6649" w:rsidP="003E1006">
      <w:pPr>
        <w:spacing w:after="0" w:line="360" w:lineRule="auto"/>
        <w:ind w:left="965"/>
        <w:jc w:val="both"/>
        <w:rPr>
          <w:rFonts w:cstheme="minorHAnsi"/>
          <w:b/>
          <w:bCs/>
        </w:rPr>
      </w:pPr>
      <w:r w:rsidRPr="005E4BFE">
        <w:rPr>
          <w:rFonts w:cstheme="minorHAnsi"/>
          <w:b/>
          <w:bCs/>
        </w:rPr>
        <w:t>R</w:t>
      </w:r>
      <w:bookmarkEnd w:id="104"/>
      <w:r w:rsidRPr="005E4BFE">
        <w:rPr>
          <w:rFonts w:cstheme="minorHAnsi"/>
          <w:b/>
          <w:bCs/>
        </w:rPr>
        <w:t>eference</w:t>
      </w:r>
      <w:bookmarkEnd w:id="105"/>
      <w:bookmarkEnd w:id="106"/>
      <w:bookmarkEnd w:id="107"/>
      <w:bookmarkEnd w:id="108"/>
      <w:bookmarkEnd w:id="109"/>
      <w:r w:rsidRPr="005E4BFE">
        <w:rPr>
          <w:rFonts w:cstheme="minorHAnsi"/>
          <w:b/>
          <w:bCs/>
          <w:rtl/>
        </w:rPr>
        <w:t xml:space="preserve"> </w:t>
      </w:r>
    </w:p>
    <w:p w14:paraId="123F68AF" w14:textId="77777777" w:rsidR="003F6649" w:rsidRPr="005E4BFE" w:rsidRDefault="003F6649" w:rsidP="003E1006">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ASME Section V, Article 9, “Visual Examination”</w:t>
      </w:r>
    </w:p>
    <w:p w14:paraId="259FCF5A" w14:textId="77777777" w:rsidR="003F6649" w:rsidRPr="00EA0598" w:rsidRDefault="003F6649" w:rsidP="003E1006">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Acceptance criteria, ASME SEC IX </w:t>
      </w:r>
      <w:bookmarkStart w:id="110" w:name="_Toc493400386"/>
      <w:bookmarkStart w:id="111" w:name="_Toc61717591"/>
      <w:bookmarkStart w:id="112" w:name="_Toc113346670"/>
      <w:bookmarkStart w:id="113" w:name="_Toc113350280"/>
      <w:bookmarkStart w:id="114" w:name="_Toc113456603"/>
    </w:p>
    <w:p w14:paraId="7EE277FF" w14:textId="77777777" w:rsidR="003F6649" w:rsidRPr="005E4BFE" w:rsidRDefault="003F6649" w:rsidP="00FA52E3">
      <w:pPr>
        <w:spacing w:after="0" w:line="360" w:lineRule="auto"/>
        <w:ind w:left="965"/>
        <w:jc w:val="both"/>
        <w:rPr>
          <w:rFonts w:cstheme="minorHAnsi"/>
          <w:b/>
          <w:bCs/>
        </w:rPr>
      </w:pPr>
      <w:r w:rsidRPr="005E4BFE">
        <w:rPr>
          <w:rFonts w:cstheme="minorHAnsi"/>
          <w:b/>
          <w:bCs/>
        </w:rPr>
        <w:t>Personnel Qualifications</w:t>
      </w:r>
      <w:bookmarkEnd w:id="110"/>
      <w:bookmarkEnd w:id="111"/>
      <w:bookmarkEnd w:id="112"/>
      <w:bookmarkEnd w:id="113"/>
      <w:bookmarkEnd w:id="114"/>
    </w:p>
    <w:p w14:paraId="51227CB4"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Personnel performing visual examination (VT) of welds in accordance with this procedure shall be certified to at least Level II (VT) in accordance with relevant procedure</w:t>
      </w:r>
      <w:r w:rsidRPr="005E4BFE">
        <w:rPr>
          <w:rFonts w:asciiTheme="minorHAnsi" w:eastAsia="Gulim" w:hAnsiTheme="minorHAnsi" w:cstheme="minorHAnsi"/>
          <w:sz w:val="22"/>
          <w:szCs w:val="22"/>
          <w:rtl/>
        </w:rPr>
        <w:t>.</w:t>
      </w:r>
    </w:p>
    <w:p w14:paraId="3316E407"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Interpretation and evaluation of visual testing results shall be certified by VT Level II</w:t>
      </w:r>
      <w:r w:rsidRPr="005E4BFE">
        <w:rPr>
          <w:rFonts w:asciiTheme="minorHAnsi" w:eastAsia="Gulim" w:hAnsiTheme="minorHAnsi" w:cstheme="minorHAnsi"/>
          <w:sz w:val="22"/>
          <w:szCs w:val="22"/>
          <w:rtl/>
        </w:rPr>
        <w:t>.</w:t>
      </w:r>
    </w:p>
    <w:p w14:paraId="1036A3D5"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Responsible Manager/Group Lead</w:t>
      </w:r>
      <w:r w:rsidRPr="005E4BFE">
        <w:rPr>
          <w:rFonts w:asciiTheme="minorHAnsi" w:eastAsia="Gulim" w:hAnsiTheme="minorHAnsi" w:cstheme="minorHAnsi"/>
          <w:sz w:val="22"/>
          <w:szCs w:val="22"/>
          <w:rtl/>
        </w:rPr>
        <w:t>:</w:t>
      </w:r>
    </w:p>
    <w:p w14:paraId="1B37DA34"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Ensure visual weld inspectors are qualified and certified</w:t>
      </w:r>
      <w:r w:rsidRPr="005E4BFE">
        <w:rPr>
          <w:rFonts w:asciiTheme="minorHAnsi" w:eastAsia="Gulim" w:hAnsiTheme="minorHAnsi" w:cstheme="minorHAnsi"/>
          <w:sz w:val="22"/>
          <w:szCs w:val="22"/>
          <w:rtl/>
        </w:rPr>
        <w:t xml:space="preserve">. </w:t>
      </w:r>
    </w:p>
    <w:p w14:paraId="48BABCBB"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Ensure only inspectors certified as Level I or Level II in the visual weld inspection discipline performs inspections for the purpose of acceptance</w:t>
      </w:r>
      <w:r w:rsidRPr="005E4BFE">
        <w:rPr>
          <w:rFonts w:asciiTheme="minorHAnsi" w:eastAsia="Gulim" w:hAnsiTheme="minorHAnsi" w:cstheme="minorHAnsi"/>
          <w:sz w:val="22"/>
          <w:szCs w:val="22"/>
          <w:rtl/>
        </w:rPr>
        <w:t xml:space="preserve">. </w:t>
      </w:r>
    </w:p>
    <w:p w14:paraId="3EE7227B"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Select the Method of Inspection</w:t>
      </w:r>
    </w:p>
    <w:p w14:paraId="4422ACA3"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Visual weld inspection is divided into two method categories (direct and remote)</w:t>
      </w:r>
    </w:p>
    <w:p w14:paraId="0145CEE6"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Direct Method – The direct visual inspection method is used when access is sufficient to place the eye within 24 inches of the surface to be examined, and at an angle not less than 30 degrees to the surface to be examined. Mirrors may be used to improve the angle of vision, and aids such as magnifying lenses may be used to assist in the inspection of welds</w:t>
      </w:r>
      <w:r w:rsidRPr="005E4BFE">
        <w:rPr>
          <w:rFonts w:asciiTheme="minorHAnsi" w:eastAsia="Gulim" w:hAnsiTheme="minorHAnsi" w:cstheme="minorHAnsi"/>
          <w:sz w:val="22"/>
          <w:szCs w:val="22"/>
          <w:rtl/>
        </w:rPr>
        <w:t>.</w:t>
      </w:r>
    </w:p>
    <w:p w14:paraId="6E1EED52" w14:textId="77777777" w:rsidR="003F6649" w:rsidRPr="005D5B27" w:rsidRDefault="003F6649" w:rsidP="00FA52E3">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Remote Method – The remote visual inspection method may be substituted when direct visual inspection cannot be achieved. Visual aids such as mirrors, telescopes, borescopes, fiber optics, cameras, or other suitable instruments may be used</w:t>
      </w:r>
      <w:r w:rsidRPr="005E4BFE">
        <w:rPr>
          <w:rFonts w:asciiTheme="minorHAnsi" w:eastAsia="Gulim" w:hAnsiTheme="minorHAnsi" w:cstheme="minorHAnsi"/>
          <w:sz w:val="22"/>
          <w:szCs w:val="22"/>
          <w:rtl/>
        </w:rPr>
        <w:t>.</w:t>
      </w:r>
      <w:bookmarkStart w:id="115" w:name="_Toc493400387"/>
      <w:bookmarkStart w:id="116" w:name="_Toc61717592"/>
      <w:bookmarkStart w:id="117" w:name="_Toc113346671"/>
      <w:bookmarkStart w:id="118" w:name="_Toc113350281"/>
      <w:bookmarkStart w:id="119" w:name="_Toc113456604"/>
    </w:p>
    <w:p w14:paraId="33836398" w14:textId="77777777" w:rsidR="003F6649" w:rsidRPr="005E4BFE" w:rsidRDefault="003F6649" w:rsidP="00FA52E3">
      <w:pPr>
        <w:spacing w:after="0" w:line="360" w:lineRule="auto"/>
        <w:ind w:left="965"/>
        <w:jc w:val="both"/>
        <w:rPr>
          <w:rFonts w:cstheme="minorHAnsi"/>
          <w:b/>
          <w:bCs/>
        </w:rPr>
      </w:pPr>
      <w:r w:rsidRPr="005E4BFE">
        <w:rPr>
          <w:rFonts w:cstheme="minorHAnsi"/>
          <w:b/>
          <w:bCs/>
        </w:rPr>
        <w:t>Examination Procedure</w:t>
      </w:r>
      <w:bookmarkEnd w:id="115"/>
      <w:bookmarkEnd w:id="116"/>
      <w:bookmarkEnd w:id="117"/>
      <w:bookmarkEnd w:id="118"/>
      <w:bookmarkEnd w:id="119"/>
    </w:p>
    <w:p w14:paraId="52908686"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tl/>
        </w:rPr>
        <w:t>-</w:t>
      </w:r>
      <w:r w:rsidRPr="005E4BFE">
        <w:rPr>
          <w:rFonts w:asciiTheme="minorHAnsi" w:eastAsia="Gulim" w:hAnsiTheme="minorHAnsi" w:cstheme="minorHAnsi"/>
          <w:sz w:val="22"/>
          <w:szCs w:val="22"/>
        </w:rPr>
        <w:t xml:space="preserve">Direct visual examination shall be used and may usually be made when access is sufficient to place the eye within 24" of the surface to be examined </w:t>
      </w:r>
    </w:p>
    <w:p w14:paraId="0D85A763"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and at an angle no less than 30 degrees to the surface</w:t>
      </w:r>
      <w:r w:rsidRPr="005E4BFE">
        <w:rPr>
          <w:rFonts w:asciiTheme="minorHAnsi" w:eastAsia="Gulim" w:hAnsiTheme="minorHAnsi" w:cstheme="minorHAnsi"/>
          <w:sz w:val="22"/>
          <w:szCs w:val="22"/>
          <w:rtl/>
        </w:rPr>
        <w:t xml:space="preserve">. </w:t>
      </w:r>
    </w:p>
    <w:p w14:paraId="5B73393C"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tl/>
        </w:rPr>
        <w:lastRenderedPageBreak/>
        <w:t>-</w:t>
      </w:r>
      <w:r w:rsidRPr="005E4BFE">
        <w:rPr>
          <w:rFonts w:asciiTheme="minorHAnsi" w:eastAsia="Gulim" w:hAnsiTheme="minorHAnsi" w:cstheme="minorHAnsi"/>
          <w:sz w:val="22"/>
          <w:szCs w:val="22"/>
        </w:rPr>
        <w:t>Visual examination may begin immediately after completed welds have cooled except visual examination of welds in ASTM A514 and A517 steels shall be performed no less than 48 hours after completion</w:t>
      </w:r>
      <w:r w:rsidRPr="005E4BFE">
        <w:rPr>
          <w:rFonts w:asciiTheme="minorHAnsi" w:eastAsia="Gulim" w:hAnsiTheme="minorHAnsi" w:cstheme="minorHAnsi"/>
          <w:sz w:val="22"/>
          <w:szCs w:val="22"/>
          <w:rtl/>
        </w:rPr>
        <w:t xml:space="preserve">. </w:t>
      </w:r>
    </w:p>
    <w:p w14:paraId="6E679C71" w14:textId="77777777" w:rsidR="003F6649" w:rsidRPr="008B67FC" w:rsidRDefault="003F6649" w:rsidP="00FA52E3">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tl/>
        </w:rPr>
        <w:t>-</w:t>
      </w:r>
      <w:r w:rsidRPr="005E4BFE">
        <w:rPr>
          <w:rFonts w:asciiTheme="minorHAnsi" w:eastAsia="Gulim" w:hAnsiTheme="minorHAnsi" w:cstheme="minorHAnsi"/>
          <w:sz w:val="22"/>
          <w:szCs w:val="22"/>
        </w:rPr>
        <w:t>Weld surfaces shall be free of spatter, slag, scale, oil, and grease. Minor slag may be removed during the examination</w:t>
      </w:r>
      <w:r w:rsidRPr="005E4BFE">
        <w:rPr>
          <w:rFonts w:asciiTheme="minorHAnsi" w:eastAsia="Gulim" w:hAnsiTheme="minorHAnsi" w:cstheme="minorHAnsi"/>
          <w:sz w:val="22"/>
          <w:szCs w:val="22"/>
          <w:rtl/>
        </w:rPr>
        <w:t xml:space="preserve">. </w:t>
      </w:r>
      <w:bookmarkStart w:id="120" w:name="_Toc493400389"/>
      <w:bookmarkStart w:id="121" w:name="_Toc61717593"/>
      <w:bookmarkStart w:id="122" w:name="_Toc113346672"/>
      <w:bookmarkStart w:id="123" w:name="_Toc113350282"/>
      <w:bookmarkStart w:id="124" w:name="_Toc113456605"/>
    </w:p>
    <w:p w14:paraId="17E99F9A" w14:textId="77777777" w:rsidR="003F6649" w:rsidRPr="005E4BFE" w:rsidRDefault="003F6649" w:rsidP="00FA52E3">
      <w:pPr>
        <w:spacing w:after="0" w:line="360" w:lineRule="auto"/>
        <w:ind w:left="965"/>
        <w:jc w:val="both"/>
        <w:rPr>
          <w:rFonts w:cstheme="minorHAnsi"/>
          <w:b/>
          <w:bCs/>
        </w:rPr>
      </w:pPr>
      <w:r w:rsidRPr="005E4BFE">
        <w:rPr>
          <w:rFonts w:cstheme="minorHAnsi"/>
          <w:b/>
          <w:bCs/>
        </w:rPr>
        <w:t>Acceptance Criteria</w:t>
      </w:r>
      <w:bookmarkEnd w:id="120"/>
      <w:bookmarkEnd w:id="121"/>
      <w:bookmarkEnd w:id="122"/>
      <w:bookmarkEnd w:id="123"/>
      <w:bookmarkEnd w:id="124"/>
    </w:p>
    <w:p w14:paraId="789C96DB"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The accessible surfaces of the welds shall be examined visually. The welds shall show complete fusion, and shall be free from cracking or porosity.</w:t>
      </w:r>
    </w:p>
    <w:p w14:paraId="2A544D71"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(a) All indications characterized as cracks, lack of fusion, or incomplete penetration are unacceptable regardless of length.</w:t>
      </w:r>
    </w:p>
    <w:p w14:paraId="7F2BA184"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(b) Indications exceeding 1 /8 in. (3 mm) in length are considered relevant, and are unacceptable when their lengths exceed:</w:t>
      </w:r>
    </w:p>
    <w:p w14:paraId="47E0515E"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(1) 1/8 in. (3 mm) for t up to 3/8 in. (10 mm).</w:t>
      </w:r>
    </w:p>
    <w:p w14:paraId="039E6C47"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(2) 1/3 t for t from 3 / 8 in. to 2 ¼ in. (10 mm to 57 mm).</w:t>
      </w:r>
    </w:p>
    <w:p w14:paraId="6FAC8D32"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(3) 3/4 in. (19 mm) for t over 2 ¼ in. (57 mm), </w:t>
      </w:r>
    </w:p>
    <w:p w14:paraId="49B1BA37"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Where </w:t>
      </w:r>
      <w:proofErr w:type="spellStart"/>
      <w:r w:rsidRPr="005E4BFE">
        <w:rPr>
          <w:rFonts w:asciiTheme="minorHAnsi" w:eastAsia="Gulim" w:hAnsiTheme="minorHAnsi" w:cstheme="minorHAnsi"/>
          <w:sz w:val="22"/>
          <w:szCs w:val="22"/>
        </w:rPr>
        <w:t>t</w:t>
      </w:r>
      <w:proofErr w:type="spellEnd"/>
      <w:r w:rsidRPr="005E4BFE">
        <w:rPr>
          <w:rFonts w:asciiTheme="minorHAnsi" w:eastAsia="Gulim" w:hAnsiTheme="minorHAnsi" w:cstheme="minorHAnsi"/>
          <w:sz w:val="22"/>
          <w:szCs w:val="22"/>
        </w:rPr>
        <w:t xml:space="preserve"> is the thickness of the weld excluding any allowable reinforcement. </w:t>
      </w:r>
    </w:p>
    <w:p w14:paraId="42419DFB"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For a butt weld joining two members having different thicknesses at the weld, t is the thinner of these two thicknesses. </w:t>
      </w:r>
    </w:p>
    <w:p w14:paraId="6A568364" w14:textId="77777777" w:rsidR="003F6649" w:rsidRPr="00137EA4" w:rsidRDefault="003F6649" w:rsidP="00FA52E3">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If a full penetration weld includes a fillet weld, the thickness of the throat of the fillet shall be included in t.</w:t>
      </w:r>
      <w:bookmarkStart w:id="125" w:name="_Toc493400390"/>
      <w:bookmarkStart w:id="126" w:name="_Toc61717594"/>
      <w:bookmarkStart w:id="127" w:name="_Toc113346673"/>
      <w:bookmarkStart w:id="128" w:name="_Toc113350283"/>
      <w:bookmarkStart w:id="129" w:name="_Toc113456606"/>
    </w:p>
    <w:p w14:paraId="13FB9209" w14:textId="77777777" w:rsidR="003F6649" w:rsidRPr="005E4BFE" w:rsidRDefault="003F6649" w:rsidP="00FA52E3">
      <w:pPr>
        <w:spacing w:after="0" w:line="360" w:lineRule="auto"/>
        <w:ind w:left="965"/>
        <w:jc w:val="both"/>
        <w:rPr>
          <w:rFonts w:cstheme="minorHAnsi"/>
          <w:b/>
          <w:bCs/>
        </w:rPr>
      </w:pPr>
      <w:r w:rsidRPr="005E4BFE">
        <w:rPr>
          <w:rFonts w:cstheme="minorHAnsi"/>
          <w:b/>
          <w:bCs/>
        </w:rPr>
        <w:t>Other</w:t>
      </w:r>
      <w:bookmarkEnd w:id="125"/>
      <w:bookmarkEnd w:id="126"/>
      <w:bookmarkEnd w:id="127"/>
      <w:bookmarkEnd w:id="128"/>
      <w:bookmarkEnd w:id="129"/>
    </w:p>
    <w:p w14:paraId="351E1CAA"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Unless otherwise directed, mark all noted conditions clearly on the weld and adjacent base metal</w:t>
      </w:r>
      <w:r w:rsidRPr="005E4BFE">
        <w:rPr>
          <w:rFonts w:asciiTheme="minorHAnsi" w:eastAsia="Gulim" w:hAnsiTheme="minorHAnsi" w:cstheme="minorHAnsi"/>
          <w:sz w:val="22"/>
          <w:szCs w:val="22"/>
          <w:rtl/>
        </w:rPr>
        <w:t xml:space="preserve">. </w:t>
      </w:r>
    </w:p>
    <w:p w14:paraId="5F3E84D7"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Visual examinations shall be done in accordance with the requirements of the applicable project specification, work order instruction or other special requirements, including but not limited to</w:t>
      </w:r>
      <w:r w:rsidRPr="005E4BFE">
        <w:rPr>
          <w:rFonts w:asciiTheme="minorHAnsi" w:eastAsia="Gulim" w:hAnsiTheme="minorHAnsi" w:cstheme="minorHAnsi"/>
          <w:sz w:val="22"/>
          <w:szCs w:val="22"/>
          <w:rtl/>
        </w:rPr>
        <w:t xml:space="preserve">: </w:t>
      </w:r>
    </w:p>
    <w:p w14:paraId="7C7B1933"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tl/>
        </w:rPr>
        <w:t>-</w:t>
      </w:r>
      <w:r w:rsidRPr="005E4BFE">
        <w:rPr>
          <w:rFonts w:asciiTheme="minorHAnsi" w:eastAsia="Gulim" w:hAnsiTheme="minorHAnsi" w:cstheme="minorHAnsi"/>
          <w:sz w:val="22"/>
          <w:szCs w:val="22"/>
        </w:rPr>
        <w:t>Joint preparation and cleanliness</w:t>
      </w:r>
      <w:r w:rsidRPr="005E4BFE">
        <w:rPr>
          <w:rFonts w:asciiTheme="minorHAnsi" w:eastAsia="Gulim" w:hAnsiTheme="minorHAnsi" w:cstheme="minorHAnsi"/>
          <w:sz w:val="22"/>
          <w:szCs w:val="22"/>
          <w:rtl/>
        </w:rPr>
        <w:t xml:space="preserve"> </w:t>
      </w:r>
    </w:p>
    <w:p w14:paraId="1982A55A"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tl/>
        </w:rPr>
        <w:t>-</w:t>
      </w:r>
      <w:r w:rsidRPr="005E4BFE">
        <w:rPr>
          <w:rFonts w:asciiTheme="minorHAnsi" w:eastAsia="Gulim" w:hAnsiTheme="minorHAnsi" w:cstheme="minorHAnsi"/>
          <w:sz w:val="22"/>
          <w:szCs w:val="22"/>
        </w:rPr>
        <w:t>Welder and operator qualifications to the applicable joining procedure (prior to application of the joining procedure).</w:t>
      </w:r>
    </w:p>
    <w:p w14:paraId="440E2FDB"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tl/>
        </w:rPr>
        <w:t>-</w:t>
      </w:r>
      <w:r w:rsidRPr="005E4BFE">
        <w:rPr>
          <w:rFonts w:asciiTheme="minorHAnsi" w:eastAsia="Gulim" w:hAnsiTheme="minorHAnsi" w:cstheme="minorHAnsi"/>
          <w:sz w:val="22"/>
          <w:szCs w:val="22"/>
        </w:rPr>
        <w:t>Fit-up, joint clearance, and internal alignment prior to joining</w:t>
      </w:r>
      <w:r w:rsidRPr="005E4BFE">
        <w:rPr>
          <w:rFonts w:asciiTheme="minorHAnsi" w:eastAsia="Gulim" w:hAnsiTheme="minorHAnsi" w:cstheme="minorHAnsi"/>
          <w:sz w:val="22"/>
          <w:szCs w:val="22"/>
          <w:rtl/>
        </w:rPr>
        <w:t xml:space="preserve"> </w:t>
      </w:r>
    </w:p>
    <w:p w14:paraId="6F4ECD4E"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tl/>
        </w:rPr>
        <w:t>-</w:t>
      </w:r>
      <w:r w:rsidRPr="005E4BFE">
        <w:rPr>
          <w:rFonts w:asciiTheme="minorHAnsi" w:eastAsia="Gulim" w:hAnsiTheme="minorHAnsi" w:cstheme="minorHAnsi"/>
          <w:sz w:val="22"/>
          <w:szCs w:val="22"/>
        </w:rPr>
        <w:t>Variables specified by the joining procedure, including filler material</w:t>
      </w:r>
      <w:r w:rsidRPr="005E4BFE">
        <w:rPr>
          <w:rFonts w:asciiTheme="minorHAnsi" w:eastAsia="Gulim" w:hAnsiTheme="minorHAnsi" w:cstheme="minorHAnsi"/>
          <w:sz w:val="22"/>
          <w:szCs w:val="22"/>
          <w:rtl/>
        </w:rPr>
        <w:t xml:space="preserve">; </w:t>
      </w:r>
    </w:p>
    <w:p w14:paraId="3D2726FE"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Position and electrode</w:t>
      </w:r>
      <w:r w:rsidRPr="005E4BFE">
        <w:rPr>
          <w:rFonts w:asciiTheme="minorHAnsi" w:eastAsia="Gulim" w:hAnsiTheme="minorHAnsi" w:cstheme="minorHAnsi"/>
          <w:sz w:val="22"/>
          <w:szCs w:val="22"/>
          <w:rtl/>
        </w:rPr>
        <w:t>.</w:t>
      </w:r>
    </w:p>
    <w:p w14:paraId="220FA947"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lastRenderedPageBreak/>
        <w:t xml:space="preserve">- Condition of the root passes after cleaning - external and, where accessible, internal </w:t>
      </w:r>
    </w:p>
    <w:p w14:paraId="4DDDDBD0" w14:textId="77777777" w:rsidR="003F6649" w:rsidRPr="005E4BFE" w:rsidRDefault="003F6649" w:rsidP="00FA52E3">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Slag removal and weld condition between passes; and appearance of the finished weld.</w:t>
      </w:r>
    </w:p>
    <w:p w14:paraId="51B7D885" w14:textId="77777777" w:rsidR="00E84033" w:rsidRPr="005E4BFE" w:rsidRDefault="00E84033" w:rsidP="00FA52E3">
      <w:pPr>
        <w:pStyle w:val="a8"/>
        <w:tabs>
          <w:tab w:val="left" w:pos="0"/>
          <w:tab w:val="left" w:pos="25600"/>
        </w:tabs>
        <w:spacing w:after="200" w:line="276" w:lineRule="auto"/>
        <w:ind w:right="749"/>
        <w:rPr>
          <w:rFonts w:asciiTheme="minorHAnsi" w:eastAsia="Gulim" w:hAnsiTheme="minorHAnsi" w:cstheme="minorHAnsi"/>
          <w:sz w:val="22"/>
          <w:szCs w:val="22"/>
        </w:rPr>
      </w:pPr>
    </w:p>
    <w:p w14:paraId="57337405" w14:textId="77777777" w:rsidR="003F6649" w:rsidRPr="00F409CF" w:rsidRDefault="003F6649" w:rsidP="001B338D">
      <w:pPr>
        <w:pStyle w:val="Heading2"/>
        <w:numPr>
          <w:ilvl w:val="1"/>
          <w:numId w:val="55"/>
        </w:numPr>
        <w:tabs>
          <w:tab w:val="left" w:pos="737"/>
        </w:tabs>
        <w:spacing w:before="0" w:after="200"/>
        <w:ind w:left="576" w:hanging="576"/>
        <w:jc w:val="both"/>
        <w:rPr>
          <w:rFonts w:asciiTheme="minorHAnsi" w:hAnsiTheme="minorHAnsi" w:cstheme="minorHAnsi"/>
          <w:color w:val="auto"/>
        </w:rPr>
      </w:pPr>
      <w:bookmarkStart w:id="130" w:name="_Toc488156791"/>
      <w:bookmarkStart w:id="131" w:name="_Toc81310804"/>
      <w:bookmarkStart w:id="132" w:name="_Toc113346674"/>
      <w:bookmarkStart w:id="133" w:name="_Toc113350284"/>
      <w:bookmarkStart w:id="134" w:name="_Toc113456607"/>
      <w:bookmarkStart w:id="135" w:name="_Toc125990500"/>
      <w:bookmarkStart w:id="136" w:name="_Toc150264560"/>
      <w:bookmarkStart w:id="137" w:name="_Toc168841362"/>
      <w:r w:rsidRPr="00F409CF">
        <w:rPr>
          <w:rFonts w:asciiTheme="minorHAnsi" w:hAnsiTheme="minorHAnsi" w:cstheme="minorHAnsi"/>
          <w:color w:val="auto"/>
        </w:rPr>
        <w:t>RT PROCEDURE</w:t>
      </w:r>
      <w:bookmarkStart w:id="138" w:name="_Toc71100456"/>
      <w:bookmarkStart w:id="139" w:name="_Toc81310805"/>
      <w:bookmarkStart w:id="140" w:name="_Toc103762092"/>
      <w:bookmarkStart w:id="141" w:name="_Toc103762551"/>
      <w:bookmarkStart w:id="142" w:name="_Toc113346675"/>
      <w:bookmarkStart w:id="143" w:name="_Toc113350138"/>
      <w:bookmarkStart w:id="144" w:name="_Toc113350285"/>
      <w:bookmarkStart w:id="145" w:name="_Toc113351050"/>
      <w:bookmarkStart w:id="146" w:name="_Toc113456608"/>
      <w:bookmarkStart w:id="147" w:name="_Toc347576984"/>
      <w:bookmarkStart w:id="148" w:name="_Toc488156793"/>
      <w:bookmarkStart w:id="149" w:name="_Toc81310807"/>
      <w:bookmarkStart w:id="150" w:name="_Toc113346676"/>
      <w:bookmarkStart w:id="151" w:name="_Toc113350286"/>
      <w:bookmarkStart w:id="152" w:name="_Toc11345660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BF6B64F" w14:textId="77777777" w:rsidR="003F6649" w:rsidRPr="005E4BFE" w:rsidRDefault="003F6649" w:rsidP="007D7912">
      <w:pPr>
        <w:spacing w:after="0" w:line="360" w:lineRule="auto"/>
        <w:ind w:left="964"/>
        <w:jc w:val="both"/>
        <w:rPr>
          <w:rFonts w:cstheme="minorHAnsi"/>
          <w:b/>
          <w:bCs/>
        </w:rPr>
      </w:pPr>
      <w:r w:rsidRPr="005E4BFE">
        <w:rPr>
          <w:rFonts w:cstheme="minorHAnsi"/>
          <w:b/>
          <w:bCs/>
        </w:rPr>
        <w:t>Scope</w:t>
      </w:r>
      <w:bookmarkEnd w:id="147"/>
      <w:bookmarkEnd w:id="148"/>
      <w:bookmarkEnd w:id="149"/>
      <w:bookmarkEnd w:id="150"/>
      <w:bookmarkEnd w:id="151"/>
      <w:bookmarkEnd w:id="152"/>
    </w:p>
    <w:p w14:paraId="72BCF460" w14:textId="77777777" w:rsidR="003F6649" w:rsidRPr="00915ED5" w:rsidRDefault="003F6649" w:rsidP="007D7912">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This procedure describes the operative method and acceptance levels to be followed when carrying out the radiographic examination.</w:t>
      </w:r>
      <w:bookmarkStart w:id="153" w:name="_Toc347576985"/>
      <w:bookmarkStart w:id="154" w:name="_Toc488156794"/>
      <w:bookmarkStart w:id="155" w:name="_Toc81310808"/>
      <w:bookmarkStart w:id="156" w:name="_Toc113346677"/>
      <w:bookmarkStart w:id="157" w:name="_Toc113350287"/>
      <w:bookmarkStart w:id="158" w:name="_Toc113456610"/>
    </w:p>
    <w:p w14:paraId="55F7F47E" w14:textId="77777777" w:rsidR="003F6649" w:rsidRPr="005E4BFE" w:rsidRDefault="003F6649" w:rsidP="007D7912">
      <w:pPr>
        <w:spacing w:after="0" w:line="360" w:lineRule="auto"/>
        <w:ind w:left="965"/>
        <w:jc w:val="both"/>
        <w:rPr>
          <w:rFonts w:cstheme="minorHAnsi"/>
          <w:b/>
          <w:bCs/>
        </w:rPr>
      </w:pPr>
      <w:r w:rsidRPr="005E4BFE">
        <w:rPr>
          <w:rFonts w:cstheme="minorHAnsi"/>
          <w:b/>
          <w:bCs/>
        </w:rPr>
        <w:t>Purpose</w:t>
      </w:r>
      <w:bookmarkEnd w:id="153"/>
      <w:bookmarkEnd w:id="154"/>
      <w:bookmarkEnd w:id="155"/>
      <w:bookmarkEnd w:id="156"/>
      <w:bookmarkEnd w:id="157"/>
      <w:bookmarkEnd w:id="158"/>
    </w:p>
    <w:p w14:paraId="246B7C16" w14:textId="77777777" w:rsidR="003F6649" w:rsidRPr="00915ED5" w:rsidRDefault="003F6649" w:rsidP="007D7912">
      <w:pPr>
        <w:spacing w:line="360" w:lineRule="auto"/>
        <w:ind w:left="851"/>
        <w:jc w:val="both"/>
        <w:rPr>
          <w:rFonts w:cstheme="minorHAnsi"/>
        </w:rPr>
      </w:pPr>
      <w:r w:rsidRPr="005E4BFE">
        <w:rPr>
          <w:rFonts w:cstheme="minorHAnsi"/>
        </w:rPr>
        <w:t>The procedure of RT is to determine and evaluate the severity of internal discontinuities in welds.</w:t>
      </w:r>
      <w:bookmarkStart w:id="159" w:name="_Toc347576986"/>
      <w:bookmarkStart w:id="160" w:name="_Toc488156795"/>
      <w:bookmarkStart w:id="161" w:name="_Toc81310809"/>
      <w:bookmarkStart w:id="162" w:name="_Toc113346678"/>
      <w:bookmarkStart w:id="163" w:name="_Toc113350288"/>
      <w:bookmarkStart w:id="164" w:name="_Toc113456611"/>
    </w:p>
    <w:p w14:paraId="4A842A90" w14:textId="77777777" w:rsidR="003F6649" w:rsidRPr="005E4BFE" w:rsidRDefault="003F6649" w:rsidP="007D7912">
      <w:pPr>
        <w:spacing w:after="0" w:line="360" w:lineRule="auto"/>
        <w:ind w:left="965"/>
        <w:jc w:val="both"/>
        <w:rPr>
          <w:rFonts w:cstheme="minorHAnsi"/>
          <w:b/>
          <w:bCs/>
        </w:rPr>
      </w:pPr>
      <w:r w:rsidRPr="005E4BFE">
        <w:rPr>
          <w:rFonts w:cstheme="minorHAnsi"/>
          <w:b/>
          <w:bCs/>
        </w:rPr>
        <w:t>Qualification of personnel</w:t>
      </w:r>
      <w:bookmarkEnd w:id="159"/>
      <w:bookmarkEnd w:id="160"/>
      <w:bookmarkEnd w:id="161"/>
      <w:bookmarkEnd w:id="162"/>
      <w:bookmarkEnd w:id="163"/>
      <w:bookmarkEnd w:id="164"/>
    </w:p>
    <w:p w14:paraId="4B61B698" w14:textId="77777777" w:rsidR="003F6649" w:rsidRPr="005E4BFE" w:rsidRDefault="003F6649" w:rsidP="007D7912">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 Personnel performing examination to this procedure shall be qualified and certified in accordance with SNT-TC-1A “Recommended practice for personnel qualification and nondestructive testing” </w:t>
      </w:r>
    </w:p>
    <w:p w14:paraId="7EA6CEB7" w14:textId="77777777" w:rsidR="003F6649" w:rsidRPr="005E4BFE" w:rsidRDefault="003F6649" w:rsidP="007D7912">
      <w:pPr>
        <w:pStyle w:val="a8"/>
        <w:tabs>
          <w:tab w:val="left" w:pos="0"/>
          <w:tab w:val="left" w:pos="25600"/>
        </w:tabs>
        <w:spacing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Contractor QA/QC department shall be responsible for the implementation and control this procedure.</w:t>
      </w:r>
    </w:p>
    <w:p w14:paraId="60553917" w14:textId="77777777" w:rsidR="003F6649" w:rsidRPr="00915ED5" w:rsidRDefault="003F6649" w:rsidP="007D7912">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5E4BFE">
        <w:rPr>
          <w:rFonts w:asciiTheme="minorHAnsi" w:eastAsia="Gulim" w:hAnsiTheme="minorHAnsi" w:cstheme="minorHAnsi"/>
          <w:sz w:val="22"/>
          <w:szCs w:val="22"/>
        </w:rPr>
        <w:t xml:space="preserve"> - NDT level II inspectors shall be responsible for performing and interpretation of the test with respect to this procedure and preparing the test repots.</w:t>
      </w:r>
      <w:bookmarkStart w:id="165" w:name="_Toc347576988"/>
      <w:bookmarkStart w:id="166" w:name="_Toc488156796"/>
      <w:bookmarkStart w:id="167" w:name="_Toc81310810"/>
      <w:bookmarkStart w:id="168" w:name="_Toc113346679"/>
      <w:bookmarkStart w:id="169" w:name="_Toc113350289"/>
      <w:bookmarkStart w:id="170" w:name="_Toc113456612"/>
    </w:p>
    <w:p w14:paraId="407C15E0" w14:textId="77777777" w:rsidR="003F6649" w:rsidRPr="005E4BFE" w:rsidRDefault="003F6649" w:rsidP="007D7912">
      <w:pPr>
        <w:spacing w:after="0" w:line="360" w:lineRule="auto"/>
        <w:ind w:left="965"/>
        <w:jc w:val="both"/>
        <w:rPr>
          <w:rFonts w:cstheme="minorHAnsi"/>
          <w:b/>
          <w:bCs/>
        </w:rPr>
      </w:pPr>
      <w:r w:rsidRPr="005E4BFE">
        <w:rPr>
          <w:rFonts w:cstheme="minorHAnsi"/>
          <w:b/>
          <w:bCs/>
        </w:rPr>
        <w:t>Referenced documents</w:t>
      </w:r>
      <w:bookmarkEnd w:id="165"/>
      <w:bookmarkEnd w:id="166"/>
      <w:bookmarkEnd w:id="167"/>
      <w:bookmarkEnd w:id="168"/>
      <w:bookmarkEnd w:id="169"/>
      <w:bookmarkEnd w:id="170"/>
    </w:p>
    <w:p w14:paraId="73600924" w14:textId="77777777" w:rsidR="003F6649" w:rsidRPr="005E4BFE" w:rsidRDefault="003F6649" w:rsidP="007D7912">
      <w:pPr>
        <w:spacing w:after="0" w:line="360" w:lineRule="auto"/>
        <w:ind w:left="851"/>
        <w:jc w:val="both"/>
        <w:rPr>
          <w:rFonts w:cstheme="minorHAnsi"/>
        </w:rPr>
      </w:pPr>
      <w:r w:rsidRPr="005E4BFE">
        <w:rPr>
          <w:rFonts w:cstheme="minorHAnsi"/>
        </w:rPr>
        <w:t>Unless otherwise specified by job specifications, following codes and standards shall be applied.</w:t>
      </w:r>
    </w:p>
    <w:p w14:paraId="464B90F4" w14:textId="77777777" w:rsidR="003F6649" w:rsidRPr="005E4BFE" w:rsidRDefault="003F6649" w:rsidP="001B338D">
      <w:pPr>
        <w:widowControl w:val="0"/>
        <w:numPr>
          <w:ilvl w:val="2"/>
          <w:numId w:val="56"/>
        </w:numPr>
        <w:autoSpaceDE w:val="0"/>
        <w:autoSpaceDN w:val="0"/>
        <w:adjustRightInd w:val="0"/>
        <w:spacing w:after="0" w:line="360" w:lineRule="auto"/>
        <w:jc w:val="both"/>
        <w:rPr>
          <w:rFonts w:cstheme="minorHAnsi"/>
          <w:color w:val="000000"/>
        </w:rPr>
      </w:pPr>
      <w:r w:rsidRPr="005E4BFE">
        <w:rPr>
          <w:rFonts w:cstheme="minorHAnsi"/>
          <w:color w:val="000000"/>
        </w:rPr>
        <w:t xml:space="preserve">ASME Section </w:t>
      </w:r>
      <w:proofErr w:type="gramStart"/>
      <w:r w:rsidRPr="005E4BFE">
        <w:rPr>
          <w:rFonts w:cstheme="minorHAnsi"/>
          <w:color w:val="000000"/>
        </w:rPr>
        <w:t>V :</w:t>
      </w:r>
      <w:proofErr w:type="gramEnd"/>
      <w:r w:rsidRPr="005E4BFE">
        <w:rPr>
          <w:rFonts w:cstheme="minorHAnsi"/>
          <w:color w:val="000000"/>
        </w:rPr>
        <w:t xml:space="preserve"> Nondestructive Examination </w:t>
      </w:r>
    </w:p>
    <w:p w14:paraId="5C04C99D" w14:textId="77777777" w:rsidR="003F6649" w:rsidRPr="005E4BFE" w:rsidRDefault="003F6649" w:rsidP="001B338D">
      <w:pPr>
        <w:widowControl w:val="0"/>
        <w:numPr>
          <w:ilvl w:val="2"/>
          <w:numId w:val="56"/>
        </w:numPr>
        <w:autoSpaceDE w:val="0"/>
        <w:autoSpaceDN w:val="0"/>
        <w:adjustRightInd w:val="0"/>
        <w:spacing w:after="0" w:line="360" w:lineRule="auto"/>
        <w:jc w:val="both"/>
        <w:rPr>
          <w:rFonts w:cstheme="minorHAnsi"/>
          <w:color w:val="000000"/>
        </w:rPr>
      </w:pPr>
      <w:r w:rsidRPr="005E4BFE">
        <w:rPr>
          <w:rFonts w:cstheme="minorHAnsi"/>
          <w:color w:val="000000"/>
        </w:rPr>
        <w:t xml:space="preserve">ASME Section </w:t>
      </w:r>
      <w:proofErr w:type="gramStart"/>
      <w:r w:rsidRPr="005E4BFE">
        <w:rPr>
          <w:rFonts w:cstheme="minorHAnsi"/>
          <w:color w:val="000000"/>
        </w:rPr>
        <w:t>IX :</w:t>
      </w:r>
      <w:proofErr w:type="gramEnd"/>
      <w:r w:rsidRPr="005E4BFE">
        <w:rPr>
          <w:rFonts w:cstheme="minorHAnsi"/>
          <w:color w:val="000000"/>
        </w:rPr>
        <w:t xml:space="preserve"> Welding and Brazing Qualifications </w:t>
      </w:r>
    </w:p>
    <w:p w14:paraId="3EB7783B" w14:textId="77777777" w:rsidR="003F6649" w:rsidRDefault="003F6649" w:rsidP="001B338D">
      <w:pPr>
        <w:widowControl w:val="0"/>
        <w:numPr>
          <w:ilvl w:val="2"/>
          <w:numId w:val="56"/>
        </w:numPr>
        <w:autoSpaceDE w:val="0"/>
        <w:autoSpaceDN w:val="0"/>
        <w:adjustRightInd w:val="0"/>
        <w:spacing w:line="360" w:lineRule="auto"/>
        <w:jc w:val="both"/>
        <w:rPr>
          <w:rFonts w:cstheme="minorHAnsi"/>
          <w:color w:val="000000"/>
        </w:rPr>
      </w:pPr>
      <w:r w:rsidRPr="005E4BFE">
        <w:rPr>
          <w:rFonts w:cstheme="minorHAnsi"/>
          <w:color w:val="000000"/>
        </w:rPr>
        <w:t>ASNT SNT-TC-1</w:t>
      </w:r>
      <w:proofErr w:type="gramStart"/>
      <w:r w:rsidRPr="005E4BFE">
        <w:rPr>
          <w:rFonts w:cstheme="minorHAnsi"/>
          <w:color w:val="000000"/>
        </w:rPr>
        <w:t>A :</w:t>
      </w:r>
      <w:proofErr w:type="gramEnd"/>
      <w:r w:rsidRPr="005E4BFE">
        <w:rPr>
          <w:rFonts w:cstheme="minorHAnsi"/>
          <w:color w:val="000000"/>
        </w:rPr>
        <w:t xml:space="preserve"> Recommended Practice for NDE Personnel Qualification and Certification </w:t>
      </w:r>
      <w:bookmarkStart w:id="171" w:name="_Toc347576992"/>
      <w:bookmarkStart w:id="172" w:name="_Toc488156799"/>
      <w:bookmarkStart w:id="173" w:name="_Toc81310813"/>
      <w:bookmarkStart w:id="174" w:name="_Toc113346681"/>
      <w:bookmarkStart w:id="175" w:name="_Toc113350290"/>
      <w:bookmarkStart w:id="176" w:name="_Toc113456613"/>
    </w:p>
    <w:p w14:paraId="639A7BA8" w14:textId="77777777" w:rsidR="0030038B" w:rsidRDefault="0030038B" w:rsidP="0030038B">
      <w:pPr>
        <w:widowControl w:val="0"/>
        <w:autoSpaceDE w:val="0"/>
        <w:autoSpaceDN w:val="0"/>
        <w:adjustRightInd w:val="0"/>
        <w:spacing w:line="360" w:lineRule="auto"/>
        <w:jc w:val="both"/>
        <w:rPr>
          <w:rFonts w:cstheme="minorHAnsi"/>
          <w:color w:val="000000"/>
        </w:rPr>
      </w:pPr>
    </w:p>
    <w:p w14:paraId="45D5F1DD" w14:textId="77777777" w:rsidR="0030038B" w:rsidRDefault="0030038B" w:rsidP="0030038B">
      <w:pPr>
        <w:widowControl w:val="0"/>
        <w:autoSpaceDE w:val="0"/>
        <w:autoSpaceDN w:val="0"/>
        <w:adjustRightInd w:val="0"/>
        <w:spacing w:line="360" w:lineRule="auto"/>
        <w:jc w:val="both"/>
        <w:rPr>
          <w:rFonts w:cstheme="minorHAnsi"/>
          <w:color w:val="000000"/>
        </w:rPr>
      </w:pPr>
    </w:p>
    <w:p w14:paraId="64E369A4" w14:textId="77777777" w:rsidR="0030038B" w:rsidRDefault="0030038B" w:rsidP="0030038B">
      <w:pPr>
        <w:widowControl w:val="0"/>
        <w:autoSpaceDE w:val="0"/>
        <w:autoSpaceDN w:val="0"/>
        <w:adjustRightInd w:val="0"/>
        <w:spacing w:line="360" w:lineRule="auto"/>
        <w:jc w:val="both"/>
        <w:rPr>
          <w:rFonts w:cstheme="minorHAnsi"/>
          <w:color w:val="000000"/>
        </w:rPr>
      </w:pPr>
    </w:p>
    <w:p w14:paraId="78A81C86" w14:textId="77777777" w:rsidR="0030038B" w:rsidRDefault="0030038B" w:rsidP="0030038B">
      <w:pPr>
        <w:widowControl w:val="0"/>
        <w:autoSpaceDE w:val="0"/>
        <w:autoSpaceDN w:val="0"/>
        <w:adjustRightInd w:val="0"/>
        <w:spacing w:line="360" w:lineRule="auto"/>
        <w:jc w:val="both"/>
        <w:rPr>
          <w:rFonts w:cstheme="minorHAnsi"/>
          <w:color w:val="000000"/>
        </w:rPr>
      </w:pPr>
    </w:p>
    <w:p w14:paraId="17F81C57" w14:textId="77777777" w:rsidR="0030038B" w:rsidRDefault="0030038B" w:rsidP="0030038B">
      <w:pPr>
        <w:widowControl w:val="0"/>
        <w:autoSpaceDE w:val="0"/>
        <w:autoSpaceDN w:val="0"/>
        <w:adjustRightInd w:val="0"/>
        <w:spacing w:line="360" w:lineRule="auto"/>
        <w:jc w:val="both"/>
        <w:rPr>
          <w:rFonts w:cstheme="minorHAnsi"/>
          <w:color w:val="000000"/>
        </w:rPr>
      </w:pPr>
    </w:p>
    <w:p w14:paraId="28A6B428" w14:textId="77777777" w:rsidR="0030038B" w:rsidRPr="00915ED5" w:rsidRDefault="0030038B" w:rsidP="0030038B">
      <w:pPr>
        <w:widowControl w:val="0"/>
        <w:autoSpaceDE w:val="0"/>
        <w:autoSpaceDN w:val="0"/>
        <w:adjustRightInd w:val="0"/>
        <w:spacing w:line="360" w:lineRule="auto"/>
        <w:jc w:val="both"/>
        <w:rPr>
          <w:rFonts w:cstheme="minorHAnsi"/>
          <w:color w:val="000000"/>
        </w:rPr>
      </w:pPr>
    </w:p>
    <w:p w14:paraId="1F8C545D" w14:textId="77777777" w:rsidR="003F6649" w:rsidRPr="005E4BFE" w:rsidRDefault="003F6649" w:rsidP="007D7912">
      <w:pPr>
        <w:spacing w:after="0" w:line="360" w:lineRule="auto"/>
        <w:ind w:left="965"/>
        <w:jc w:val="both"/>
        <w:rPr>
          <w:rFonts w:cstheme="minorHAnsi"/>
          <w:b/>
          <w:bCs/>
        </w:rPr>
      </w:pPr>
      <w:r w:rsidRPr="005E4BFE">
        <w:rPr>
          <w:rFonts w:cstheme="minorHAnsi"/>
          <w:b/>
          <w:bCs/>
        </w:rPr>
        <w:t>Radiographic equipment &amp; accessories</w:t>
      </w:r>
      <w:bookmarkEnd w:id="171"/>
      <w:bookmarkEnd w:id="172"/>
      <w:bookmarkEnd w:id="173"/>
      <w:bookmarkEnd w:id="174"/>
      <w:bookmarkEnd w:id="175"/>
      <w:bookmarkEnd w:id="176"/>
    </w:p>
    <w:p w14:paraId="7701FAA6" w14:textId="06337BF7" w:rsidR="003F6649" w:rsidRPr="005D401E" w:rsidRDefault="005D401E" w:rsidP="001B338D">
      <w:pPr>
        <w:pStyle w:val="ListParagraph"/>
        <w:widowControl w:val="0"/>
        <w:numPr>
          <w:ilvl w:val="0"/>
          <w:numId w:val="58"/>
        </w:numPr>
        <w:autoSpaceDE w:val="0"/>
        <w:autoSpaceDN w:val="0"/>
        <w:spacing w:after="0" w:line="360" w:lineRule="auto"/>
        <w:contextualSpacing w:val="0"/>
        <w:jc w:val="both"/>
        <w:rPr>
          <w:rFonts w:cstheme="minorHAnsi"/>
          <w:color w:val="000000"/>
        </w:rPr>
      </w:pPr>
      <w:r w:rsidRPr="00737947">
        <w:rPr>
          <w:rFonts w:cstheme="minorHAnsi"/>
          <w:lang w:bidi="fa-IR"/>
        </w:rPr>
        <w:t>Source</w:t>
      </w:r>
    </w:p>
    <w:p w14:paraId="1FF0535C" w14:textId="66844423" w:rsidR="005D401E" w:rsidRPr="005D401E" w:rsidRDefault="005D401E" w:rsidP="0065684F">
      <w:pPr>
        <w:pStyle w:val="ListParagraph"/>
        <w:autoSpaceDE w:val="0"/>
        <w:autoSpaceDN w:val="0"/>
        <w:spacing w:after="0" w:line="240" w:lineRule="atLeast"/>
        <w:ind w:left="1571"/>
        <w:rPr>
          <w:rFonts w:cstheme="minorHAnsi"/>
          <w:color w:val="000000"/>
          <w:lang w:bidi="fa-IR"/>
        </w:rPr>
      </w:pPr>
      <w:r>
        <w:rPr>
          <w:rFonts w:cstheme="minorHAnsi"/>
          <w:lang w:bidi="fa-IR"/>
        </w:rPr>
        <w:t>X-Ray Source</w:t>
      </w: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276"/>
        <w:gridCol w:w="1763"/>
        <w:gridCol w:w="1405"/>
        <w:gridCol w:w="2214"/>
      </w:tblGrid>
      <w:tr w:rsidR="005D401E" w14:paraId="53A80E4C" w14:textId="77777777" w:rsidTr="00051AED">
        <w:trPr>
          <w:trHeight w:val="395"/>
        </w:trPr>
        <w:tc>
          <w:tcPr>
            <w:tcW w:w="2006" w:type="dxa"/>
          </w:tcPr>
          <w:p w14:paraId="10857D1C" w14:textId="77777777" w:rsidR="005D401E" w:rsidRDefault="005D401E" w:rsidP="001B338D">
            <w:pPr>
              <w:pStyle w:val="TableParagraph"/>
              <w:numPr>
                <w:ilvl w:val="0"/>
                <w:numId w:val="58"/>
              </w:numPr>
              <w:spacing w:before="78"/>
              <w:rPr>
                <w:rFonts w:ascii="Arial"/>
                <w:b/>
                <w:sz w:val="20"/>
              </w:rPr>
            </w:pPr>
            <w:r>
              <w:rPr>
                <w:rFonts w:ascii="Arial"/>
                <w:b/>
                <w:sz w:val="20"/>
              </w:rPr>
              <w:t>Manufacturer</w:t>
            </w:r>
          </w:p>
        </w:tc>
        <w:tc>
          <w:tcPr>
            <w:tcW w:w="1276" w:type="dxa"/>
          </w:tcPr>
          <w:p w14:paraId="6C1D45E2" w14:textId="77777777" w:rsidR="005D401E" w:rsidRDefault="005D401E" w:rsidP="00051AED">
            <w:pPr>
              <w:pStyle w:val="TableParagraph"/>
              <w:spacing w:before="78"/>
              <w:ind w:left="348"/>
              <w:rPr>
                <w:rFonts w:ascii="Arial"/>
                <w:b/>
                <w:sz w:val="20"/>
              </w:rPr>
            </w:pPr>
            <w:r>
              <w:rPr>
                <w:rFonts w:ascii="Arial"/>
                <w:b/>
                <w:sz w:val="20"/>
              </w:rPr>
              <w:t>Model</w:t>
            </w:r>
          </w:p>
        </w:tc>
        <w:tc>
          <w:tcPr>
            <w:tcW w:w="1763" w:type="dxa"/>
          </w:tcPr>
          <w:p w14:paraId="3A0ECE1C" w14:textId="77777777" w:rsidR="005D401E" w:rsidRDefault="005D401E" w:rsidP="00051AED">
            <w:pPr>
              <w:pStyle w:val="TableParagraph"/>
              <w:spacing w:before="78"/>
              <w:ind w:left="133" w:right="124"/>
              <w:jc w:val="center"/>
              <w:rPr>
                <w:rFonts w:ascii="Arial"/>
                <w:b/>
                <w:sz w:val="20"/>
              </w:rPr>
            </w:pPr>
            <w:r>
              <w:rPr>
                <w:rFonts w:ascii="Arial"/>
                <w:b/>
                <w:sz w:val="20"/>
              </w:rPr>
              <w:t>Max. KV Rating</w:t>
            </w:r>
          </w:p>
        </w:tc>
        <w:tc>
          <w:tcPr>
            <w:tcW w:w="1405" w:type="dxa"/>
          </w:tcPr>
          <w:p w14:paraId="6505EE4C" w14:textId="77777777" w:rsidR="005D401E" w:rsidRDefault="005D401E" w:rsidP="00051AED">
            <w:pPr>
              <w:pStyle w:val="TableParagraph"/>
              <w:spacing w:before="78"/>
              <w:ind w:left="174" w:right="158"/>
              <w:jc w:val="center"/>
              <w:rPr>
                <w:rFonts w:ascii="Arial"/>
                <w:b/>
                <w:sz w:val="20"/>
              </w:rPr>
            </w:pPr>
            <w:r>
              <w:rPr>
                <w:rFonts w:ascii="Arial"/>
                <w:b/>
                <w:sz w:val="20"/>
              </w:rPr>
              <w:t>Focal Spot</w:t>
            </w:r>
          </w:p>
        </w:tc>
        <w:tc>
          <w:tcPr>
            <w:tcW w:w="2214" w:type="dxa"/>
          </w:tcPr>
          <w:p w14:paraId="2F93C98E" w14:textId="77777777" w:rsidR="005D401E" w:rsidRDefault="005D401E" w:rsidP="00051AED">
            <w:pPr>
              <w:pStyle w:val="TableParagraph"/>
              <w:spacing w:before="78"/>
              <w:ind w:left="141" w:right="122"/>
              <w:jc w:val="center"/>
              <w:rPr>
                <w:rFonts w:ascii="Arial"/>
                <w:b/>
                <w:sz w:val="20"/>
              </w:rPr>
            </w:pPr>
            <w:r>
              <w:rPr>
                <w:rFonts w:ascii="Arial"/>
                <w:b/>
                <w:sz w:val="20"/>
              </w:rPr>
              <w:t xml:space="preserve">Recommended </w:t>
            </w:r>
            <w:proofErr w:type="spellStart"/>
            <w:r>
              <w:rPr>
                <w:rFonts w:ascii="Arial"/>
                <w:b/>
                <w:sz w:val="20"/>
              </w:rPr>
              <w:t>Thk</w:t>
            </w:r>
            <w:proofErr w:type="spellEnd"/>
            <w:r>
              <w:rPr>
                <w:rFonts w:ascii="Arial"/>
                <w:b/>
                <w:sz w:val="20"/>
              </w:rPr>
              <w:t>.</w:t>
            </w:r>
          </w:p>
        </w:tc>
      </w:tr>
      <w:tr w:rsidR="005D401E" w14:paraId="7C50B72C" w14:textId="77777777" w:rsidTr="00051AED">
        <w:trPr>
          <w:trHeight w:val="397"/>
        </w:trPr>
        <w:tc>
          <w:tcPr>
            <w:tcW w:w="2006" w:type="dxa"/>
          </w:tcPr>
          <w:p w14:paraId="71395EE9" w14:textId="77777777" w:rsidR="005D401E" w:rsidRDefault="005D401E" w:rsidP="00051AED">
            <w:pPr>
              <w:pStyle w:val="TableParagraph"/>
              <w:spacing w:before="81"/>
              <w:ind w:left="107"/>
              <w:rPr>
                <w:rFonts w:ascii="Arial"/>
                <w:sz w:val="20"/>
              </w:rPr>
            </w:pPr>
            <w:r>
              <w:rPr>
                <w:rFonts w:ascii="Arial"/>
                <w:sz w:val="20"/>
              </w:rPr>
              <w:t>Philips</w:t>
            </w:r>
          </w:p>
        </w:tc>
        <w:tc>
          <w:tcPr>
            <w:tcW w:w="1276" w:type="dxa"/>
          </w:tcPr>
          <w:p w14:paraId="40FB00AA" w14:textId="77777777" w:rsidR="005D401E" w:rsidRDefault="005D401E" w:rsidP="00051AED">
            <w:pPr>
              <w:pStyle w:val="TableParagraph"/>
              <w:spacing w:before="81"/>
              <w:ind w:left="108"/>
              <w:rPr>
                <w:rFonts w:ascii="Arial"/>
                <w:sz w:val="20"/>
              </w:rPr>
            </w:pPr>
            <w:proofErr w:type="spellStart"/>
            <w:r>
              <w:rPr>
                <w:rFonts w:ascii="Arial"/>
                <w:sz w:val="20"/>
              </w:rPr>
              <w:t>Macrotank</w:t>
            </w:r>
            <w:proofErr w:type="spellEnd"/>
          </w:p>
        </w:tc>
        <w:tc>
          <w:tcPr>
            <w:tcW w:w="1763" w:type="dxa"/>
          </w:tcPr>
          <w:p w14:paraId="78554283" w14:textId="77777777" w:rsidR="005D401E" w:rsidRDefault="005D401E" w:rsidP="00051AED">
            <w:pPr>
              <w:pStyle w:val="TableParagraph"/>
              <w:spacing w:before="81"/>
              <w:ind w:left="133" w:right="123"/>
              <w:jc w:val="center"/>
              <w:rPr>
                <w:rFonts w:ascii="Arial"/>
                <w:sz w:val="20"/>
              </w:rPr>
            </w:pPr>
            <w:r>
              <w:rPr>
                <w:rFonts w:ascii="Arial"/>
                <w:sz w:val="20"/>
              </w:rPr>
              <w:t>200</w:t>
            </w:r>
          </w:p>
        </w:tc>
        <w:tc>
          <w:tcPr>
            <w:tcW w:w="1405" w:type="dxa"/>
          </w:tcPr>
          <w:p w14:paraId="79E583BD" w14:textId="77777777" w:rsidR="005D401E" w:rsidRDefault="005D401E" w:rsidP="00051AED">
            <w:pPr>
              <w:pStyle w:val="TableParagraph"/>
              <w:spacing w:before="81"/>
              <w:ind w:left="173" w:right="158"/>
              <w:jc w:val="center"/>
              <w:rPr>
                <w:rFonts w:ascii="Arial"/>
                <w:sz w:val="20"/>
              </w:rPr>
            </w:pPr>
            <w:r>
              <w:rPr>
                <w:rFonts w:ascii="Arial"/>
                <w:sz w:val="20"/>
              </w:rPr>
              <w:t>1.6x1.6</w:t>
            </w:r>
          </w:p>
        </w:tc>
        <w:tc>
          <w:tcPr>
            <w:tcW w:w="2214" w:type="dxa"/>
          </w:tcPr>
          <w:p w14:paraId="74FBD614" w14:textId="77777777" w:rsidR="005D401E" w:rsidRDefault="005D401E" w:rsidP="00051AED">
            <w:pPr>
              <w:pStyle w:val="TableParagraph"/>
              <w:spacing w:before="81"/>
              <w:ind w:left="138" w:right="122"/>
              <w:jc w:val="center"/>
              <w:rPr>
                <w:rFonts w:ascii="Arial"/>
                <w:sz w:val="20"/>
              </w:rPr>
            </w:pPr>
            <w:r>
              <w:rPr>
                <w:rFonts w:ascii="Arial"/>
                <w:sz w:val="20"/>
              </w:rPr>
              <w:t>25 mm</w:t>
            </w:r>
          </w:p>
        </w:tc>
      </w:tr>
      <w:tr w:rsidR="005D401E" w14:paraId="6539F622" w14:textId="77777777" w:rsidTr="00051AED">
        <w:trPr>
          <w:trHeight w:val="395"/>
        </w:trPr>
        <w:tc>
          <w:tcPr>
            <w:tcW w:w="2006" w:type="dxa"/>
          </w:tcPr>
          <w:p w14:paraId="3F900134" w14:textId="77777777" w:rsidR="005D401E" w:rsidRDefault="005D401E" w:rsidP="00051AED">
            <w:pPr>
              <w:pStyle w:val="TableParagraph"/>
              <w:spacing w:before="81"/>
              <w:ind w:left="107"/>
              <w:rPr>
                <w:rFonts w:ascii="Arial"/>
                <w:sz w:val="20"/>
              </w:rPr>
            </w:pPr>
            <w:r>
              <w:rPr>
                <w:rFonts w:ascii="Arial"/>
                <w:sz w:val="20"/>
              </w:rPr>
              <w:t>Seifert</w:t>
            </w:r>
          </w:p>
        </w:tc>
        <w:tc>
          <w:tcPr>
            <w:tcW w:w="1276" w:type="dxa"/>
          </w:tcPr>
          <w:p w14:paraId="128B093A" w14:textId="77777777" w:rsidR="005D401E" w:rsidRDefault="005D401E" w:rsidP="00051AED">
            <w:pPr>
              <w:pStyle w:val="TableParagraph"/>
              <w:spacing w:before="81"/>
              <w:ind w:left="108"/>
              <w:rPr>
                <w:rFonts w:ascii="Arial"/>
                <w:sz w:val="20"/>
              </w:rPr>
            </w:pPr>
            <w:proofErr w:type="spellStart"/>
            <w:r>
              <w:rPr>
                <w:rFonts w:ascii="Arial"/>
                <w:sz w:val="20"/>
              </w:rPr>
              <w:t>Isovolt</w:t>
            </w:r>
            <w:proofErr w:type="spellEnd"/>
          </w:p>
        </w:tc>
        <w:tc>
          <w:tcPr>
            <w:tcW w:w="1763" w:type="dxa"/>
          </w:tcPr>
          <w:p w14:paraId="7AEDA7AB" w14:textId="77777777" w:rsidR="005D401E" w:rsidRDefault="005D401E" w:rsidP="00051AED">
            <w:pPr>
              <w:pStyle w:val="TableParagraph"/>
              <w:spacing w:before="81"/>
              <w:ind w:left="133" w:right="123"/>
              <w:jc w:val="center"/>
              <w:rPr>
                <w:rFonts w:ascii="Arial"/>
                <w:sz w:val="20"/>
              </w:rPr>
            </w:pPr>
            <w:r>
              <w:rPr>
                <w:rFonts w:ascii="Arial"/>
                <w:sz w:val="20"/>
              </w:rPr>
              <w:t>400</w:t>
            </w:r>
          </w:p>
        </w:tc>
        <w:tc>
          <w:tcPr>
            <w:tcW w:w="1405" w:type="dxa"/>
          </w:tcPr>
          <w:p w14:paraId="0A4654C5" w14:textId="77777777" w:rsidR="005D401E" w:rsidRDefault="005D401E" w:rsidP="00051AED">
            <w:pPr>
              <w:pStyle w:val="TableParagraph"/>
              <w:spacing w:before="81"/>
              <w:ind w:left="174" w:right="154"/>
              <w:jc w:val="center"/>
              <w:rPr>
                <w:rFonts w:ascii="Arial"/>
                <w:sz w:val="20"/>
              </w:rPr>
            </w:pPr>
            <w:r>
              <w:rPr>
                <w:rFonts w:ascii="Arial"/>
                <w:sz w:val="20"/>
              </w:rPr>
              <w:t>4x4</w:t>
            </w:r>
          </w:p>
        </w:tc>
        <w:tc>
          <w:tcPr>
            <w:tcW w:w="2214" w:type="dxa"/>
          </w:tcPr>
          <w:p w14:paraId="472EB09B" w14:textId="77777777" w:rsidR="005D401E" w:rsidRDefault="005D401E" w:rsidP="00051AED">
            <w:pPr>
              <w:pStyle w:val="TableParagraph"/>
              <w:spacing w:before="81"/>
              <w:ind w:left="137" w:right="122"/>
              <w:jc w:val="center"/>
              <w:rPr>
                <w:rFonts w:ascii="Arial"/>
                <w:sz w:val="20"/>
              </w:rPr>
            </w:pPr>
            <w:r>
              <w:rPr>
                <w:rFonts w:ascii="Arial"/>
                <w:sz w:val="20"/>
              </w:rPr>
              <w:t>90 mm</w:t>
            </w:r>
          </w:p>
        </w:tc>
      </w:tr>
      <w:tr w:rsidR="005D401E" w14:paraId="2E53DD51" w14:textId="77777777" w:rsidTr="00051AED">
        <w:trPr>
          <w:trHeight w:val="397"/>
        </w:trPr>
        <w:tc>
          <w:tcPr>
            <w:tcW w:w="2006" w:type="dxa"/>
          </w:tcPr>
          <w:p w14:paraId="7BA46FA8" w14:textId="77777777" w:rsidR="005D401E" w:rsidRDefault="005D401E" w:rsidP="00051AED">
            <w:pPr>
              <w:pStyle w:val="TableParagraph"/>
              <w:spacing w:before="81"/>
              <w:ind w:left="107"/>
              <w:rPr>
                <w:rFonts w:ascii="Arial"/>
                <w:sz w:val="20"/>
              </w:rPr>
            </w:pPr>
            <w:proofErr w:type="spellStart"/>
            <w:r>
              <w:rPr>
                <w:rFonts w:ascii="Arial"/>
                <w:sz w:val="20"/>
              </w:rPr>
              <w:t>Andrex</w:t>
            </w:r>
            <w:proofErr w:type="spellEnd"/>
          </w:p>
        </w:tc>
        <w:tc>
          <w:tcPr>
            <w:tcW w:w="1276" w:type="dxa"/>
          </w:tcPr>
          <w:p w14:paraId="6E5C8327" w14:textId="77777777" w:rsidR="005D401E" w:rsidRDefault="005D401E" w:rsidP="00051AED">
            <w:pPr>
              <w:pStyle w:val="TableParagraph"/>
              <w:spacing w:before="81"/>
              <w:ind w:left="108"/>
              <w:rPr>
                <w:rFonts w:ascii="Arial" w:hAnsi="Arial"/>
                <w:sz w:val="20"/>
              </w:rPr>
            </w:pPr>
            <w:r>
              <w:rPr>
                <w:rFonts w:ascii="Arial" w:hAnsi="Arial"/>
                <w:sz w:val="20"/>
              </w:rPr>
              <w:t>CMA – 30</w:t>
            </w:r>
          </w:p>
        </w:tc>
        <w:tc>
          <w:tcPr>
            <w:tcW w:w="1763" w:type="dxa"/>
          </w:tcPr>
          <w:p w14:paraId="6E206A93" w14:textId="77777777" w:rsidR="005D401E" w:rsidRDefault="005D401E" w:rsidP="00051AED">
            <w:pPr>
              <w:pStyle w:val="TableParagraph"/>
              <w:spacing w:before="81"/>
              <w:ind w:left="133" w:right="123"/>
              <w:jc w:val="center"/>
              <w:rPr>
                <w:rFonts w:ascii="Arial"/>
                <w:sz w:val="20"/>
              </w:rPr>
            </w:pPr>
            <w:r>
              <w:rPr>
                <w:rFonts w:ascii="Arial"/>
                <w:sz w:val="20"/>
              </w:rPr>
              <w:t>300</w:t>
            </w:r>
          </w:p>
        </w:tc>
        <w:tc>
          <w:tcPr>
            <w:tcW w:w="1405" w:type="dxa"/>
          </w:tcPr>
          <w:p w14:paraId="6CA56988" w14:textId="77777777" w:rsidR="005D401E" w:rsidRDefault="005D401E" w:rsidP="00051AED">
            <w:pPr>
              <w:pStyle w:val="TableParagraph"/>
              <w:spacing w:before="81"/>
              <w:ind w:left="173" w:right="158"/>
              <w:jc w:val="center"/>
              <w:rPr>
                <w:rFonts w:ascii="Arial"/>
                <w:sz w:val="20"/>
              </w:rPr>
            </w:pPr>
            <w:r>
              <w:rPr>
                <w:rFonts w:ascii="Arial"/>
                <w:sz w:val="20"/>
              </w:rPr>
              <w:t>3.5x3.5</w:t>
            </w:r>
          </w:p>
        </w:tc>
        <w:tc>
          <w:tcPr>
            <w:tcW w:w="2214" w:type="dxa"/>
          </w:tcPr>
          <w:p w14:paraId="20CE8869" w14:textId="77777777" w:rsidR="005D401E" w:rsidRDefault="005D401E" w:rsidP="00051AED">
            <w:pPr>
              <w:pStyle w:val="TableParagraph"/>
              <w:spacing w:before="81"/>
              <w:ind w:left="137" w:right="122"/>
              <w:jc w:val="center"/>
              <w:rPr>
                <w:rFonts w:ascii="Arial"/>
                <w:sz w:val="20"/>
              </w:rPr>
            </w:pPr>
            <w:r>
              <w:rPr>
                <w:rFonts w:ascii="Arial"/>
                <w:sz w:val="20"/>
              </w:rPr>
              <w:t>55 mm</w:t>
            </w:r>
          </w:p>
        </w:tc>
      </w:tr>
    </w:tbl>
    <w:p w14:paraId="625E369A" w14:textId="77777777" w:rsidR="005D401E" w:rsidRPr="00F312FA" w:rsidRDefault="005D401E" w:rsidP="005D401E">
      <w:pPr>
        <w:autoSpaceDE w:val="0"/>
        <w:autoSpaceDN w:val="0"/>
        <w:spacing w:line="240" w:lineRule="atLeast"/>
        <w:rPr>
          <w:rFonts w:cstheme="minorHAnsi"/>
          <w:color w:val="000000"/>
          <w:lang w:bidi="fa-IR"/>
        </w:rPr>
      </w:pPr>
    </w:p>
    <w:p w14:paraId="5361AB67" w14:textId="77777777" w:rsidR="005D401E" w:rsidRPr="00F31E73" w:rsidRDefault="005D401E" w:rsidP="005D401E">
      <w:pPr>
        <w:pStyle w:val="ListParagraph"/>
        <w:autoSpaceDE w:val="0"/>
        <w:autoSpaceDN w:val="0"/>
        <w:spacing w:line="240" w:lineRule="atLeast"/>
        <w:ind w:left="1571"/>
        <w:rPr>
          <w:rFonts w:cstheme="minorHAnsi"/>
          <w:lang w:bidi="fa-IR"/>
        </w:rPr>
      </w:pPr>
      <w:r w:rsidRPr="00F31E73">
        <w:rPr>
          <w:rFonts w:cstheme="minorHAnsi"/>
          <w:lang w:bidi="fa-IR"/>
        </w:rPr>
        <w:t>Gamma Ray Source.</w:t>
      </w:r>
    </w:p>
    <w:tbl>
      <w:tblPr>
        <w:tblW w:w="0" w:type="auto"/>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2719"/>
        <w:gridCol w:w="3283"/>
      </w:tblGrid>
      <w:tr w:rsidR="005D401E" w:rsidRPr="00685FFB" w14:paraId="14F85284" w14:textId="77777777" w:rsidTr="00051AED">
        <w:trPr>
          <w:trHeight w:val="459"/>
        </w:trPr>
        <w:tc>
          <w:tcPr>
            <w:tcW w:w="2719" w:type="dxa"/>
            <w:vAlign w:val="center"/>
          </w:tcPr>
          <w:p w14:paraId="64F9791D" w14:textId="77777777" w:rsidR="005D401E" w:rsidRPr="00F312FA" w:rsidRDefault="005D401E" w:rsidP="00051AED">
            <w:pPr>
              <w:adjustRightInd w:val="0"/>
              <w:spacing w:before="120" w:line="288" w:lineRule="auto"/>
              <w:ind w:left="720"/>
              <w:jc w:val="center"/>
              <w:rPr>
                <w:rFonts w:cstheme="minorHAnsi"/>
                <w:b/>
                <w:bCs/>
                <w:color w:val="000000"/>
                <w:lang w:bidi="fa-IR"/>
              </w:rPr>
            </w:pPr>
            <w:r w:rsidRPr="00F312FA">
              <w:rPr>
                <w:rFonts w:cstheme="minorHAnsi"/>
                <w:b/>
                <w:bCs/>
                <w:color w:val="000000"/>
                <w:lang w:bidi="fa-IR"/>
              </w:rPr>
              <w:t>Radiation Source</w:t>
            </w:r>
          </w:p>
        </w:tc>
        <w:tc>
          <w:tcPr>
            <w:tcW w:w="2719" w:type="dxa"/>
            <w:vAlign w:val="center"/>
          </w:tcPr>
          <w:p w14:paraId="51A8408D" w14:textId="77777777" w:rsidR="005D401E" w:rsidRPr="00F312FA" w:rsidRDefault="005D401E" w:rsidP="00051AED">
            <w:pPr>
              <w:adjustRightInd w:val="0"/>
              <w:spacing w:before="120" w:line="288" w:lineRule="auto"/>
              <w:ind w:left="720"/>
              <w:jc w:val="center"/>
              <w:rPr>
                <w:rFonts w:cstheme="minorHAnsi"/>
                <w:b/>
                <w:bCs/>
                <w:color w:val="000000"/>
                <w:lang w:bidi="fa-IR"/>
              </w:rPr>
            </w:pPr>
            <w:r w:rsidRPr="00F312FA">
              <w:rPr>
                <w:rFonts w:cstheme="minorHAnsi"/>
                <w:b/>
                <w:bCs/>
                <w:color w:val="000000"/>
                <w:lang w:bidi="fa-IR"/>
              </w:rPr>
              <w:t>Focal spot</w:t>
            </w:r>
          </w:p>
        </w:tc>
        <w:tc>
          <w:tcPr>
            <w:tcW w:w="3283" w:type="dxa"/>
            <w:vAlign w:val="center"/>
          </w:tcPr>
          <w:p w14:paraId="3EC13418" w14:textId="77777777" w:rsidR="005D401E" w:rsidRPr="00F312FA" w:rsidRDefault="005D401E" w:rsidP="00051AED">
            <w:pPr>
              <w:adjustRightInd w:val="0"/>
              <w:spacing w:before="120" w:line="288" w:lineRule="auto"/>
              <w:ind w:left="720"/>
              <w:jc w:val="center"/>
              <w:rPr>
                <w:rFonts w:cstheme="minorHAnsi"/>
                <w:b/>
                <w:bCs/>
                <w:color w:val="000000"/>
                <w:lang w:bidi="fa-IR"/>
              </w:rPr>
            </w:pPr>
            <w:proofErr w:type="spellStart"/>
            <w:r w:rsidRPr="00F312FA">
              <w:rPr>
                <w:rFonts w:cstheme="minorHAnsi"/>
                <w:b/>
                <w:bCs/>
                <w:color w:val="000000"/>
                <w:lang w:bidi="fa-IR"/>
              </w:rPr>
              <w:t>Thk</w:t>
            </w:r>
            <w:proofErr w:type="spellEnd"/>
            <w:r w:rsidRPr="00F312FA">
              <w:rPr>
                <w:rFonts w:cstheme="minorHAnsi"/>
                <w:b/>
                <w:bCs/>
                <w:color w:val="000000"/>
                <w:lang w:bidi="fa-IR"/>
              </w:rPr>
              <w:t>. Range</w:t>
            </w:r>
          </w:p>
        </w:tc>
      </w:tr>
      <w:tr w:rsidR="005D401E" w:rsidRPr="00685FFB" w14:paraId="45591485" w14:textId="77777777" w:rsidTr="00051AED">
        <w:trPr>
          <w:trHeight w:val="457"/>
        </w:trPr>
        <w:tc>
          <w:tcPr>
            <w:tcW w:w="2719" w:type="dxa"/>
            <w:vAlign w:val="center"/>
          </w:tcPr>
          <w:p w14:paraId="1582449C" w14:textId="77777777" w:rsidR="005D401E" w:rsidRPr="00685FFB" w:rsidRDefault="005D401E" w:rsidP="00051AED">
            <w:pPr>
              <w:adjustRightInd w:val="0"/>
              <w:spacing w:before="120" w:line="288" w:lineRule="auto"/>
              <w:ind w:left="720"/>
              <w:jc w:val="center"/>
              <w:rPr>
                <w:rFonts w:cstheme="minorHAnsi"/>
                <w:color w:val="000000"/>
                <w:lang w:bidi="fa-IR"/>
              </w:rPr>
            </w:pPr>
            <w:r w:rsidRPr="00685FFB">
              <w:rPr>
                <w:rFonts w:cstheme="minorHAnsi"/>
                <w:color w:val="000000"/>
                <w:lang w:bidi="fa-IR"/>
              </w:rPr>
              <w:t>Ir-192</w:t>
            </w:r>
          </w:p>
        </w:tc>
        <w:tc>
          <w:tcPr>
            <w:tcW w:w="2719" w:type="dxa"/>
            <w:vAlign w:val="center"/>
          </w:tcPr>
          <w:p w14:paraId="418EC00E" w14:textId="77777777" w:rsidR="005D401E" w:rsidRPr="00685FFB" w:rsidRDefault="005D401E" w:rsidP="00051AED">
            <w:pPr>
              <w:adjustRightInd w:val="0"/>
              <w:spacing w:before="120" w:line="288" w:lineRule="auto"/>
              <w:ind w:left="720"/>
              <w:jc w:val="center"/>
              <w:rPr>
                <w:rFonts w:cstheme="minorHAnsi"/>
                <w:color w:val="000000"/>
                <w:lang w:bidi="fa-IR"/>
              </w:rPr>
            </w:pPr>
            <w:r w:rsidRPr="00685FFB">
              <w:rPr>
                <w:rFonts w:cstheme="minorHAnsi"/>
                <w:color w:val="000000"/>
                <w:lang w:bidi="fa-IR"/>
              </w:rPr>
              <w:t>3 x 2 mm</w:t>
            </w:r>
          </w:p>
        </w:tc>
        <w:tc>
          <w:tcPr>
            <w:tcW w:w="3283" w:type="dxa"/>
            <w:vAlign w:val="center"/>
          </w:tcPr>
          <w:p w14:paraId="1C6AB972" w14:textId="77777777" w:rsidR="005D401E" w:rsidRPr="00685FFB" w:rsidRDefault="005D401E" w:rsidP="00051AED">
            <w:pPr>
              <w:adjustRightInd w:val="0"/>
              <w:spacing w:before="120" w:line="288" w:lineRule="auto"/>
              <w:ind w:left="720"/>
              <w:jc w:val="center"/>
              <w:rPr>
                <w:rFonts w:cstheme="minorHAnsi"/>
                <w:color w:val="000000"/>
                <w:lang w:bidi="fa-IR"/>
              </w:rPr>
            </w:pPr>
            <w:r w:rsidRPr="00685FFB">
              <w:rPr>
                <w:rFonts w:cstheme="minorHAnsi"/>
                <w:color w:val="000000"/>
                <w:lang w:bidi="fa-IR"/>
              </w:rPr>
              <w:t>&gt; 3 mm</w:t>
            </w:r>
          </w:p>
        </w:tc>
      </w:tr>
    </w:tbl>
    <w:p w14:paraId="6D06315B" w14:textId="77777777" w:rsidR="004B24E4" w:rsidRPr="0011624C" w:rsidRDefault="004B24E4" w:rsidP="0011624C">
      <w:pPr>
        <w:jc w:val="both"/>
        <w:rPr>
          <w:rFonts w:cstheme="minorHAnsi"/>
          <w:lang w:bidi="fa-IR"/>
        </w:rPr>
      </w:pPr>
      <w:bookmarkStart w:id="177" w:name="_Toc347576993"/>
      <w:bookmarkStart w:id="178" w:name="_Toc488156800"/>
      <w:bookmarkStart w:id="179" w:name="_Toc81310814"/>
    </w:p>
    <w:p w14:paraId="6FF420F9" w14:textId="77777777" w:rsidR="003F6649" w:rsidRPr="005E4BFE" w:rsidRDefault="003F6649" w:rsidP="001B338D">
      <w:pPr>
        <w:pStyle w:val="ListParagraph"/>
        <w:widowControl w:val="0"/>
        <w:numPr>
          <w:ilvl w:val="0"/>
          <w:numId w:val="58"/>
        </w:numPr>
        <w:autoSpaceDE w:val="0"/>
        <w:autoSpaceDN w:val="0"/>
        <w:spacing w:after="0" w:line="360" w:lineRule="auto"/>
        <w:contextualSpacing w:val="0"/>
        <w:jc w:val="both"/>
        <w:rPr>
          <w:rFonts w:cstheme="minorHAnsi"/>
          <w:lang w:bidi="fa-IR"/>
        </w:rPr>
      </w:pPr>
      <w:r w:rsidRPr="005E4BFE">
        <w:rPr>
          <w:rFonts w:cstheme="minorHAnsi"/>
          <w:lang w:bidi="fa-IR"/>
        </w:rPr>
        <w:t>Film</w:t>
      </w:r>
      <w:bookmarkEnd w:id="177"/>
      <w:bookmarkEnd w:id="178"/>
      <w:bookmarkEnd w:id="179"/>
    </w:p>
    <w:p w14:paraId="41B35B9A" w14:textId="6F587136" w:rsidR="003F6649" w:rsidRPr="0065684F" w:rsidRDefault="0091707F" w:rsidP="00AB3B8B">
      <w:pPr>
        <w:spacing w:line="360" w:lineRule="auto"/>
        <w:ind w:left="851"/>
        <w:jc w:val="both"/>
        <w:rPr>
          <w:rFonts w:eastAsia="Calibri" w:cstheme="minorHAnsi"/>
        </w:rPr>
      </w:pPr>
      <w:r w:rsidRPr="0091707F">
        <w:rPr>
          <w:rFonts w:cstheme="minorHAnsi"/>
        </w:rPr>
        <w:t>Radiographs shall be made using MX-125 or D4 films (film density = 2.5)</w:t>
      </w:r>
    </w:p>
    <w:p w14:paraId="18CDF2D2" w14:textId="77777777" w:rsidR="003F6649" w:rsidRPr="00E11D28" w:rsidRDefault="003F6649" w:rsidP="001B338D">
      <w:pPr>
        <w:pStyle w:val="ListParagraph"/>
        <w:widowControl w:val="0"/>
        <w:numPr>
          <w:ilvl w:val="0"/>
          <w:numId w:val="58"/>
        </w:numPr>
        <w:autoSpaceDE w:val="0"/>
        <w:autoSpaceDN w:val="0"/>
        <w:spacing w:after="0" w:line="360" w:lineRule="auto"/>
        <w:contextualSpacing w:val="0"/>
        <w:jc w:val="both"/>
        <w:rPr>
          <w:rFonts w:cstheme="minorHAnsi"/>
          <w:lang w:bidi="fa-IR"/>
        </w:rPr>
      </w:pPr>
      <w:bookmarkStart w:id="180" w:name="_Toc347576994"/>
      <w:bookmarkStart w:id="181" w:name="_Toc488156801"/>
      <w:bookmarkStart w:id="182" w:name="_Toc81310815"/>
      <w:r w:rsidRPr="005E4BFE">
        <w:rPr>
          <w:rFonts w:cstheme="minorHAnsi"/>
          <w:lang w:bidi="fa-IR"/>
        </w:rPr>
        <w:t>Screen</w:t>
      </w:r>
      <w:bookmarkEnd w:id="180"/>
      <w:bookmarkEnd w:id="181"/>
      <w:bookmarkEnd w:id="182"/>
    </w:p>
    <w:p w14:paraId="2FE92DE5" w14:textId="77777777" w:rsidR="003F6649" w:rsidRPr="00E11D28" w:rsidRDefault="003F6649" w:rsidP="00AB3B8B">
      <w:pPr>
        <w:spacing w:after="0" w:line="360" w:lineRule="auto"/>
        <w:ind w:left="851" w:right="660"/>
        <w:jc w:val="both"/>
        <w:rPr>
          <w:rFonts w:cstheme="minorHAnsi"/>
        </w:rPr>
      </w:pPr>
      <w:r w:rsidRPr="005E4BFE">
        <w:rPr>
          <w:rFonts w:cstheme="minorHAnsi"/>
        </w:rPr>
        <w:t xml:space="preserve">When using a source greater than 150 KV, intensifying screens of the lead foil type are recommended. Fluorescent, </w:t>
      </w:r>
      <w:proofErr w:type="spellStart"/>
      <w:r w:rsidRPr="005E4BFE">
        <w:rPr>
          <w:rFonts w:cstheme="minorHAnsi"/>
        </w:rPr>
        <w:t>fluorometallic</w:t>
      </w:r>
      <w:proofErr w:type="spellEnd"/>
      <w:r w:rsidRPr="005E4BFE">
        <w:rPr>
          <w:rFonts w:cstheme="minorHAnsi"/>
        </w:rPr>
        <w:t xml:space="preserve"> or other metallic screens may be used provided the specified radiographic quality level, density and contrast are obtained.</w:t>
      </w:r>
    </w:p>
    <w:p w14:paraId="4EB5888F" w14:textId="0B2F8ADF" w:rsidR="003F6649" w:rsidRPr="005E4BFE" w:rsidRDefault="003F6649" w:rsidP="00AB3B8B">
      <w:pPr>
        <w:spacing w:line="360" w:lineRule="auto"/>
        <w:ind w:left="851" w:right="660"/>
        <w:jc w:val="both"/>
        <w:rPr>
          <w:rFonts w:cstheme="minorHAnsi"/>
        </w:rPr>
      </w:pPr>
      <w:r w:rsidRPr="005E4BFE">
        <w:rPr>
          <w:rFonts w:cstheme="minorHAnsi"/>
        </w:rPr>
        <w:t>-Film and screens are handled during set up and exposure in flexible plastic cassettes</w:t>
      </w:r>
    </w:p>
    <w:p w14:paraId="2544A9B9" w14:textId="77777777" w:rsidR="003F6649" w:rsidRPr="005E4BFE" w:rsidRDefault="003F6649" w:rsidP="001B338D">
      <w:pPr>
        <w:pStyle w:val="ListParagraph"/>
        <w:widowControl w:val="0"/>
        <w:numPr>
          <w:ilvl w:val="0"/>
          <w:numId w:val="58"/>
        </w:numPr>
        <w:autoSpaceDE w:val="0"/>
        <w:autoSpaceDN w:val="0"/>
        <w:spacing w:after="0" w:line="360" w:lineRule="auto"/>
        <w:ind w:right="660"/>
        <w:contextualSpacing w:val="0"/>
        <w:jc w:val="both"/>
        <w:rPr>
          <w:rFonts w:cstheme="minorHAnsi"/>
        </w:rPr>
      </w:pPr>
      <w:bookmarkStart w:id="183" w:name="_Toc347576995"/>
      <w:bookmarkStart w:id="184" w:name="_Toc488156802"/>
      <w:bookmarkStart w:id="185" w:name="_Toc81310816"/>
      <w:r w:rsidRPr="005E4BFE">
        <w:rPr>
          <w:rFonts w:cstheme="minorHAnsi"/>
          <w:lang w:bidi="fa-IR"/>
        </w:rPr>
        <w:t>Densitometer</w:t>
      </w:r>
      <w:bookmarkEnd w:id="183"/>
      <w:bookmarkEnd w:id="184"/>
      <w:bookmarkEnd w:id="185"/>
    </w:p>
    <w:p w14:paraId="562FD487" w14:textId="77777777" w:rsidR="003F6649" w:rsidRDefault="003F6649" w:rsidP="00AB3B8B">
      <w:pPr>
        <w:spacing w:after="0" w:line="360" w:lineRule="auto"/>
        <w:ind w:left="851" w:right="660"/>
        <w:jc w:val="both"/>
        <w:rPr>
          <w:rFonts w:cstheme="minorHAnsi"/>
        </w:rPr>
      </w:pPr>
      <w:r w:rsidRPr="005E4BFE">
        <w:rPr>
          <w:rFonts w:cstheme="minorHAnsi"/>
        </w:rPr>
        <w:t>Radiographic densities should be measured with a calibrated densitometer. A visual comparison technique using calibrated step wedge film may be used for estimated radiographic film density. Verification of visually estimated densities shall be confirmed with a calibrated photoelectric densitometer and step wedge film traceable to the National Bureau of standard.</w:t>
      </w:r>
    </w:p>
    <w:p w14:paraId="12AC5A2D" w14:textId="77777777" w:rsidR="000D283A" w:rsidRPr="00700E5B" w:rsidRDefault="000D283A" w:rsidP="008E4966">
      <w:pPr>
        <w:spacing w:after="0"/>
        <w:jc w:val="both"/>
        <w:rPr>
          <w:rFonts w:cstheme="minorHAnsi"/>
        </w:rPr>
      </w:pPr>
    </w:p>
    <w:p w14:paraId="56682304" w14:textId="77777777" w:rsidR="00AB3B8B" w:rsidRDefault="00AB3B8B" w:rsidP="00002E61">
      <w:pPr>
        <w:ind w:left="964"/>
        <w:jc w:val="both"/>
        <w:rPr>
          <w:rFonts w:cstheme="minorHAnsi"/>
          <w:b/>
          <w:bCs/>
        </w:rPr>
      </w:pPr>
    </w:p>
    <w:p w14:paraId="446DD381" w14:textId="77777777" w:rsidR="00AB3B8B" w:rsidRDefault="00AB3B8B" w:rsidP="00002E61">
      <w:pPr>
        <w:ind w:left="964"/>
        <w:jc w:val="both"/>
        <w:rPr>
          <w:rFonts w:cstheme="minorHAnsi"/>
          <w:b/>
          <w:bCs/>
        </w:rPr>
      </w:pPr>
    </w:p>
    <w:p w14:paraId="03F93356" w14:textId="741428CA" w:rsidR="003F6649" w:rsidRPr="005E4BFE" w:rsidRDefault="003F6649" w:rsidP="00002E61">
      <w:pPr>
        <w:ind w:left="964"/>
        <w:jc w:val="both"/>
        <w:rPr>
          <w:rFonts w:cstheme="minorHAnsi"/>
          <w:b/>
          <w:bCs/>
        </w:rPr>
      </w:pPr>
      <w:r w:rsidRPr="005E4BFE">
        <w:rPr>
          <w:rFonts w:cstheme="minorHAnsi"/>
          <w:b/>
          <w:bCs/>
        </w:rPr>
        <w:t>IQI Selection</w:t>
      </w:r>
    </w:p>
    <w:p w14:paraId="78BC7E9D" w14:textId="36E51E1F" w:rsidR="00893EA3" w:rsidRPr="008E4966" w:rsidRDefault="003F6649" w:rsidP="00C61FFF">
      <w:pPr>
        <w:spacing w:line="360" w:lineRule="auto"/>
        <w:ind w:left="851" w:right="660"/>
        <w:jc w:val="both"/>
        <w:rPr>
          <w:rFonts w:cstheme="minorHAnsi"/>
          <w:color w:val="000000"/>
          <w:rtl/>
        </w:rPr>
      </w:pPr>
      <w:r w:rsidRPr="005E4BFE">
        <w:rPr>
          <w:rFonts w:cstheme="minorHAnsi"/>
          <w:noProof/>
        </w:rPr>
        <w:drawing>
          <wp:inline distT="0" distB="0" distL="0" distR="0" wp14:anchorId="0CDD04A6" wp14:editId="22526394">
            <wp:extent cx="5943600" cy="3192145"/>
            <wp:effectExtent l="0" t="0" r="0" b="8255"/>
            <wp:docPr id="77337302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92145"/>
                    </a:xfrm>
                    <a:prstGeom prst="rect">
                      <a:avLst/>
                    </a:prstGeom>
                    <a:noFill/>
                    <a:ln>
                      <a:noFill/>
                    </a:ln>
                  </pic:spPr>
                </pic:pic>
              </a:graphicData>
            </a:graphic>
          </wp:inline>
        </w:drawing>
      </w:r>
      <w:r w:rsidRPr="005E4BFE">
        <w:rPr>
          <w:rFonts w:cstheme="minorHAnsi"/>
          <w:color w:val="000000"/>
        </w:rPr>
        <w:t>The pentameter selection and sensitivity achieved be in accordance with ASME sec. V Article 2 Table 276. For any material thickness range, a penetrometer thinner than listed for that range may be used.</w:t>
      </w:r>
      <w:bookmarkStart w:id="186" w:name="_Toc347576996"/>
      <w:bookmarkStart w:id="187" w:name="_Toc488156803"/>
      <w:bookmarkStart w:id="188" w:name="_Toc81310817"/>
      <w:bookmarkStart w:id="189" w:name="_Toc113346682"/>
      <w:bookmarkStart w:id="190" w:name="_Toc113350291"/>
      <w:bookmarkStart w:id="191" w:name="_Toc113456614"/>
    </w:p>
    <w:p w14:paraId="657DF3B9" w14:textId="15C66FD2" w:rsidR="003F6649" w:rsidRPr="005E4BFE" w:rsidRDefault="003F6649" w:rsidP="00C61FFF">
      <w:pPr>
        <w:spacing w:after="0" w:line="360" w:lineRule="auto"/>
        <w:ind w:left="965" w:right="660"/>
        <w:jc w:val="both"/>
        <w:rPr>
          <w:rFonts w:cstheme="minorHAnsi"/>
          <w:b/>
          <w:bCs/>
        </w:rPr>
      </w:pPr>
      <w:r w:rsidRPr="005E4BFE">
        <w:rPr>
          <w:rFonts w:cstheme="minorHAnsi"/>
          <w:b/>
          <w:bCs/>
        </w:rPr>
        <w:t>Surface preparation</w:t>
      </w:r>
      <w:bookmarkEnd w:id="186"/>
      <w:bookmarkEnd w:id="187"/>
      <w:bookmarkEnd w:id="188"/>
      <w:bookmarkEnd w:id="189"/>
      <w:bookmarkEnd w:id="190"/>
      <w:bookmarkEnd w:id="191"/>
    </w:p>
    <w:p w14:paraId="2BFBDF98" w14:textId="77777777" w:rsidR="003F6649" w:rsidRPr="001A674D" w:rsidRDefault="003F6649" w:rsidP="00C61FFF">
      <w:pPr>
        <w:spacing w:line="360" w:lineRule="auto"/>
        <w:ind w:left="851" w:right="660"/>
        <w:jc w:val="both"/>
        <w:rPr>
          <w:rFonts w:cstheme="minorHAnsi"/>
          <w:color w:val="000000"/>
        </w:rPr>
      </w:pPr>
      <w:r w:rsidRPr="005E4BFE">
        <w:rPr>
          <w:rFonts w:cstheme="minorHAnsi"/>
          <w:color w:val="000000"/>
        </w:rPr>
        <w:t xml:space="preserve">Prior to radiographic examination, the weld ripples (if necessary) or welded surface irregularities on both, the in and outside (where accessible) shall be removed by nay suitable process to such degree that the </w:t>
      </w:r>
      <w:r w:rsidRPr="00476340">
        <w:rPr>
          <w:rFonts w:eastAsia="Gulim" w:cstheme="minorHAnsi"/>
          <w:color w:val="000000"/>
          <w:lang w:eastAsia="ko-KR"/>
        </w:rPr>
        <w:t>resulting radiographic image due to any irregularities cannot mask or be confused with the image of any discontinuity.</w:t>
      </w:r>
      <w:bookmarkStart w:id="192" w:name="_Toc347576997"/>
      <w:bookmarkStart w:id="193" w:name="_Toc488156804"/>
      <w:bookmarkStart w:id="194" w:name="_Toc81310818"/>
      <w:bookmarkStart w:id="195" w:name="_Toc113346683"/>
      <w:bookmarkStart w:id="196" w:name="_Toc113350292"/>
      <w:bookmarkStart w:id="197" w:name="_Toc113456615"/>
    </w:p>
    <w:p w14:paraId="78BD8675" w14:textId="77777777" w:rsidR="003F6649" w:rsidRPr="005E4BFE" w:rsidRDefault="003F6649" w:rsidP="00C61FFF">
      <w:pPr>
        <w:spacing w:after="0" w:line="360" w:lineRule="auto"/>
        <w:ind w:left="965"/>
        <w:jc w:val="both"/>
        <w:rPr>
          <w:rFonts w:cstheme="minorHAnsi"/>
          <w:b/>
          <w:bCs/>
        </w:rPr>
      </w:pPr>
      <w:r w:rsidRPr="005E4BFE">
        <w:rPr>
          <w:rFonts w:cstheme="minorHAnsi"/>
          <w:b/>
          <w:bCs/>
        </w:rPr>
        <w:t>Set up for exposure</w:t>
      </w:r>
      <w:bookmarkEnd w:id="192"/>
      <w:bookmarkEnd w:id="193"/>
      <w:bookmarkEnd w:id="194"/>
      <w:bookmarkEnd w:id="195"/>
      <w:bookmarkEnd w:id="196"/>
      <w:bookmarkEnd w:id="197"/>
    </w:p>
    <w:p w14:paraId="19DC3835" w14:textId="77777777" w:rsidR="003F6649" w:rsidRPr="00476340" w:rsidRDefault="003F6649" w:rsidP="00C61FFF">
      <w:pPr>
        <w:pStyle w:val="a8"/>
        <w:tabs>
          <w:tab w:val="left" w:pos="0"/>
          <w:tab w:val="left" w:pos="25600"/>
        </w:tabs>
        <w:spacing w:after="240" w:line="360" w:lineRule="auto"/>
        <w:ind w:left="851" w:right="749"/>
        <w:rPr>
          <w:rFonts w:asciiTheme="minorHAnsi" w:eastAsia="Gulim" w:hAnsiTheme="minorHAnsi" w:cstheme="minorHAnsi"/>
          <w:sz w:val="22"/>
          <w:szCs w:val="22"/>
        </w:rPr>
      </w:pPr>
      <w:r w:rsidRPr="00476340">
        <w:rPr>
          <w:rFonts w:asciiTheme="minorHAnsi" w:eastAsia="Gulim" w:hAnsiTheme="minorHAnsi" w:cstheme="minorHAnsi"/>
          <w:sz w:val="22"/>
          <w:szCs w:val="22"/>
        </w:rPr>
        <w:t>Penetrometer</w:t>
      </w:r>
      <w:r w:rsidRPr="00476340">
        <w:rPr>
          <w:rFonts w:asciiTheme="minorHAnsi" w:eastAsia="Gulim" w:hAnsiTheme="minorHAnsi" w:cstheme="minorHAnsi"/>
          <w:sz w:val="22"/>
          <w:szCs w:val="22"/>
          <w:rtl/>
        </w:rPr>
        <w:t xml:space="preserve"> </w:t>
      </w:r>
      <w:r w:rsidRPr="00476340">
        <w:rPr>
          <w:rFonts w:asciiTheme="minorHAnsi" w:eastAsia="Gulim" w:hAnsiTheme="minorHAnsi" w:cstheme="minorHAnsi"/>
          <w:sz w:val="22"/>
          <w:szCs w:val="22"/>
        </w:rPr>
        <w:t>Wire type penetrometer shall be used according to EN46 the image of the wire indicated in the following table shall be visible on the radiographs.</w:t>
      </w:r>
    </w:p>
    <w:p w14:paraId="30650CEA" w14:textId="77777777" w:rsidR="003F6649" w:rsidRPr="00476340" w:rsidRDefault="003F6649" w:rsidP="001C0A65">
      <w:pPr>
        <w:spacing w:after="0" w:line="360" w:lineRule="auto"/>
        <w:ind w:left="965"/>
        <w:jc w:val="both"/>
        <w:rPr>
          <w:rFonts w:eastAsia="Gulim" w:cstheme="minorHAnsi"/>
        </w:rPr>
      </w:pPr>
      <w:bookmarkStart w:id="198" w:name="_Toc347576999"/>
      <w:bookmarkStart w:id="199" w:name="_Toc488156806"/>
      <w:bookmarkStart w:id="200" w:name="_Toc81310820"/>
      <w:r w:rsidRPr="00C61FFF">
        <w:rPr>
          <w:rFonts w:cstheme="minorHAnsi"/>
          <w:b/>
          <w:bCs/>
        </w:rPr>
        <w:t>Placement</w:t>
      </w:r>
      <w:r w:rsidRPr="00476340">
        <w:rPr>
          <w:rFonts w:eastAsia="Gulim" w:cstheme="minorHAnsi"/>
        </w:rPr>
        <w:t xml:space="preserve"> </w:t>
      </w:r>
      <w:r w:rsidRPr="00C61FFF">
        <w:rPr>
          <w:rFonts w:cstheme="minorHAnsi"/>
          <w:b/>
          <w:bCs/>
        </w:rPr>
        <w:t xml:space="preserve">of </w:t>
      </w:r>
      <w:bookmarkEnd w:id="198"/>
      <w:bookmarkEnd w:id="199"/>
      <w:bookmarkEnd w:id="200"/>
      <w:r w:rsidRPr="00C61FFF">
        <w:rPr>
          <w:rFonts w:cstheme="minorHAnsi"/>
          <w:b/>
          <w:bCs/>
        </w:rPr>
        <w:t>penetrometer</w:t>
      </w:r>
    </w:p>
    <w:p w14:paraId="6A77456F" w14:textId="3143A577" w:rsidR="00F55A49" w:rsidRPr="005E4BFE" w:rsidRDefault="003F6649" w:rsidP="001C0A65">
      <w:pPr>
        <w:pStyle w:val="a8"/>
        <w:tabs>
          <w:tab w:val="left" w:pos="0"/>
          <w:tab w:val="left" w:pos="25600"/>
        </w:tabs>
        <w:spacing w:after="240" w:line="360" w:lineRule="auto"/>
        <w:ind w:left="851" w:right="749"/>
        <w:rPr>
          <w:rFonts w:cstheme="minorHAnsi"/>
        </w:rPr>
      </w:pPr>
      <w:r w:rsidRPr="00476340">
        <w:rPr>
          <w:rFonts w:asciiTheme="minorHAnsi" w:eastAsia="Gulim" w:hAnsiTheme="minorHAnsi" w:cstheme="minorHAnsi"/>
          <w:sz w:val="22"/>
          <w:szCs w:val="22"/>
        </w:rPr>
        <w:t>The penetrometer(s) shall be placed as specified in fig.</w:t>
      </w:r>
      <w:r w:rsidR="00470156" w:rsidRPr="00476340">
        <w:rPr>
          <w:rFonts w:asciiTheme="minorHAnsi" w:eastAsia="Gulim" w:hAnsiTheme="minorHAnsi" w:cstheme="minorHAnsi"/>
          <w:sz w:val="22"/>
          <w:szCs w:val="22"/>
        </w:rPr>
        <w:t>1</w:t>
      </w:r>
      <w:r w:rsidRPr="00476340">
        <w:rPr>
          <w:rFonts w:asciiTheme="minorHAnsi" w:eastAsia="Gulim" w:hAnsiTheme="minorHAnsi" w:cstheme="minorHAnsi"/>
          <w:sz w:val="22"/>
          <w:szCs w:val="22"/>
        </w:rPr>
        <w:t xml:space="preserve"> on the source side on the part being examined. where inaccessibility prevents hand placing the penetrometer(s) on the source side. It shall be placed on the film side in contact with the part being examined. A letter “F” at least as high </w:t>
      </w:r>
      <w:r w:rsidRPr="00476340">
        <w:rPr>
          <w:rFonts w:asciiTheme="minorHAnsi" w:eastAsia="Gulim" w:hAnsiTheme="minorHAnsi" w:cstheme="minorHAnsi"/>
          <w:sz w:val="22"/>
          <w:szCs w:val="22"/>
        </w:rPr>
        <w:lastRenderedPageBreak/>
        <w:t>as the penetrometer identification number(s) shall be placed adjacent to or on the penetrometer(s) but shall not mask the wires</w:t>
      </w:r>
      <w:r w:rsidRPr="005E4BFE">
        <w:rPr>
          <w:rFonts w:cstheme="minorHAnsi"/>
        </w:rPr>
        <w:t>.</w:t>
      </w:r>
    </w:p>
    <w:p w14:paraId="081CEF0E" w14:textId="17E7E912" w:rsidR="003F6649" w:rsidRPr="008E4966" w:rsidRDefault="003F6649" w:rsidP="008E4966">
      <w:pPr>
        <w:adjustRightInd w:val="0"/>
        <w:ind w:left="2160"/>
        <w:jc w:val="both"/>
        <w:rPr>
          <w:rFonts w:cstheme="minorHAnsi"/>
          <w:color w:val="000000"/>
        </w:rPr>
      </w:pPr>
      <w:r w:rsidRPr="005E4BFE">
        <w:rPr>
          <w:rFonts w:cstheme="minorHAnsi"/>
          <w:noProof/>
        </w:rPr>
        <mc:AlternateContent>
          <mc:Choice Requires="wpc">
            <w:drawing>
              <wp:inline distT="0" distB="0" distL="0" distR="0" wp14:anchorId="50A02CFA" wp14:editId="1377A0B5">
                <wp:extent cx="4109085" cy="5035052"/>
                <wp:effectExtent l="0" t="0" r="5715" b="13335"/>
                <wp:docPr id="1594153592" name="Canvas 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59169766" name="Line 4"/>
                        <wps:cNvCnPr>
                          <a:cxnSpLocks noChangeShapeType="1"/>
                        </wps:cNvCnPr>
                        <wps:spPr bwMode="auto">
                          <a:xfrm>
                            <a:off x="732357" y="583772"/>
                            <a:ext cx="3271481"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8080721" name="Line 5"/>
                        <wps:cNvCnPr>
                          <a:cxnSpLocks noChangeShapeType="1"/>
                        </wps:cNvCnPr>
                        <wps:spPr bwMode="auto">
                          <a:xfrm>
                            <a:off x="732357" y="904665"/>
                            <a:ext cx="3271481"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497702" name="AutoShape 6"/>
                        <wps:cNvSpPr>
                          <a:spLocks noChangeArrowheads="1"/>
                        </wps:cNvSpPr>
                        <wps:spPr bwMode="auto">
                          <a:xfrm rot="10800000">
                            <a:off x="2006119" y="616367"/>
                            <a:ext cx="333956" cy="288292"/>
                          </a:xfrm>
                          <a:prstGeom prst="triangle">
                            <a:avLst>
                              <a:gd name="adj" fmla="val 50000"/>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774525" name="Line 7"/>
                        <wps:cNvCnPr>
                          <a:cxnSpLocks noChangeShapeType="1"/>
                        </wps:cNvCnPr>
                        <wps:spPr bwMode="auto">
                          <a:xfrm>
                            <a:off x="723370" y="395367"/>
                            <a:ext cx="2246" cy="2405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8203719" name="Line 8"/>
                        <wps:cNvCnPr>
                          <a:cxnSpLocks noChangeShapeType="1"/>
                        </wps:cNvCnPr>
                        <wps:spPr bwMode="auto">
                          <a:xfrm>
                            <a:off x="658433" y="824443"/>
                            <a:ext cx="62785"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1528820" name="Line 9"/>
                        <wps:cNvCnPr>
                          <a:cxnSpLocks noChangeShapeType="1"/>
                        </wps:cNvCnPr>
                        <wps:spPr bwMode="auto">
                          <a:xfrm flipH="1">
                            <a:off x="658427" y="682067"/>
                            <a:ext cx="124850" cy="1263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8998611" name="Line 10"/>
                        <wps:cNvCnPr>
                          <a:cxnSpLocks noChangeShapeType="1"/>
                        </wps:cNvCnPr>
                        <wps:spPr bwMode="auto">
                          <a:xfrm>
                            <a:off x="721215" y="824439"/>
                            <a:ext cx="2156" cy="2706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672982" name="Line 11"/>
                        <wps:cNvCnPr>
                          <a:cxnSpLocks noChangeShapeType="1"/>
                        </wps:cNvCnPr>
                        <wps:spPr bwMode="auto">
                          <a:xfrm>
                            <a:off x="725616" y="682068"/>
                            <a:ext cx="57664"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371563" name="Line 12"/>
                        <wps:cNvCnPr>
                          <a:cxnSpLocks noChangeShapeType="1"/>
                        </wps:cNvCnPr>
                        <wps:spPr bwMode="auto">
                          <a:xfrm>
                            <a:off x="1810839" y="992826"/>
                            <a:ext cx="720009" cy="509"/>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wps:wsp>
                        <wps:cNvPr id="2091144097" name="Line 13"/>
                        <wps:cNvCnPr>
                          <a:cxnSpLocks noChangeShapeType="1"/>
                        </wps:cNvCnPr>
                        <wps:spPr bwMode="auto">
                          <a:xfrm>
                            <a:off x="1939558" y="533697"/>
                            <a:ext cx="447492" cy="1516"/>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wps:wsp>
                        <wps:cNvPr id="230623919" name="Line 14"/>
                        <wps:cNvCnPr>
                          <a:cxnSpLocks noChangeShapeType="1"/>
                        </wps:cNvCnPr>
                        <wps:spPr bwMode="auto">
                          <a:xfrm flipV="1">
                            <a:off x="2175604" y="228426"/>
                            <a:ext cx="540" cy="2371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0133458" name="Group 34"/>
                        <wpg:cNvGrpSpPr>
                          <a:grpSpLocks/>
                        </wpg:cNvGrpSpPr>
                        <wpg:grpSpPr bwMode="auto">
                          <a:xfrm>
                            <a:off x="2094494" y="61987"/>
                            <a:ext cx="164462" cy="147867"/>
                            <a:chOff x="6005" y="6280"/>
                            <a:chExt cx="220" cy="221"/>
                          </a:xfrm>
                        </wpg:grpSpPr>
                        <wps:wsp>
                          <wps:cNvPr id="1659376992" name="Oval 16"/>
                          <wps:cNvSpPr>
                            <a:spLocks noChangeArrowheads="1"/>
                          </wps:cNvSpPr>
                          <wps:spPr bwMode="auto">
                            <a:xfrm>
                              <a:off x="6005" y="6280"/>
                              <a:ext cx="220" cy="22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7178662" name="Line 17"/>
                          <wps:cNvCnPr>
                            <a:cxnSpLocks noChangeShapeType="1"/>
                          </wps:cNvCnPr>
                          <wps:spPr bwMode="auto">
                            <a:xfrm>
                              <a:off x="6005" y="639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3389064" name="Line 18"/>
                          <wps:cNvCnPr>
                            <a:cxnSpLocks noChangeShapeType="1"/>
                          </wps:cNvCnPr>
                          <wps:spPr bwMode="auto">
                            <a:xfrm>
                              <a:off x="6117" y="6280"/>
                              <a:ext cx="0"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34496894" name="Line 19"/>
                        <wps:cNvCnPr>
                          <a:cxnSpLocks noChangeShapeType="1"/>
                        </wps:cNvCnPr>
                        <wps:spPr bwMode="auto">
                          <a:xfrm>
                            <a:off x="4005989" y="395367"/>
                            <a:ext cx="2246" cy="2405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917820" name="Line 20"/>
                        <wps:cNvCnPr>
                          <a:cxnSpLocks noChangeShapeType="1"/>
                        </wps:cNvCnPr>
                        <wps:spPr bwMode="auto">
                          <a:xfrm>
                            <a:off x="4003834" y="824439"/>
                            <a:ext cx="2156" cy="2706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9074243" name="Line 21"/>
                        <wps:cNvCnPr>
                          <a:cxnSpLocks noChangeShapeType="1"/>
                        </wps:cNvCnPr>
                        <wps:spPr bwMode="auto">
                          <a:xfrm>
                            <a:off x="3958477" y="650988"/>
                            <a:ext cx="118563" cy="87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8267985" name="Line 22"/>
                        <wps:cNvCnPr>
                          <a:cxnSpLocks noChangeShapeType="1"/>
                        </wps:cNvCnPr>
                        <wps:spPr bwMode="auto">
                          <a:xfrm flipH="1">
                            <a:off x="4003840" y="738731"/>
                            <a:ext cx="73203"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9784388" name="Line 23"/>
                        <wps:cNvCnPr>
                          <a:cxnSpLocks noChangeShapeType="1"/>
                        </wps:cNvCnPr>
                        <wps:spPr bwMode="auto">
                          <a:xfrm flipH="1" flipV="1">
                            <a:off x="3958477" y="706639"/>
                            <a:ext cx="73833"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529474058" name="Group 24"/>
                        <wpg:cNvGrpSpPr>
                          <a:grpSpLocks/>
                        </wpg:cNvGrpSpPr>
                        <wpg:grpSpPr bwMode="auto">
                          <a:xfrm>
                            <a:off x="2340074" y="345216"/>
                            <a:ext cx="329555" cy="120333"/>
                            <a:chOff x="5853" y="5612"/>
                            <a:chExt cx="589" cy="240"/>
                          </a:xfrm>
                        </wpg:grpSpPr>
                        <wps:wsp>
                          <wps:cNvPr id="431943075" name="Line 25"/>
                          <wps:cNvCnPr>
                            <a:cxnSpLocks noChangeShapeType="1"/>
                          </wps:cNvCnPr>
                          <wps:spPr bwMode="auto">
                            <a:xfrm flipV="1">
                              <a:off x="5853" y="5612"/>
                              <a:ext cx="219"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7721421" name="Line 26"/>
                          <wps:cNvCnPr>
                            <a:cxnSpLocks noChangeShapeType="1"/>
                          </wps:cNvCnPr>
                          <wps:spPr bwMode="auto">
                            <a:xfrm>
                              <a:off x="6072" y="5612"/>
                              <a:ext cx="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364162114" name="Text Box 27"/>
                        <wps:cNvSpPr txBox="1">
                          <a:spLocks noChangeArrowheads="1"/>
                        </wps:cNvSpPr>
                        <wps:spPr bwMode="auto">
                          <a:xfrm>
                            <a:off x="2669445" y="293285"/>
                            <a:ext cx="113284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59E6A" w14:textId="77777777" w:rsidR="003F6649" w:rsidRDefault="003F6649" w:rsidP="003F6649">
                              <w:r>
                                <w:rPr>
                                  <w:rFonts w:hint="eastAsia"/>
                                </w:rPr>
                                <w:t>PENETROMETER</w:t>
                              </w:r>
                            </w:p>
                          </w:txbxContent>
                        </wps:txbx>
                        <wps:bodyPr rot="0" vert="horz" wrap="square" lIns="0" tIns="0" rIns="0" bIns="0" anchor="t" anchorCtr="0" upright="1">
                          <a:spAutoFit/>
                        </wps:bodyPr>
                      </wps:wsp>
                      <wpg:wgp>
                        <wpg:cNvPr id="2121329854" name="Group 28"/>
                        <wpg:cNvGrpSpPr>
                          <a:grpSpLocks/>
                        </wpg:cNvGrpSpPr>
                        <wpg:grpSpPr bwMode="auto">
                          <a:xfrm flipV="1">
                            <a:off x="2340074" y="1057002"/>
                            <a:ext cx="329555" cy="154362"/>
                            <a:chOff x="5853" y="5612"/>
                            <a:chExt cx="589" cy="240"/>
                          </a:xfrm>
                        </wpg:grpSpPr>
                        <wps:wsp>
                          <wps:cNvPr id="203200602" name="Line 29"/>
                          <wps:cNvCnPr>
                            <a:cxnSpLocks noChangeShapeType="1"/>
                          </wps:cNvCnPr>
                          <wps:spPr bwMode="auto">
                            <a:xfrm flipV="1">
                              <a:off x="5853" y="5612"/>
                              <a:ext cx="219"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9330304" name="Line 30"/>
                          <wps:cNvCnPr>
                            <a:cxnSpLocks noChangeShapeType="1"/>
                          </wps:cNvCnPr>
                          <wps:spPr bwMode="auto">
                            <a:xfrm>
                              <a:off x="6072" y="5612"/>
                              <a:ext cx="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102975622" name="Text Box 31"/>
                        <wps:cNvSpPr txBox="1">
                          <a:spLocks noChangeArrowheads="1"/>
                        </wps:cNvSpPr>
                        <wps:spPr bwMode="auto">
                          <a:xfrm>
                            <a:off x="2669452" y="1056923"/>
                            <a:ext cx="42608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E1B5A" w14:textId="77777777" w:rsidR="003F6649" w:rsidRDefault="003F6649" w:rsidP="003F6649">
                              <w:r>
                                <w:rPr>
                                  <w:rFonts w:hint="eastAsia"/>
                                </w:rPr>
                                <w:t>FILM</w:t>
                              </w:r>
                            </w:p>
                          </w:txbxContent>
                        </wps:txbx>
                        <wps:bodyPr rot="0" vert="horz" wrap="square" lIns="0" tIns="0" rIns="0" bIns="0" anchor="t" anchorCtr="0" upright="1">
                          <a:spAutoFit/>
                        </wps:bodyPr>
                      </wps:wsp>
                      <wps:wsp>
                        <wps:cNvPr id="1276133019" name="Text Box 32"/>
                        <wps:cNvSpPr txBox="1">
                          <a:spLocks noChangeArrowheads="1"/>
                        </wps:cNvSpPr>
                        <wps:spPr bwMode="auto">
                          <a:xfrm>
                            <a:off x="1634882" y="1275632"/>
                            <a:ext cx="108966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DC757" w14:textId="77777777" w:rsidR="003F6649" w:rsidRPr="001C1D94" w:rsidRDefault="003F6649" w:rsidP="003F6649">
                              <w:pPr>
                                <w:jc w:val="center"/>
                                <w:rPr>
                                  <w:b/>
                                </w:rPr>
                              </w:pPr>
                              <w:r w:rsidRPr="001C1D94">
                                <w:rPr>
                                  <w:rFonts w:hint="eastAsia"/>
                                  <w:b/>
                                </w:rPr>
                                <w:t>SOURCE SIDE</w:t>
                              </w:r>
                            </w:p>
                          </w:txbxContent>
                        </wps:txbx>
                        <wps:bodyPr rot="0" vert="horz" wrap="square" lIns="0" tIns="0" rIns="0" bIns="0" anchor="t" anchorCtr="0" upright="1">
                          <a:spAutoFit/>
                        </wps:bodyPr>
                      </wps:wsp>
                      <wps:wsp>
                        <wps:cNvPr id="167332558" name="Line 33"/>
                        <wps:cNvCnPr>
                          <a:cxnSpLocks noChangeShapeType="1"/>
                        </wps:cNvCnPr>
                        <wps:spPr bwMode="auto">
                          <a:xfrm>
                            <a:off x="732357" y="2162301"/>
                            <a:ext cx="3271481"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9153326" name="Line 34"/>
                        <wps:cNvCnPr>
                          <a:cxnSpLocks noChangeShapeType="1"/>
                        </wps:cNvCnPr>
                        <wps:spPr bwMode="auto">
                          <a:xfrm>
                            <a:off x="732357" y="2483108"/>
                            <a:ext cx="3271481"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50384" name="AutoShape 35"/>
                        <wps:cNvSpPr>
                          <a:spLocks noChangeArrowheads="1"/>
                        </wps:cNvSpPr>
                        <wps:spPr bwMode="auto">
                          <a:xfrm rot="10800000">
                            <a:off x="1175892" y="3716761"/>
                            <a:ext cx="190870" cy="149384"/>
                          </a:xfrm>
                          <a:prstGeom prst="triangle">
                            <a:avLst>
                              <a:gd name="adj" fmla="val 50000"/>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772930" name="Line 36"/>
                        <wps:cNvCnPr>
                          <a:cxnSpLocks noChangeShapeType="1"/>
                        </wps:cNvCnPr>
                        <wps:spPr bwMode="auto">
                          <a:xfrm>
                            <a:off x="723370" y="1973820"/>
                            <a:ext cx="2246" cy="2406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1901028" name="Line 37"/>
                        <wps:cNvCnPr>
                          <a:cxnSpLocks noChangeShapeType="1"/>
                        </wps:cNvCnPr>
                        <wps:spPr bwMode="auto">
                          <a:xfrm>
                            <a:off x="658433" y="2402971"/>
                            <a:ext cx="62785" cy="4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594037" name="Line 38"/>
                        <wps:cNvCnPr>
                          <a:cxnSpLocks noChangeShapeType="1"/>
                        </wps:cNvCnPr>
                        <wps:spPr bwMode="auto">
                          <a:xfrm flipH="1">
                            <a:off x="658427" y="2260596"/>
                            <a:ext cx="124850" cy="1263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2299628" name="Line 39"/>
                        <wps:cNvCnPr>
                          <a:cxnSpLocks noChangeShapeType="1"/>
                        </wps:cNvCnPr>
                        <wps:spPr bwMode="auto">
                          <a:xfrm>
                            <a:off x="721215" y="2402967"/>
                            <a:ext cx="2156" cy="2706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8824552" name="Line 40"/>
                        <wps:cNvCnPr>
                          <a:cxnSpLocks noChangeShapeType="1"/>
                        </wps:cNvCnPr>
                        <wps:spPr bwMode="auto">
                          <a:xfrm>
                            <a:off x="725616" y="2260596"/>
                            <a:ext cx="57664"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2085015" name="Line 41"/>
                        <wps:cNvCnPr>
                          <a:cxnSpLocks noChangeShapeType="1"/>
                        </wps:cNvCnPr>
                        <wps:spPr bwMode="auto">
                          <a:xfrm>
                            <a:off x="1477562" y="2377340"/>
                            <a:ext cx="447492" cy="1516"/>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wps:wsp>
                        <wps:cNvPr id="2133812238" name="Line 42"/>
                        <wps:cNvCnPr>
                          <a:cxnSpLocks noChangeShapeType="1"/>
                        </wps:cNvCnPr>
                        <wps:spPr bwMode="auto">
                          <a:xfrm flipV="1">
                            <a:off x="2175604" y="1858548"/>
                            <a:ext cx="540" cy="276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330722482" name="Group 43"/>
                        <wpg:cNvGrpSpPr>
                          <a:grpSpLocks/>
                        </wpg:cNvGrpSpPr>
                        <wpg:grpSpPr bwMode="auto">
                          <a:xfrm>
                            <a:off x="2094494" y="1692117"/>
                            <a:ext cx="164462" cy="147867"/>
                            <a:chOff x="6005" y="6280"/>
                            <a:chExt cx="220" cy="221"/>
                          </a:xfrm>
                        </wpg:grpSpPr>
                        <wps:wsp>
                          <wps:cNvPr id="586626083" name="Oval 44"/>
                          <wps:cNvSpPr>
                            <a:spLocks noChangeArrowheads="1"/>
                          </wps:cNvSpPr>
                          <wps:spPr bwMode="auto">
                            <a:xfrm>
                              <a:off x="6005" y="6280"/>
                              <a:ext cx="220" cy="22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0544314" name="Line 45"/>
                          <wps:cNvCnPr>
                            <a:cxnSpLocks noChangeShapeType="1"/>
                          </wps:cNvCnPr>
                          <wps:spPr bwMode="auto">
                            <a:xfrm>
                              <a:off x="6005" y="639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264602" name="Line 46"/>
                          <wps:cNvCnPr>
                            <a:cxnSpLocks noChangeShapeType="1"/>
                          </wps:cNvCnPr>
                          <wps:spPr bwMode="auto">
                            <a:xfrm>
                              <a:off x="6117" y="6280"/>
                              <a:ext cx="0"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723693200" name="Line 47"/>
                        <wps:cNvCnPr>
                          <a:cxnSpLocks noChangeShapeType="1"/>
                        </wps:cNvCnPr>
                        <wps:spPr bwMode="auto">
                          <a:xfrm>
                            <a:off x="4005989" y="1973820"/>
                            <a:ext cx="2246" cy="2406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373198" name="Line 48"/>
                        <wps:cNvCnPr>
                          <a:cxnSpLocks noChangeShapeType="1"/>
                        </wps:cNvCnPr>
                        <wps:spPr bwMode="auto">
                          <a:xfrm>
                            <a:off x="4003834" y="2402967"/>
                            <a:ext cx="2156" cy="2706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0463642" name="Line 49"/>
                        <wps:cNvCnPr>
                          <a:cxnSpLocks noChangeShapeType="1"/>
                        </wps:cNvCnPr>
                        <wps:spPr bwMode="auto">
                          <a:xfrm>
                            <a:off x="3958477" y="2229526"/>
                            <a:ext cx="118563" cy="876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419187" name="Line 50"/>
                        <wps:cNvCnPr>
                          <a:cxnSpLocks noChangeShapeType="1"/>
                        </wps:cNvCnPr>
                        <wps:spPr bwMode="auto">
                          <a:xfrm flipH="1">
                            <a:off x="4003840" y="2317174"/>
                            <a:ext cx="73203"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944206" name="Line 51"/>
                        <wps:cNvCnPr>
                          <a:cxnSpLocks noChangeShapeType="1"/>
                        </wps:cNvCnPr>
                        <wps:spPr bwMode="auto">
                          <a:xfrm flipH="1" flipV="1">
                            <a:off x="3958477" y="2285168"/>
                            <a:ext cx="73833"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47250088" name="Group 52"/>
                        <wpg:cNvGrpSpPr>
                          <a:grpSpLocks/>
                        </wpg:cNvGrpSpPr>
                        <wpg:grpSpPr bwMode="auto">
                          <a:xfrm>
                            <a:off x="1490907" y="2555817"/>
                            <a:ext cx="411741" cy="120333"/>
                            <a:chOff x="5853" y="5612"/>
                            <a:chExt cx="589" cy="240"/>
                          </a:xfrm>
                        </wpg:grpSpPr>
                        <wps:wsp>
                          <wps:cNvPr id="761152648" name="Line 53"/>
                          <wps:cNvCnPr>
                            <a:cxnSpLocks noChangeShapeType="1"/>
                          </wps:cNvCnPr>
                          <wps:spPr bwMode="auto">
                            <a:xfrm flipV="1">
                              <a:off x="5853" y="5612"/>
                              <a:ext cx="219"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984267" name="Line 54"/>
                          <wps:cNvCnPr>
                            <a:cxnSpLocks noChangeShapeType="1"/>
                          </wps:cNvCnPr>
                          <wps:spPr bwMode="auto">
                            <a:xfrm>
                              <a:off x="6072" y="5612"/>
                              <a:ext cx="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19054897" name="Text Box 55"/>
                        <wps:cNvSpPr txBox="1">
                          <a:spLocks noChangeArrowheads="1"/>
                        </wps:cNvSpPr>
                        <wps:spPr bwMode="auto">
                          <a:xfrm>
                            <a:off x="567086" y="2669313"/>
                            <a:ext cx="118237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F8425" w14:textId="77777777" w:rsidR="003F6649" w:rsidRDefault="003F6649" w:rsidP="003F6649">
                              <w:r>
                                <w:rPr>
                                  <w:rFonts w:hint="eastAsia"/>
                                </w:rPr>
                                <w:t>PENETROMETER</w:t>
                              </w:r>
                            </w:p>
                          </w:txbxContent>
                        </wps:txbx>
                        <wps:bodyPr rot="0" vert="horz" wrap="square" lIns="0" tIns="0" rIns="0" bIns="0" anchor="t" anchorCtr="0" upright="1">
                          <a:spAutoFit/>
                        </wps:bodyPr>
                      </wps:wsp>
                      <wpg:wgp>
                        <wpg:cNvPr id="943427773" name="Group 56"/>
                        <wpg:cNvGrpSpPr>
                          <a:grpSpLocks/>
                        </wpg:cNvGrpSpPr>
                        <wpg:grpSpPr bwMode="auto">
                          <a:xfrm flipV="1">
                            <a:off x="2340619" y="2669645"/>
                            <a:ext cx="329555" cy="154362"/>
                            <a:chOff x="5853" y="5612"/>
                            <a:chExt cx="589" cy="240"/>
                          </a:xfrm>
                        </wpg:grpSpPr>
                        <wps:wsp>
                          <wps:cNvPr id="742666403" name="Line 57"/>
                          <wps:cNvCnPr>
                            <a:cxnSpLocks noChangeShapeType="1"/>
                          </wps:cNvCnPr>
                          <wps:spPr bwMode="auto">
                            <a:xfrm flipV="1">
                              <a:off x="5853" y="5612"/>
                              <a:ext cx="219"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6604271" name="Line 58"/>
                          <wps:cNvCnPr>
                            <a:cxnSpLocks noChangeShapeType="1"/>
                          </wps:cNvCnPr>
                          <wps:spPr bwMode="auto">
                            <a:xfrm>
                              <a:off x="6072" y="5612"/>
                              <a:ext cx="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919008951" name="Text Box 59"/>
                        <wps:cNvSpPr txBox="1">
                          <a:spLocks noChangeArrowheads="1"/>
                        </wps:cNvSpPr>
                        <wps:spPr bwMode="auto">
                          <a:xfrm>
                            <a:off x="2669452" y="2669815"/>
                            <a:ext cx="42608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F9698" w14:textId="77777777" w:rsidR="003F6649" w:rsidRDefault="003F6649" w:rsidP="003F6649">
                              <w:r>
                                <w:rPr>
                                  <w:rFonts w:hint="eastAsia"/>
                                </w:rPr>
                                <w:t>FILM</w:t>
                              </w:r>
                            </w:p>
                          </w:txbxContent>
                        </wps:txbx>
                        <wps:bodyPr rot="0" vert="horz" wrap="square" lIns="0" tIns="0" rIns="0" bIns="0" anchor="t" anchorCtr="0" upright="1">
                          <a:spAutoFit/>
                        </wps:bodyPr>
                      </wps:wsp>
                      <wps:wsp>
                        <wps:cNvPr id="149477019" name="Text Box 60"/>
                        <wps:cNvSpPr txBox="1">
                          <a:spLocks noChangeArrowheads="1"/>
                        </wps:cNvSpPr>
                        <wps:spPr bwMode="auto">
                          <a:xfrm>
                            <a:off x="1634705" y="2882617"/>
                            <a:ext cx="1089717" cy="203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1CBECD" w14:textId="77777777" w:rsidR="003F6649" w:rsidRPr="001C1D94" w:rsidRDefault="003F6649" w:rsidP="003F6649">
                              <w:pPr>
                                <w:jc w:val="center"/>
                                <w:rPr>
                                  <w:b/>
                                </w:rPr>
                              </w:pPr>
                              <w:r>
                                <w:rPr>
                                  <w:rFonts w:hint="eastAsia"/>
                                  <w:b/>
                                </w:rPr>
                                <w:t>FILM</w:t>
                              </w:r>
                              <w:r w:rsidRPr="001C1D94">
                                <w:rPr>
                                  <w:rFonts w:hint="eastAsia"/>
                                  <w:b/>
                                </w:rPr>
                                <w:t xml:space="preserve"> SIDE</w:t>
                              </w:r>
                            </w:p>
                          </w:txbxContent>
                        </wps:txbx>
                        <wps:bodyPr rot="0" vert="horz" wrap="square" lIns="0" tIns="0" rIns="0" bIns="0" anchor="t" anchorCtr="0" upright="1">
                          <a:noAutofit/>
                        </wps:bodyPr>
                      </wps:wsp>
                      <wps:wsp>
                        <wps:cNvPr id="2123196120" name="Line 61"/>
                        <wps:cNvCnPr>
                          <a:cxnSpLocks noChangeShapeType="1"/>
                        </wps:cNvCnPr>
                        <wps:spPr bwMode="auto">
                          <a:xfrm>
                            <a:off x="2980141" y="4489105"/>
                            <a:ext cx="720009" cy="419"/>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wps:wsp>
                        <wps:cNvPr id="993356711" name="Text Box 62"/>
                        <wps:cNvSpPr txBox="1">
                          <a:spLocks noChangeArrowheads="1"/>
                        </wps:cNvSpPr>
                        <wps:spPr bwMode="auto">
                          <a:xfrm>
                            <a:off x="2340342" y="1645580"/>
                            <a:ext cx="4502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42BFC" w14:textId="77777777" w:rsidR="003F6649" w:rsidRDefault="003F6649" w:rsidP="003F6649">
                              <w:r>
                                <w:rPr>
                                  <w:rFonts w:hint="eastAsia"/>
                                </w:rPr>
                                <w:t>Source</w:t>
                              </w:r>
                            </w:p>
                          </w:txbxContent>
                        </wps:txbx>
                        <wps:bodyPr rot="0" vert="horz" wrap="square" lIns="0" tIns="0" rIns="0" bIns="0" anchor="t" anchorCtr="0" upright="1">
                          <a:spAutoFit/>
                        </wps:bodyPr>
                      </wps:wsp>
                      <wps:wsp>
                        <wps:cNvPr id="2138403504" name="Text Box 63"/>
                        <wps:cNvSpPr txBox="1">
                          <a:spLocks noChangeArrowheads="1"/>
                        </wps:cNvSpPr>
                        <wps:spPr bwMode="auto">
                          <a:xfrm>
                            <a:off x="2340341" y="15547"/>
                            <a:ext cx="95758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547AC5" w14:textId="77777777" w:rsidR="003F6649" w:rsidRDefault="003F6649" w:rsidP="003F6649">
                              <w:r>
                                <w:rPr>
                                  <w:rFonts w:hint="eastAsia"/>
                                </w:rPr>
                                <w:t>Source</w:t>
                              </w:r>
                            </w:p>
                          </w:txbxContent>
                        </wps:txbx>
                        <wps:bodyPr rot="0" vert="horz" wrap="square" lIns="0" tIns="0" rIns="0" bIns="0" anchor="t" anchorCtr="0" upright="1">
                          <a:spAutoFit/>
                        </wps:bodyPr>
                      </wps:wsp>
                      <wps:wsp>
                        <wps:cNvPr id="1770487903" name="Line 64"/>
                        <wps:cNvCnPr>
                          <a:cxnSpLocks noChangeShapeType="1"/>
                        </wps:cNvCnPr>
                        <wps:spPr bwMode="auto">
                          <a:xfrm>
                            <a:off x="760919" y="3777901"/>
                            <a:ext cx="3271391"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0076670" name="Line 65"/>
                        <wps:cNvCnPr>
                          <a:cxnSpLocks noChangeShapeType="1"/>
                        </wps:cNvCnPr>
                        <wps:spPr bwMode="auto">
                          <a:xfrm>
                            <a:off x="783286" y="3865641"/>
                            <a:ext cx="3271391"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080184" name="Line 66"/>
                        <wps:cNvCnPr>
                          <a:cxnSpLocks noChangeShapeType="1"/>
                        </wps:cNvCnPr>
                        <wps:spPr bwMode="auto">
                          <a:xfrm>
                            <a:off x="760919" y="4570923"/>
                            <a:ext cx="3271391"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749975" name="Line 67"/>
                        <wps:cNvCnPr>
                          <a:cxnSpLocks noChangeShapeType="1"/>
                        </wps:cNvCnPr>
                        <wps:spPr bwMode="auto">
                          <a:xfrm>
                            <a:off x="760919" y="4659168"/>
                            <a:ext cx="3271391" cy="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220324" name="AutoShape 68"/>
                        <wps:cNvSpPr>
                          <a:spLocks noChangeArrowheads="1"/>
                        </wps:cNvSpPr>
                        <wps:spPr bwMode="auto">
                          <a:xfrm rot="10800000">
                            <a:off x="3124389" y="3716761"/>
                            <a:ext cx="190780" cy="149384"/>
                          </a:xfrm>
                          <a:prstGeom prst="triangle">
                            <a:avLst>
                              <a:gd name="adj" fmla="val 50000"/>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4533246" name="AutoShape 69"/>
                        <wps:cNvSpPr>
                          <a:spLocks noChangeArrowheads="1"/>
                        </wps:cNvSpPr>
                        <wps:spPr bwMode="auto">
                          <a:xfrm>
                            <a:off x="1175892" y="4509779"/>
                            <a:ext cx="190870" cy="149384"/>
                          </a:xfrm>
                          <a:prstGeom prst="triangle">
                            <a:avLst>
                              <a:gd name="adj" fmla="val 50000"/>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7224105" name="Line 70"/>
                        <wps:cNvCnPr>
                          <a:cxnSpLocks noChangeShapeType="1"/>
                        </wps:cNvCnPr>
                        <wps:spPr bwMode="auto">
                          <a:xfrm>
                            <a:off x="1274963" y="3866143"/>
                            <a:ext cx="630" cy="643638"/>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11400057" name="AutoShape 71"/>
                        <wps:cNvSpPr>
                          <a:spLocks noChangeArrowheads="1"/>
                        </wps:cNvSpPr>
                        <wps:spPr bwMode="auto">
                          <a:xfrm>
                            <a:off x="3124389" y="4509779"/>
                            <a:ext cx="190780" cy="149384"/>
                          </a:xfrm>
                          <a:prstGeom prst="triangle">
                            <a:avLst>
                              <a:gd name="adj" fmla="val 50000"/>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9926585" name="Line 72"/>
                        <wps:cNvCnPr>
                          <a:cxnSpLocks noChangeShapeType="1"/>
                        </wps:cNvCnPr>
                        <wps:spPr bwMode="auto">
                          <a:xfrm>
                            <a:off x="3223463" y="3866143"/>
                            <a:ext cx="540" cy="643638"/>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682323799" name="Line 73"/>
                        <wps:cNvCnPr>
                          <a:cxnSpLocks noChangeShapeType="1"/>
                        </wps:cNvCnPr>
                        <wps:spPr bwMode="auto">
                          <a:xfrm>
                            <a:off x="3011483" y="4512827"/>
                            <a:ext cx="447402" cy="1437"/>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wpg:wgp>
                        <wpg:cNvPr id="1372412338" name="Group 74"/>
                        <wpg:cNvGrpSpPr>
                          <a:grpSpLocks/>
                        </wpg:cNvGrpSpPr>
                        <wpg:grpSpPr bwMode="auto">
                          <a:xfrm>
                            <a:off x="1188196" y="3568895"/>
                            <a:ext cx="164552" cy="147867"/>
                            <a:chOff x="6005" y="6280"/>
                            <a:chExt cx="220" cy="221"/>
                          </a:xfrm>
                        </wpg:grpSpPr>
                        <wps:wsp>
                          <wps:cNvPr id="1742686885" name="Oval 75"/>
                          <wps:cNvSpPr>
                            <a:spLocks noChangeArrowheads="1"/>
                          </wps:cNvSpPr>
                          <wps:spPr bwMode="auto">
                            <a:xfrm>
                              <a:off x="6005" y="6280"/>
                              <a:ext cx="220" cy="22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724525" name="Line 76"/>
                          <wps:cNvCnPr>
                            <a:cxnSpLocks noChangeShapeType="1"/>
                          </wps:cNvCnPr>
                          <wps:spPr bwMode="auto">
                            <a:xfrm>
                              <a:off x="6005" y="639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095316" name="Line 77"/>
                          <wps:cNvCnPr>
                            <a:cxnSpLocks noChangeShapeType="1"/>
                          </wps:cNvCnPr>
                          <wps:spPr bwMode="auto">
                            <a:xfrm>
                              <a:off x="6117" y="6280"/>
                              <a:ext cx="0"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840264781" name="Group 78"/>
                        <wpg:cNvGrpSpPr>
                          <a:grpSpLocks/>
                        </wpg:cNvGrpSpPr>
                        <wpg:grpSpPr bwMode="auto">
                          <a:xfrm>
                            <a:off x="3130588" y="3568895"/>
                            <a:ext cx="164462" cy="147867"/>
                            <a:chOff x="6005" y="6280"/>
                            <a:chExt cx="220" cy="221"/>
                          </a:xfrm>
                        </wpg:grpSpPr>
                        <wps:wsp>
                          <wps:cNvPr id="953768833" name="Oval 79"/>
                          <wps:cNvSpPr>
                            <a:spLocks noChangeArrowheads="1"/>
                          </wps:cNvSpPr>
                          <wps:spPr bwMode="auto">
                            <a:xfrm>
                              <a:off x="6005" y="6280"/>
                              <a:ext cx="220" cy="22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03419674" name="Line 80"/>
                          <wps:cNvCnPr>
                            <a:cxnSpLocks noChangeShapeType="1"/>
                          </wps:cNvCnPr>
                          <wps:spPr bwMode="auto">
                            <a:xfrm>
                              <a:off x="6005" y="639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8899345" name="Line 81"/>
                          <wps:cNvCnPr>
                            <a:cxnSpLocks noChangeShapeType="1"/>
                          </wps:cNvCnPr>
                          <wps:spPr bwMode="auto">
                            <a:xfrm>
                              <a:off x="6117" y="6280"/>
                              <a:ext cx="0"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86041880" name="Group 82"/>
                        <wpg:cNvGrpSpPr>
                          <a:grpSpLocks/>
                        </wpg:cNvGrpSpPr>
                        <wpg:grpSpPr bwMode="auto">
                          <a:xfrm>
                            <a:off x="1427670" y="3358875"/>
                            <a:ext cx="540457" cy="120254"/>
                            <a:chOff x="5853" y="5612"/>
                            <a:chExt cx="589" cy="240"/>
                          </a:xfrm>
                        </wpg:grpSpPr>
                        <wps:wsp>
                          <wps:cNvPr id="1975580038" name="Line 83"/>
                          <wps:cNvCnPr>
                            <a:cxnSpLocks noChangeShapeType="1"/>
                          </wps:cNvCnPr>
                          <wps:spPr bwMode="auto">
                            <a:xfrm flipV="1">
                              <a:off x="5853" y="5612"/>
                              <a:ext cx="219"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8336608" name="Line 84"/>
                          <wps:cNvCnPr>
                            <a:cxnSpLocks noChangeShapeType="1"/>
                          </wps:cNvCnPr>
                          <wps:spPr bwMode="auto">
                            <a:xfrm>
                              <a:off x="6072" y="5612"/>
                              <a:ext cx="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891860244" name="Group 85"/>
                        <wpg:cNvGrpSpPr>
                          <a:grpSpLocks/>
                        </wpg:cNvGrpSpPr>
                        <wpg:grpSpPr bwMode="auto">
                          <a:xfrm>
                            <a:off x="2491161" y="3358379"/>
                            <a:ext cx="563359" cy="119745"/>
                            <a:chOff x="6318" y="12170"/>
                            <a:chExt cx="761" cy="240"/>
                          </a:xfrm>
                        </wpg:grpSpPr>
                        <wps:wsp>
                          <wps:cNvPr id="140719091" name="Line 86"/>
                          <wps:cNvCnPr>
                            <a:cxnSpLocks noChangeShapeType="1"/>
                          </wps:cNvCnPr>
                          <wps:spPr bwMode="auto">
                            <a:xfrm flipH="1" flipV="1">
                              <a:off x="6805" y="12170"/>
                              <a:ext cx="274"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8884108" name="Line 87"/>
                          <wps:cNvCnPr>
                            <a:cxnSpLocks noChangeShapeType="1"/>
                          </wps:cNvCnPr>
                          <wps:spPr bwMode="auto">
                            <a:xfrm flipH="1">
                              <a:off x="6318" y="12170"/>
                              <a:ext cx="48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4282181" name="Text Box 88"/>
                        <wps:cNvSpPr txBox="1">
                          <a:spLocks noChangeArrowheads="1"/>
                        </wps:cNvSpPr>
                        <wps:spPr bwMode="auto">
                          <a:xfrm>
                            <a:off x="1994715" y="3291841"/>
                            <a:ext cx="49720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87203" w14:textId="77777777" w:rsidR="003F6649" w:rsidRDefault="003F6649" w:rsidP="003F6649">
                              <w:pPr>
                                <w:jc w:val="center"/>
                              </w:pPr>
                              <w:r>
                                <w:rPr>
                                  <w:rFonts w:hint="eastAsia"/>
                                </w:rPr>
                                <w:t>SOURCE</w:t>
                              </w:r>
                            </w:p>
                          </w:txbxContent>
                        </wps:txbx>
                        <wps:bodyPr rot="0" vert="horz" wrap="square" lIns="0" tIns="0" rIns="0" bIns="0" anchor="t" anchorCtr="0" upright="1">
                          <a:spAutoFit/>
                        </wps:bodyPr>
                      </wps:wsp>
                      <wps:wsp>
                        <wps:cNvPr id="525005634" name="Line 89"/>
                        <wps:cNvCnPr>
                          <a:cxnSpLocks noChangeShapeType="1"/>
                        </wps:cNvCnPr>
                        <wps:spPr bwMode="auto">
                          <a:xfrm>
                            <a:off x="1043317" y="4716850"/>
                            <a:ext cx="447582" cy="1437"/>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wps:wsp>
                        <wps:cNvPr id="300818885" name="Line 90"/>
                        <wps:cNvCnPr>
                          <a:cxnSpLocks noChangeShapeType="1"/>
                        </wps:cNvCnPr>
                        <wps:spPr bwMode="auto">
                          <a:xfrm>
                            <a:off x="914693" y="4777476"/>
                            <a:ext cx="720009" cy="509"/>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wps:wsp>
                        <wps:cNvPr id="2113231181" name="Line 91"/>
                        <wps:cNvCnPr>
                          <a:cxnSpLocks noChangeShapeType="1"/>
                        </wps:cNvCnPr>
                        <wps:spPr bwMode="auto">
                          <a:xfrm>
                            <a:off x="2980143" y="4716850"/>
                            <a:ext cx="447492" cy="1437"/>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wps:wsp>
                        <wps:cNvPr id="1740861245" name="Line 92"/>
                        <wps:cNvCnPr>
                          <a:cxnSpLocks noChangeShapeType="1"/>
                        </wps:cNvCnPr>
                        <wps:spPr bwMode="auto">
                          <a:xfrm>
                            <a:off x="2851428" y="4777476"/>
                            <a:ext cx="720009" cy="509"/>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wpg:wgp>
                        <wpg:cNvPr id="1169451055" name="Group 94"/>
                        <wpg:cNvGrpSpPr>
                          <a:grpSpLocks/>
                        </wpg:cNvGrpSpPr>
                        <wpg:grpSpPr bwMode="auto">
                          <a:xfrm flipV="1">
                            <a:off x="1427670" y="4816074"/>
                            <a:ext cx="580159" cy="198527"/>
                            <a:chOff x="5853" y="5612"/>
                            <a:chExt cx="589" cy="240"/>
                          </a:xfrm>
                        </wpg:grpSpPr>
                        <wps:wsp>
                          <wps:cNvPr id="1462145979" name="Line 95"/>
                          <wps:cNvCnPr>
                            <a:cxnSpLocks noChangeShapeType="1"/>
                          </wps:cNvCnPr>
                          <wps:spPr bwMode="auto">
                            <a:xfrm flipV="1">
                              <a:off x="5853" y="5612"/>
                              <a:ext cx="219"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6750652" name="Line 96"/>
                          <wps:cNvCnPr>
                            <a:cxnSpLocks noChangeShapeType="1"/>
                          </wps:cNvCnPr>
                          <wps:spPr bwMode="auto">
                            <a:xfrm>
                              <a:off x="6072" y="5612"/>
                              <a:ext cx="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468437387" name="Group 97"/>
                        <wpg:cNvGrpSpPr>
                          <a:grpSpLocks/>
                        </wpg:cNvGrpSpPr>
                        <wpg:grpSpPr bwMode="auto">
                          <a:xfrm flipV="1">
                            <a:off x="2491159" y="4816573"/>
                            <a:ext cx="604767" cy="197519"/>
                            <a:chOff x="6318" y="12170"/>
                            <a:chExt cx="761" cy="240"/>
                          </a:xfrm>
                        </wpg:grpSpPr>
                        <wps:wsp>
                          <wps:cNvPr id="1325089308" name="Line 98"/>
                          <wps:cNvCnPr>
                            <a:cxnSpLocks noChangeShapeType="1"/>
                          </wps:cNvCnPr>
                          <wps:spPr bwMode="auto">
                            <a:xfrm flipH="1" flipV="1">
                              <a:off x="6805" y="12170"/>
                              <a:ext cx="274"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1461891" name="Line 99"/>
                          <wps:cNvCnPr>
                            <a:cxnSpLocks noChangeShapeType="1"/>
                          </wps:cNvCnPr>
                          <wps:spPr bwMode="auto">
                            <a:xfrm flipH="1">
                              <a:off x="6318" y="12170"/>
                              <a:ext cx="48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947095141" name="Group 100"/>
                        <wpg:cNvGrpSpPr>
                          <a:grpSpLocks/>
                        </wpg:cNvGrpSpPr>
                        <wpg:grpSpPr bwMode="auto">
                          <a:xfrm>
                            <a:off x="567271" y="4716835"/>
                            <a:ext cx="411741" cy="120254"/>
                            <a:chOff x="5853" y="5612"/>
                            <a:chExt cx="589" cy="240"/>
                          </a:xfrm>
                        </wpg:grpSpPr>
                        <wps:wsp>
                          <wps:cNvPr id="526676077" name="Line 101"/>
                          <wps:cNvCnPr>
                            <a:cxnSpLocks noChangeShapeType="1"/>
                          </wps:cNvCnPr>
                          <wps:spPr bwMode="auto">
                            <a:xfrm flipV="1">
                              <a:off x="5853" y="5612"/>
                              <a:ext cx="219"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2805671" name="Line 102"/>
                          <wps:cNvCnPr>
                            <a:cxnSpLocks noChangeShapeType="1"/>
                          </wps:cNvCnPr>
                          <wps:spPr bwMode="auto">
                            <a:xfrm>
                              <a:off x="6072" y="5612"/>
                              <a:ext cx="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952895734" name="Text Box 103"/>
                        <wps:cNvSpPr txBox="1">
                          <a:spLocks noChangeArrowheads="1"/>
                        </wps:cNvSpPr>
                        <wps:spPr bwMode="auto">
                          <a:xfrm>
                            <a:off x="85727" y="4655964"/>
                            <a:ext cx="118618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02A5C" w14:textId="77777777" w:rsidR="003F6649" w:rsidRDefault="003F6649" w:rsidP="003F6649">
                              <w:r>
                                <w:rPr>
                                  <w:rFonts w:hint="eastAsia"/>
                                </w:rPr>
                                <w:t>PENETROMETER</w:t>
                              </w:r>
                            </w:p>
                          </w:txbxContent>
                        </wps:txbx>
                        <wps:bodyPr rot="0" vert="horz" wrap="square" lIns="0" tIns="0" rIns="0" bIns="0" anchor="t" anchorCtr="0" upright="1">
                          <a:spAutoFit/>
                        </wps:bodyPr>
                      </wps:wsp>
                      <wps:wsp>
                        <wps:cNvPr id="1931252581" name="Text Box 104"/>
                        <wps:cNvSpPr txBox="1">
                          <a:spLocks noChangeArrowheads="1"/>
                        </wps:cNvSpPr>
                        <wps:spPr bwMode="auto">
                          <a:xfrm>
                            <a:off x="1188207" y="4773421"/>
                            <a:ext cx="1089627" cy="179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91329" w14:textId="77777777" w:rsidR="003F6649" w:rsidRPr="00ED350C" w:rsidRDefault="003F6649" w:rsidP="003F6649">
                              <w:pPr>
                                <w:rPr>
                                  <w:b/>
                                  <w:sz w:val="20"/>
                                </w:rPr>
                              </w:pPr>
                              <w:r w:rsidRPr="00ED350C">
                                <w:rPr>
                                  <w:rFonts w:hint="eastAsia"/>
                                  <w:b/>
                                  <w:sz w:val="20"/>
                                </w:rPr>
                                <w:t>FILM SIDE</w:t>
                              </w:r>
                            </w:p>
                          </w:txbxContent>
                        </wps:txbx>
                        <wps:bodyPr rot="0" vert="horz" wrap="square" lIns="0" tIns="0" rIns="0" bIns="0" anchor="t" anchorCtr="0" upright="1">
                          <a:noAutofit/>
                        </wps:bodyPr>
                      </wps:wsp>
                      <wps:wsp>
                        <wps:cNvPr id="1771014684" name="Text Box 105"/>
                        <wps:cNvSpPr txBox="1">
                          <a:spLocks noChangeArrowheads="1"/>
                        </wps:cNvSpPr>
                        <wps:spPr bwMode="auto">
                          <a:xfrm>
                            <a:off x="2667837" y="4699023"/>
                            <a:ext cx="1089537" cy="178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8DE34" w14:textId="77777777" w:rsidR="003F6649" w:rsidRPr="00ED350C" w:rsidRDefault="003F6649" w:rsidP="003F6649">
                              <w:pPr>
                                <w:rPr>
                                  <w:b/>
                                  <w:sz w:val="18"/>
                                  <w:szCs w:val="18"/>
                                </w:rPr>
                              </w:pPr>
                              <w:r w:rsidRPr="00ED350C">
                                <w:rPr>
                                  <w:rFonts w:hint="eastAsia"/>
                                  <w:b/>
                                  <w:sz w:val="18"/>
                                  <w:szCs w:val="18"/>
                                </w:rPr>
                                <w:t>SOURCE SIDE</w:t>
                              </w:r>
                            </w:p>
                          </w:txbxContent>
                        </wps:txbx>
                        <wps:bodyPr rot="0" vert="horz" wrap="square" lIns="0" tIns="0" rIns="0" bIns="0" anchor="t" anchorCtr="0" upright="1">
                          <a:noAutofit/>
                        </wps:bodyPr>
                      </wps:wsp>
                    </wpc:wpc>
                  </a:graphicData>
                </a:graphic>
              </wp:inline>
            </w:drawing>
          </mc:Choice>
          <mc:Fallback>
            <w:pict>
              <v:group w14:anchorId="50A02CFA" id="Canvas 51" o:spid="_x0000_s1026" editas="canvas" style="width:323.55pt;height:396.45pt;mso-position-horizontal-relative:char;mso-position-vertical-relative:line" coordsize="41090,50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090;height:50349;visibility:visible;mso-wrap-style:square">
                  <v:fill o:detectmouseclick="t"/>
                  <v:path o:connecttype="none"/>
                </v:shape>
                <v:line id="Line 4" o:spid="_x0000_s1028" style="position:absolute;visibility:visible;mso-wrap-style:square" from="7323,5837" to="40038,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"/>
                <v:line id="Line 5" o:spid="_x0000_s1029" style="position:absolute;visibility:visible;mso-wrap-style:square" from="7323,9046" to="40038,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1030" type="#_x0000_t5" style="position:absolute;left:20061;top:6163;width:3339;height:288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" fillcolor="#333" stroked="f"/>
                <v:line id="Line 7" o:spid="_x0000_s1031" style="position:absolute;visibility:visible;mso-wrap-style:square" from="7233,3953" to="7256,6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"/>
                <v:line id="Line 8" o:spid="_x0000_s1032" style="position:absolute;visibility:visible;mso-wrap-style:square" from="6584,8244" to="7212,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"/>
                <v:line id="Line 9" o:spid="_x0000_s1033" style="position:absolute;flip:x;visibility:visible;mso-wrap-style:square" from="6584,6820" to="7832,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"/>
                <v:line id="Line 10" o:spid="_x0000_s1034" style="position:absolute;visibility:visible;mso-wrap-style:square" from="7212,8244" to="7233,1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"/>
                <v:line id="Line 11" o:spid="_x0000_s1035" style="position:absolute;visibility:visible;mso-wrap-style:square" from="7256,6820" to="7832,6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"/>
                <v:line id="Line 12" o:spid="_x0000_s1036" style="position:absolute;visibility:visible;mso-wrap-style:square" from="18108,9928" to="25308,9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" strokeweight="2.75pt"/>
                <v:line id="Line 13" o:spid="_x0000_s1037" style="position:absolute;visibility:visible;mso-wrap-style:square" from="19395,5336" to="23870,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" strokeweight="2.75pt"/>
                <v:line id="Line 14" o:spid="_x0000_s1038" style="position:absolute;flip:y;visibility:visible;mso-wrap-style:square" from="21756,2284" to="21761,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"/>
                <v:group id="Group 34" o:spid="_x0000_s1039" style="position:absolute;left:20944;top:619;width:1645;height:1479" coordorigin="6005,6280" coordsize="22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">
                  <v:oval id="Oval 16" o:spid="_x0000_s1040" style="position:absolute;left:6005;top:6280;width:2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"/>
                  <v:line id="Line 17" o:spid="_x0000_s1041" style="position:absolute;visibility:visible;mso-wrap-style:square" from="6005,6390" to="6225,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"/>
                  <v:line id="Line 18" o:spid="_x0000_s1042" style="position:absolute;visibility:visible;mso-wrap-style:square" from="6117,6280" to="6117,6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"/>
                </v:group>
                <v:line id="Line 19" o:spid="_x0000_s1043" style="position:absolute;visibility:visible;mso-wrap-style:square" from="40059,3953" to="40082,6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"/>
                <v:line id="Line 20" o:spid="_x0000_s1044" style="position:absolute;visibility:visible;mso-wrap-style:square" from="40038,8244" to="40059,1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"/>
                <v:line id="Line 21" o:spid="_x0000_s1045" style="position:absolute;visibility:visible;mso-wrap-style:square" from="39584,6509" to="40770,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"/>
                <v:line id="Line 22" o:spid="_x0000_s1046" style="position:absolute;flip:x;visibility:visible;mso-wrap-style:square" from="40038,7387" to="40770,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"/>
                <v:line id="Line 23" o:spid="_x0000_s1047" style="position:absolute;flip:x y;visibility:visible;mso-wrap-style:square" from="39584,7066" to="40323,7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"/>
                <v:group id="Group 24" o:spid="_x0000_s1048" style="position:absolute;left:23400;top:3452;width:3296;height:1203" coordorigin="5853,5612" coordsize="58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">
                  <v:line id="Line 25" o:spid="_x0000_s1049" style="position:absolute;flip:y;visibility:visible;mso-wrap-style:square" from="5853,5612" to="6072,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"/>
                  <v:line id="Line 26" o:spid="_x0000_s1050" style="position:absolute;visibility:visible;mso-wrap-style:square" from="6072,5612" to="6442,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"/>
                </v:group>
                <v:shapetype id="_x0000_t202" coordsize="21600,21600" o:spt="202" path="m,l,21600r21600,l21600,xe">
                  <v:stroke joinstyle="miter"/>
                  <v:path gradientshapeok="t" o:connecttype="rect"/>
                </v:shapetype>
                <v:shape id="Text Box 27" o:spid="_x0000_s1051" type="#_x0000_t202" style="position:absolute;left:26694;top:2932;width:11328;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" stroked="f">
                  <v:textbox style="mso-fit-shape-to-text:t" inset="0,0,0,0">
                    <w:txbxContent>
                      <w:p w14:paraId="3EF59E6A" w14:textId="77777777" w:rsidR="003F6649" w:rsidRDefault="003F6649" w:rsidP="003F6649">
                        <w:r>
                          <w:rPr>
                            <w:rFonts w:hint="eastAsia"/>
                          </w:rPr>
                          <w:t>PENETROMETER</w:t>
                        </w:r>
                      </w:p>
                    </w:txbxContent>
                  </v:textbox>
                </v:shape>
                <v:group id="Group 28" o:spid="_x0000_s1052" style="position:absolute;left:23400;top:10570;width:3296;height:1543;flip:y" coordorigin="5853,5612" coordsize="58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">
                  <v:line id="Line 29" o:spid="_x0000_s1053" style="position:absolute;flip:y;visibility:visible;mso-wrap-style:square" from="5853,5612" to="6072,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"/>
                  <v:line id="Line 30" o:spid="_x0000_s1054" style="position:absolute;visibility:visible;mso-wrap-style:square" from="6072,5612" to="6442,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"/>
                </v:group>
                <v:shape id="Text Box 31" o:spid="_x0000_s1055" type="#_x0000_t202" style="position:absolute;left:26694;top:10569;width:4261;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" stroked="f">
                  <v:textbox style="mso-fit-shape-to-text:t" inset="0,0,0,0">
                    <w:txbxContent>
                      <w:p w14:paraId="5CBE1B5A" w14:textId="77777777" w:rsidR="003F6649" w:rsidRDefault="003F6649" w:rsidP="003F6649">
                        <w:r>
                          <w:rPr>
                            <w:rFonts w:hint="eastAsia"/>
                          </w:rPr>
                          <w:t>FILM</w:t>
                        </w:r>
                      </w:p>
                    </w:txbxContent>
                  </v:textbox>
                </v:shape>
                <v:shape id="Text Box 32" o:spid="_x0000_s1056" type="#_x0000_t202" style="position:absolute;left:16348;top:12756;width:10897;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" stroked="f">
                  <v:textbox style="mso-fit-shape-to-text:t" inset="0,0,0,0">
                    <w:txbxContent>
                      <w:p w14:paraId="2CEDC757" w14:textId="77777777" w:rsidR="003F6649" w:rsidRPr="001C1D94" w:rsidRDefault="003F6649" w:rsidP="003F6649">
                        <w:pPr>
                          <w:jc w:val="center"/>
                          <w:rPr>
                            <w:b/>
                          </w:rPr>
                        </w:pPr>
                        <w:r w:rsidRPr="001C1D94">
                          <w:rPr>
                            <w:rFonts w:hint="eastAsia"/>
                            <w:b/>
                          </w:rPr>
                          <w:t>SOURCE SIDE</w:t>
                        </w:r>
                      </w:p>
                    </w:txbxContent>
                  </v:textbox>
                </v:shape>
                <v:line id="Line 33" o:spid="_x0000_s1057" style="position:absolute;visibility:visible;mso-wrap-style:square" from="7323,21623" to="40038,2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"/>
                <v:line id="Line 34" o:spid="_x0000_s1058" style="position:absolute;visibility:visible;mso-wrap-style:square" from="7323,24831" to="40038,24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"/>
                <v:shape id="AutoShape 35" o:spid="_x0000_s1059" type="#_x0000_t5" style="position:absolute;left:11758;top:37167;width:1909;height:14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" fillcolor="#333" stroked="f"/>
                <v:line id="Line 36" o:spid="_x0000_s1060" style="position:absolute;visibility:visible;mso-wrap-style:square" from="7233,19738" to="7256,2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"/>
                <v:line id="Line 37" o:spid="_x0000_s1061" style="position:absolute;visibility:visible;mso-wrap-style:square" from="6584,24029" to="7212,24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"/>
                <v:line id="Line 38" o:spid="_x0000_s1062" style="position:absolute;flip:x;visibility:visible;mso-wrap-style:square" from="6584,22605" to="7832,23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"/>
                <v:line id="Line 39" o:spid="_x0000_s1063" style="position:absolute;visibility:visible;mso-wrap-style:square" from="7212,24029" to="7233,26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"/>
                <v:line id="Line 40" o:spid="_x0000_s1064" style="position:absolute;visibility:visible;mso-wrap-style:square" from="7256,22605" to="7832,22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"/>
                <v:line id="Line 41" o:spid="_x0000_s1065" style="position:absolute;visibility:visible;mso-wrap-style:square" from="14775,23773" to="19250,2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" strokeweight="2.75pt"/>
                <v:line id="Line 42" o:spid="_x0000_s1066" style="position:absolute;flip:y;visibility:visible;mso-wrap-style:square" from="21756,18585" to="21761,2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"/>
                <v:group id="Group 43" o:spid="_x0000_s1067" style="position:absolute;left:20944;top:16921;width:1645;height:1478" coordorigin="6005,6280" coordsize="22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">
                  <v:oval id="Oval 44" o:spid="_x0000_s1068" style="position:absolute;left:6005;top:6280;width:2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"/>
                  <v:line id="Line 45" o:spid="_x0000_s1069" style="position:absolute;visibility:visible;mso-wrap-style:square" from="6005,6390" to="6225,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"/>
                  <v:line id="Line 46" o:spid="_x0000_s1070" style="position:absolute;visibility:visible;mso-wrap-style:square" from="6117,6280" to="6117,6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"/>
                </v:group>
                <v:line id="Line 47" o:spid="_x0000_s1071" style="position:absolute;visibility:visible;mso-wrap-style:square" from="40059,19738" to="40082,2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"/>
                <v:line id="Line 48" o:spid="_x0000_s1072" style="position:absolute;visibility:visible;mso-wrap-style:square" from="40038,24029" to="40059,26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"/>
                <v:line id="Line 49" o:spid="_x0000_s1073" style="position:absolute;visibility:visible;mso-wrap-style:square" from="39584,22295" to="40770,23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"/>
                <v:line id="Line 50" o:spid="_x0000_s1074" style="position:absolute;flip:x;visibility:visible;mso-wrap-style:square" from="40038,23171" to="40770,23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"/>
                <v:line id="Line 51" o:spid="_x0000_s1075" style="position:absolute;flip:x y;visibility:visible;mso-wrap-style:square" from="39584,22851" to="40323,2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"/>
                <v:group id="Group 52" o:spid="_x0000_s1076" style="position:absolute;left:14909;top:25558;width:4117;height:1203" coordorigin="5853,5612" coordsize="58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">
                  <v:line id="Line 53" o:spid="_x0000_s1077" style="position:absolute;flip:y;visibility:visible;mso-wrap-style:square" from="5853,5612" to="6072,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"/>
                  <v:line id="Line 54" o:spid="_x0000_s1078" style="position:absolute;visibility:visible;mso-wrap-style:square" from="6072,5612" to="6442,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"/>
                </v:group>
                <v:shape id="Text Box 55" o:spid="_x0000_s1079" type="#_x0000_t202" style="position:absolute;left:5670;top:26693;width:11824;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" stroked="f">
                  <v:textbox style="mso-fit-shape-to-text:t" inset="0,0,0,0">
                    <w:txbxContent>
                      <w:p w14:paraId="136F8425" w14:textId="77777777" w:rsidR="003F6649" w:rsidRDefault="003F6649" w:rsidP="003F6649">
                        <w:r>
                          <w:rPr>
                            <w:rFonts w:hint="eastAsia"/>
                          </w:rPr>
                          <w:t>PENETROMETER</w:t>
                        </w:r>
                      </w:p>
                    </w:txbxContent>
                  </v:textbox>
                </v:shape>
                <v:group id="Group 56" o:spid="_x0000_s1080" style="position:absolute;left:23406;top:26696;width:3295;height:1544;flip:y" coordorigin="5853,5612" coordsize="58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">
                  <v:line id="Line 57" o:spid="_x0000_s1081" style="position:absolute;flip:y;visibility:visible;mso-wrap-style:square" from="5853,5612" to="6072,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"/>
                  <v:line id="Line 58" o:spid="_x0000_s1082" style="position:absolute;visibility:visible;mso-wrap-style:square" from="6072,5612" to="6442,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"/>
                </v:group>
                <v:shape id="Text Box 59" o:spid="_x0000_s1083" type="#_x0000_t202" style="position:absolute;left:26694;top:26698;width:4261;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" stroked="f">
                  <v:textbox style="mso-fit-shape-to-text:t" inset="0,0,0,0">
                    <w:txbxContent>
                      <w:p w14:paraId="3B7F9698" w14:textId="77777777" w:rsidR="003F6649" w:rsidRDefault="003F6649" w:rsidP="003F6649">
                        <w:r>
                          <w:rPr>
                            <w:rFonts w:hint="eastAsia"/>
                          </w:rPr>
                          <w:t>FILM</w:t>
                        </w:r>
                      </w:p>
                    </w:txbxContent>
                  </v:textbox>
                </v:shape>
                <v:shape id="Text Box 60" o:spid="_x0000_s1084" type="#_x0000_t202" style="position:absolute;left:16347;top:28826;width:10897;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" stroked="f">
                  <v:textbox inset="0,0,0,0">
                    <w:txbxContent>
                      <w:p w14:paraId="101CBECD" w14:textId="77777777" w:rsidR="003F6649" w:rsidRPr="001C1D94" w:rsidRDefault="003F6649" w:rsidP="003F6649">
                        <w:pPr>
                          <w:jc w:val="center"/>
                          <w:rPr>
                            <w:b/>
                          </w:rPr>
                        </w:pPr>
                        <w:r>
                          <w:rPr>
                            <w:rFonts w:hint="eastAsia"/>
                            <w:b/>
                          </w:rPr>
                          <w:t>FILM</w:t>
                        </w:r>
                        <w:r w:rsidRPr="001C1D94">
                          <w:rPr>
                            <w:rFonts w:hint="eastAsia"/>
                            <w:b/>
                          </w:rPr>
                          <w:t xml:space="preserve"> SIDE</w:t>
                        </w:r>
                      </w:p>
                    </w:txbxContent>
                  </v:textbox>
                </v:shape>
                <v:line id="Line 61" o:spid="_x0000_s1085" style="position:absolute;visibility:visible;mso-wrap-style:square" from="29801,44891" to="37001,44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" strokeweight="2.75pt"/>
                <v:shape id="Text Box 62" o:spid="_x0000_s1086" type="#_x0000_t202" style="position:absolute;left:23403;top:16455;width:4502;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" stroked="f">
                  <v:textbox style="mso-fit-shape-to-text:t" inset="0,0,0,0">
                    <w:txbxContent>
                      <w:p w14:paraId="0F342BFC" w14:textId="77777777" w:rsidR="003F6649" w:rsidRDefault="003F6649" w:rsidP="003F6649">
                        <w:r>
                          <w:rPr>
                            <w:rFonts w:hint="eastAsia"/>
                          </w:rPr>
                          <w:t>Source</w:t>
                        </w:r>
                      </w:p>
                    </w:txbxContent>
                  </v:textbox>
                </v:shape>
                <v:shape id="Text Box 63" o:spid="_x0000_s1087" type="#_x0000_t202" style="position:absolute;left:23403;top:155;width:9576;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" stroked="f">
                  <v:textbox style="mso-fit-shape-to-text:t" inset="0,0,0,0">
                    <w:txbxContent>
                      <w:p w14:paraId="02547AC5" w14:textId="77777777" w:rsidR="003F6649" w:rsidRDefault="003F6649" w:rsidP="003F6649">
                        <w:r>
                          <w:rPr>
                            <w:rFonts w:hint="eastAsia"/>
                          </w:rPr>
                          <w:t>Source</w:t>
                        </w:r>
                      </w:p>
                    </w:txbxContent>
                  </v:textbox>
                </v:shape>
                <v:line id="Line 64" o:spid="_x0000_s1088" style="position:absolute;visibility:visible;mso-wrap-style:square" from="7609,37779" to="40323,3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"/>
                <v:line id="Line 65" o:spid="_x0000_s1089" style="position:absolute;visibility:visible;mso-wrap-style:square" from="7832,38656" to="40546,3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"/>
                <v:line id="Line 66" o:spid="_x0000_s1090" style="position:absolute;visibility:visible;mso-wrap-style:square" from="7609,45709" to="40323,45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"/>
                <v:line id="Line 67" o:spid="_x0000_s1091" style="position:absolute;visibility:visible;mso-wrap-style:square" from="7609,46591" to="40323,4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"/>
                <v:shape id="AutoShape 68" o:spid="_x0000_s1092" type="#_x0000_t5" style="position:absolute;left:31243;top:37167;width:1908;height:14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" fillcolor="#333" stroked="f"/>
                <v:shape id="AutoShape 69" o:spid="_x0000_s1093" type="#_x0000_t5" style="position:absolute;left:11758;top:45097;width:190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" fillcolor="#333" stroked="f"/>
                <v:line id="Line 70" o:spid="_x0000_s1094" style="position:absolute;visibility:visible;mso-wrap-style:square" from="12749,38661" to="12755,45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" strokeweight="1.75pt"/>
                <v:shape id="AutoShape 71" o:spid="_x0000_s1095" type="#_x0000_t5" style="position:absolute;left:31243;top:45097;width:1908;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" fillcolor="#333" stroked="f"/>
                <v:line id="Line 72" o:spid="_x0000_s1096" style="position:absolute;visibility:visible;mso-wrap-style:square" from="32234,38661" to="32240,45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" strokeweight="1.75pt"/>
                <v:line id="Line 73" o:spid="_x0000_s1097" style="position:absolute;visibility:visible;mso-wrap-style:square" from="30114,45128" to="34588,45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" strokeweight="2.75pt"/>
                <v:group id="Group 74" o:spid="_x0000_s1098" style="position:absolute;left:11881;top:35688;width:1646;height:1479" coordorigin="6005,6280" coordsize="22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">
                  <v:oval id="Oval 75" o:spid="_x0000_s1099" style="position:absolute;left:6005;top:6280;width:2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"/>
                  <v:line id="Line 76" o:spid="_x0000_s1100" style="position:absolute;visibility:visible;mso-wrap-style:square" from="6005,6390" to="6225,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"/>
                  <v:line id="Line 77" o:spid="_x0000_s1101" style="position:absolute;visibility:visible;mso-wrap-style:square" from="6117,6280" to="6117,6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"/>
                </v:group>
                <v:group id="Group 78" o:spid="_x0000_s1102" style="position:absolute;left:31305;top:35688;width:1645;height:1479" coordorigin="6005,6280" coordsize="22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">
                  <v:oval id="Oval 79" o:spid="_x0000_s1103" style="position:absolute;left:6005;top:6280;width:2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"/>
                  <v:line id="Line 80" o:spid="_x0000_s1104" style="position:absolute;visibility:visible;mso-wrap-style:square" from="6005,6390" to="6225,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"/>
                  <v:line id="Line 81" o:spid="_x0000_s1105" style="position:absolute;visibility:visible;mso-wrap-style:square" from="6117,6280" to="6117,6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"/>
                </v:group>
                <v:group id="Group 82" o:spid="_x0000_s1106" style="position:absolute;left:14276;top:33588;width:5405;height:1203" coordorigin="5853,5612" coordsize="58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">
                  <v:line id="Line 83" o:spid="_x0000_s1107" style="position:absolute;flip:y;visibility:visible;mso-wrap-style:square" from="5853,5612" to="6072,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"/>
                  <v:line id="Line 84" o:spid="_x0000_s1108" style="position:absolute;visibility:visible;mso-wrap-style:square" from="6072,5612" to="6442,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"/>
                </v:group>
                <v:group id="Group 85" o:spid="_x0000_s1109" style="position:absolute;left:24911;top:33583;width:5634;height:1198" coordorigin="6318,12170" coordsize="7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">
                  <v:line id="Line 86" o:spid="_x0000_s1110" style="position:absolute;flip:x y;visibility:visible;mso-wrap-style:square" from="6805,12170" to="7079,1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"/>
                  <v:line id="Line 87" o:spid="_x0000_s1111" style="position:absolute;flip:x;visibility:visible;mso-wrap-style:square" from="6318,12170" to="6805,1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"/>
                </v:group>
                <v:shape id="Text Box 88" o:spid="_x0000_s1112" type="#_x0000_t202" style="position:absolute;left:19947;top:32918;width:4972;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" stroked="f">
                  <v:textbox style="mso-fit-shape-to-text:t" inset="0,0,0,0">
                    <w:txbxContent>
                      <w:p w14:paraId="76A87203" w14:textId="77777777" w:rsidR="003F6649" w:rsidRDefault="003F6649" w:rsidP="003F6649">
                        <w:pPr>
                          <w:jc w:val="center"/>
                        </w:pPr>
                        <w:r>
                          <w:rPr>
                            <w:rFonts w:hint="eastAsia"/>
                          </w:rPr>
                          <w:t>SOURCE</w:t>
                        </w:r>
                      </w:p>
                    </w:txbxContent>
                  </v:textbox>
                </v:shape>
                <v:line id="Line 89" o:spid="_x0000_s1113" style="position:absolute;visibility:visible;mso-wrap-style:square" from="10433,47168" to="14908,47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" strokeweight="2.75pt"/>
                <v:line id="Line 90" o:spid="_x0000_s1114" style="position:absolute;visibility:visible;mso-wrap-style:square" from="9146,47774" to="16347,47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" strokeweight="2.75pt"/>
                <v:line id="Line 91" o:spid="_x0000_s1115" style="position:absolute;visibility:visible;mso-wrap-style:square" from="29801,47168" to="34276,47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" strokeweight="2.75pt"/>
                <v:line id="Line 92" o:spid="_x0000_s1116" style="position:absolute;visibility:visible;mso-wrap-style:square" from="28514,47774" to="35714,47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" strokeweight="2.75pt"/>
                <v:group id="Group 94" o:spid="_x0000_s1117" style="position:absolute;left:14276;top:48160;width:5802;height:1986;flip:y" coordorigin="5853,5612" coordsize="58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">
                  <v:line id="Line 95" o:spid="_x0000_s1118" style="position:absolute;flip:y;visibility:visible;mso-wrap-style:square" from="5853,5612" to="6072,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"/>
                  <v:line id="Line 96" o:spid="_x0000_s1119" style="position:absolute;visibility:visible;mso-wrap-style:square" from="6072,5612" to="6442,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"/>
                </v:group>
                <v:group id="Group 97" o:spid="_x0000_s1120" style="position:absolute;left:24911;top:48165;width:6048;height:1975;flip:y" coordorigin="6318,12170" coordsize="7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">
                  <v:line id="Line 98" o:spid="_x0000_s1121" style="position:absolute;flip:x y;visibility:visible;mso-wrap-style:square" from="6805,12170" to="7079,1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"/>
                  <v:line id="Line 99" o:spid="_x0000_s1122" style="position:absolute;flip:x;visibility:visible;mso-wrap-style:square" from="6318,12170" to="6805,1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"/>
                </v:group>
                <v:group id="Group 100" o:spid="_x0000_s1123" style="position:absolute;left:5672;top:47168;width:4118;height:1202" coordorigin="5853,5612" coordsize="58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">
                  <v:line id="Line 101" o:spid="_x0000_s1124" style="position:absolute;flip:y;visibility:visible;mso-wrap-style:square" from="5853,5612" to="6072,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"/>
                  <v:line id="Line 102" o:spid="_x0000_s1125" style="position:absolute;visibility:visible;mso-wrap-style:square" from="6072,5612" to="6442,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"/>
                </v:group>
                <v:shape id="Text Box 103" o:spid="_x0000_s1126" type="#_x0000_t202" style="position:absolute;left:857;top:46559;width:11862;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" stroked="f">
                  <v:textbox style="mso-fit-shape-to-text:t" inset="0,0,0,0">
                    <w:txbxContent>
                      <w:p w14:paraId="00E02A5C" w14:textId="77777777" w:rsidR="003F6649" w:rsidRDefault="003F6649" w:rsidP="003F6649">
                        <w:r>
                          <w:rPr>
                            <w:rFonts w:hint="eastAsia"/>
                          </w:rPr>
                          <w:t>PENETROMETER</w:t>
                        </w:r>
                      </w:p>
                    </w:txbxContent>
                  </v:textbox>
                </v:shape>
                <v:shape id="Text Box 104" o:spid="_x0000_s1127" type="#_x0000_t202" style="position:absolute;left:11882;top:47734;width:10896;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" stroked="f">
                  <v:textbox inset="0,0,0,0">
                    <w:txbxContent>
                      <w:p w14:paraId="69A91329" w14:textId="77777777" w:rsidR="003F6649" w:rsidRPr="00ED350C" w:rsidRDefault="003F6649" w:rsidP="003F6649">
                        <w:pPr>
                          <w:rPr>
                            <w:b/>
                            <w:sz w:val="20"/>
                          </w:rPr>
                        </w:pPr>
                        <w:r w:rsidRPr="00ED350C">
                          <w:rPr>
                            <w:rFonts w:hint="eastAsia"/>
                            <w:b/>
                            <w:sz w:val="20"/>
                          </w:rPr>
                          <w:t>FILM SIDE</w:t>
                        </w:r>
                      </w:p>
                    </w:txbxContent>
                  </v:textbox>
                </v:shape>
                <v:shape id="Text Box 105" o:spid="_x0000_s1128" type="#_x0000_t202" style="position:absolute;left:26678;top:46990;width:10895;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" stroked="f">
                  <v:textbox inset="0,0,0,0">
                    <w:txbxContent>
                      <w:p w14:paraId="3E28DE34" w14:textId="77777777" w:rsidR="003F6649" w:rsidRPr="00ED350C" w:rsidRDefault="003F6649" w:rsidP="003F6649">
                        <w:pPr>
                          <w:rPr>
                            <w:b/>
                            <w:sz w:val="18"/>
                            <w:szCs w:val="18"/>
                          </w:rPr>
                        </w:pPr>
                        <w:r w:rsidRPr="00ED350C">
                          <w:rPr>
                            <w:rFonts w:hint="eastAsia"/>
                            <w:b/>
                            <w:sz w:val="18"/>
                            <w:szCs w:val="18"/>
                          </w:rPr>
                          <w:t>SOURCE SIDE</w:t>
                        </w:r>
                      </w:p>
                    </w:txbxContent>
                  </v:textbox>
                </v:shape>
                <w10:anchorlock/>
              </v:group>
            </w:pict>
          </mc:Fallback>
        </mc:AlternateContent>
      </w:r>
    </w:p>
    <w:p w14:paraId="251B0E03" w14:textId="12A28EA8" w:rsidR="003F6649" w:rsidRPr="008A5676" w:rsidRDefault="003F6649" w:rsidP="008A5676">
      <w:pPr>
        <w:adjustRightInd w:val="0"/>
        <w:spacing w:after="0"/>
        <w:ind w:left="720" w:firstLine="810"/>
        <w:jc w:val="both"/>
        <w:rPr>
          <w:rFonts w:cstheme="minorHAnsi"/>
        </w:rPr>
      </w:pPr>
      <w:r w:rsidRPr="005E4BFE">
        <w:rPr>
          <w:rFonts w:cstheme="minorHAnsi"/>
        </w:rPr>
        <w:t xml:space="preserve">(Fig.1) Placement of </w:t>
      </w:r>
      <w:bookmarkStart w:id="201" w:name="_Toc347577000"/>
      <w:r w:rsidRPr="005E4BFE">
        <w:rPr>
          <w:rFonts w:cstheme="minorHAnsi"/>
        </w:rPr>
        <w:t xml:space="preserve">penetrometer Placement and number of </w:t>
      </w:r>
      <w:bookmarkEnd w:id="201"/>
      <w:r w:rsidRPr="005E4BFE">
        <w:rPr>
          <w:rFonts w:cstheme="minorHAnsi"/>
        </w:rPr>
        <w:t>penetrometers</w:t>
      </w:r>
      <w:r w:rsidR="00D0304D">
        <w:rPr>
          <w:rFonts w:cstheme="minorHAnsi"/>
        </w:rPr>
        <w:br w:type="page"/>
      </w:r>
    </w:p>
    <w:p w14:paraId="703CB887" w14:textId="1CDB45BF" w:rsidR="008A5676" w:rsidRPr="006A3BE5" w:rsidRDefault="00D0304D" w:rsidP="001B338D">
      <w:pPr>
        <w:pStyle w:val="Heading2"/>
        <w:numPr>
          <w:ilvl w:val="1"/>
          <w:numId w:val="55"/>
        </w:numPr>
        <w:tabs>
          <w:tab w:val="left" w:pos="737"/>
        </w:tabs>
        <w:spacing w:before="0" w:after="200"/>
        <w:ind w:left="576" w:hanging="576"/>
        <w:jc w:val="both"/>
        <w:rPr>
          <w:rFonts w:cstheme="minorHAnsi"/>
        </w:rPr>
      </w:pPr>
      <w:bookmarkStart w:id="202" w:name="_Toc168841363"/>
      <w:r w:rsidRPr="00FE0E4A">
        <w:rPr>
          <w:rFonts w:asciiTheme="minorHAnsi" w:hAnsiTheme="minorHAnsi" w:cstheme="minorHAnsi"/>
          <w:color w:val="auto"/>
        </w:rPr>
        <w:lastRenderedPageBreak/>
        <w:t xml:space="preserve">Weld/NDT </w:t>
      </w:r>
      <w:r w:rsidR="001F7341">
        <w:rPr>
          <w:rFonts w:asciiTheme="minorHAnsi" w:hAnsiTheme="minorHAnsi" w:cstheme="minorHAnsi"/>
          <w:color w:val="auto"/>
        </w:rPr>
        <w:t>M</w:t>
      </w:r>
      <w:r w:rsidRPr="00FE0E4A">
        <w:rPr>
          <w:rFonts w:asciiTheme="minorHAnsi" w:hAnsiTheme="minorHAnsi" w:cstheme="minorHAnsi"/>
          <w:color w:val="auto"/>
        </w:rPr>
        <w:t>ap</w:t>
      </w:r>
      <w:bookmarkEnd w:id="202"/>
      <w:r>
        <w:rPr>
          <w:rFonts w:cstheme="minorHAnsi"/>
        </w:rPr>
        <w:t xml:space="preserve"> </w:t>
      </w:r>
    </w:p>
    <w:tbl>
      <w:tblPr>
        <w:tblpPr w:leftFromText="187" w:rightFromText="187" w:vertAnchor="text" w:horzAnchor="margin" w:tblpY="589"/>
        <w:tblOverlap w:val="never"/>
        <w:tblW w:w="4617" w:type="pct"/>
        <w:tblLayout w:type="fixed"/>
        <w:tblLook w:val="04A0" w:firstRow="1" w:lastRow="0" w:firstColumn="1" w:lastColumn="0" w:noHBand="0" w:noVBand="1"/>
      </w:tblPr>
      <w:tblGrid>
        <w:gridCol w:w="940"/>
        <w:gridCol w:w="4360"/>
        <w:gridCol w:w="2161"/>
        <w:gridCol w:w="2193"/>
      </w:tblGrid>
      <w:tr w:rsidR="008A5676" w:rsidRPr="006A3BE5" w14:paraId="20467153" w14:textId="77777777" w:rsidTr="006A3BE5">
        <w:trPr>
          <w:trHeight w:val="509"/>
        </w:trPr>
        <w:tc>
          <w:tcPr>
            <w:tcW w:w="487" w:type="pct"/>
            <w:vMerge w:val="restart"/>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647FF409" w14:textId="77777777" w:rsidR="008A5676" w:rsidRPr="006A3BE5" w:rsidRDefault="008A5676" w:rsidP="006A3BE5">
            <w:pPr>
              <w:spacing w:after="0"/>
              <w:jc w:val="center"/>
              <w:rPr>
                <w:rFonts w:ascii="Arial" w:eastAsia="Times New Roman" w:hAnsi="Arial" w:cs="Arial"/>
                <w:i/>
                <w:iCs/>
                <w:sz w:val="18"/>
                <w:szCs w:val="18"/>
              </w:rPr>
            </w:pPr>
            <w:r w:rsidRPr="006A3BE5">
              <w:rPr>
                <w:rFonts w:ascii="Arial" w:eastAsia="Times New Roman" w:hAnsi="Arial" w:cs="Arial"/>
                <w:i/>
                <w:iCs/>
                <w:sz w:val="18"/>
                <w:szCs w:val="18"/>
              </w:rPr>
              <w:t>Row</w:t>
            </w:r>
          </w:p>
        </w:tc>
        <w:tc>
          <w:tcPr>
            <w:tcW w:w="2258" w:type="pct"/>
            <w:vMerge w:val="restar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BC1EF8A" w14:textId="77777777" w:rsidR="008A5676" w:rsidRPr="006A3BE5" w:rsidRDefault="008A5676" w:rsidP="006A3BE5">
            <w:pPr>
              <w:spacing w:after="0"/>
              <w:jc w:val="center"/>
              <w:rPr>
                <w:rFonts w:ascii="Arial" w:eastAsia="Times New Roman" w:hAnsi="Arial" w:cs="Arial"/>
                <w:i/>
                <w:iCs/>
                <w:sz w:val="18"/>
                <w:szCs w:val="18"/>
              </w:rPr>
            </w:pPr>
            <w:r w:rsidRPr="006A3BE5">
              <w:rPr>
                <w:rFonts w:ascii="Arial" w:eastAsia="Times New Roman" w:hAnsi="Arial" w:cs="Arial"/>
                <w:i/>
                <w:iCs/>
                <w:sz w:val="18"/>
                <w:szCs w:val="18"/>
              </w:rPr>
              <w:t>Description</w:t>
            </w:r>
          </w:p>
        </w:tc>
        <w:tc>
          <w:tcPr>
            <w:tcW w:w="1119" w:type="pct"/>
            <w:vMerge w:val="restar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A0F34AE" w14:textId="77777777" w:rsidR="008A5676" w:rsidRPr="006A3BE5" w:rsidRDefault="008A5676" w:rsidP="006A3BE5">
            <w:pPr>
              <w:spacing w:after="0"/>
              <w:jc w:val="center"/>
              <w:rPr>
                <w:rFonts w:ascii="Arial" w:eastAsia="Times New Roman" w:hAnsi="Arial" w:cs="Arial"/>
                <w:i/>
                <w:iCs/>
                <w:sz w:val="18"/>
                <w:szCs w:val="18"/>
              </w:rPr>
            </w:pPr>
            <w:r w:rsidRPr="006A3BE5">
              <w:rPr>
                <w:rFonts w:ascii="Arial" w:eastAsia="Times New Roman" w:hAnsi="Arial" w:cs="Arial"/>
                <w:i/>
                <w:iCs/>
                <w:sz w:val="18"/>
                <w:szCs w:val="18"/>
              </w:rPr>
              <w:t>Material</w:t>
            </w:r>
          </w:p>
        </w:tc>
        <w:tc>
          <w:tcPr>
            <w:tcW w:w="1136" w:type="pct"/>
            <w:vMerge w:val="restart"/>
            <w:tcBorders>
              <w:top w:val="single" w:sz="8" w:space="0" w:color="auto"/>
              <w:left w:val="single" w:sz="4" w:space="0" w:color="auto"/>
              <w:bottom w:val="single" w:sz="4" w:space="0" w:color="000000"/>
              <w:right w:val="single" w:sz="4" w:space="0" w:color="000000"/>
            </w:tcBorders>
            <w:shd w:val="clear" w:color="auto" w:fill="BFBFBF" w:themeFill="background1" w:themeFillShade="BF"/>
            <w:noWrap/>
            <w:vAlign w:val="center"/>
            <w:hideMark/>
          </w:tcPr>
          <w:p w14:paraId="3464F637" w14:textId="77777777" w:rsidR="008A5676" w:rsidRPr="006A3BE5" w:rsidRDefault="008A5676" w:rsidP="006A3BE5">
            <w:pPr>
              <w:spacing w:after="0"/>
              <w:jc w:val="center"/>
              <w:rPr>
                <w:rFonts w:ascii="Arial" w:eastAsia="Times New Roman" w:hAnsi="Arial" w:cs="Arial"/>
                <w:i/>
                <w:iCs/>
                <w:color w:val="000000"/>
                <w:sz w:val="18"/>
                <w:szCs w:val="18"/>
              </w:rPr>
            </w:pPr>
            <w:r w:rsidRPr="006A3BE5">
              <w:rPr>
                <w:rFonts w:ascii="Arial" w:eastAsia="Times New Roman" w:hAnsi="Arial" w:cs="Arial"/>
                <w:i/>
                <w:iCs/>
                <w:color w:val="000000"/>
                <w:sz w:val="18"/>
                <w:szCs w:val="18"/>
              </w:rPr>
              <w:t>NDT</w:t>
            </w:r>
          </w:p>
        </w:tc>
      </w:tr>
      <w:tr w:rsidR="008A5676" w:rsidRPr="006A3BE5" w14:paraId="6BE19208" w14:textId="77777777" w:rsidTr="006A3BE5">
        <w:trPr>
          <w:trHeight w:val="509"/>
        </w:trPr>
        <w:tc>
          <w:tcPr>
            <w:tcW w:w="487" w:type="pct"/>
            <w:vMerge/>
            <w:tcBorders>
              <w:top w:val="single" w:sz="8" w:space="0" w:color="auto"/>
              <w:left w:val="single" w:sz="8" w:space="0" w:color="auto"/>
              <w:bottom w:val="single" w:sz="4" w:space="0" w:color="auto"/>
              <w:right w:val="single" w:sz="4" w:space="0" w:color="auto"/>
            </w:tcBorders>
            <w:shd w:val="clear" w:color="auto" w:fill="BFBFBF" w:themeFill="background1" w:themeFillShade="BF"/>
            <w:vAlign w:val="center"/>
            <w:hideMark/>
          </w:tcPr>
          <w:p w14:paraId="497652B8" w14:textId="77777777" w:rsidR="008A5676" w:rsidRPr="006A3BE5" w:rsidRDefault="008A5676" w:rsidP="006A3BE5">
            <w:pPr>
              <w:spacing w:after="0"/>
              <w:rPr>
                <w:rFonts w:ascii="Arial" w:eastAsia="Times New Roman" w:hAnsi="Arial" w:cs="Arial"/>
                <w:i/>
                <w:iCs/>
                <w:sz w:val="18"/>
                <w:szCs w:val="18"/>
              </w:rPr>
            </w:pPr>
          </w:p>
        </w:tc>
        <w:tc>
          <w:tcPr>
            <w:tcW w:w="2258" w:type="pct"/>
            <w:vMerge/>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504751" w14:textId="77777777" w:rsidR="008A5676" w:rsidRPr="006A3BE5" w:rsidRDefault="008A5676" w:rsidP="006A3BE5">
            <w:pPr>
              <w:spacing w:after="0"/>
              <w:rPr>
                <w:rFonts w:ascii="Arial" w:eastAsia="Times New Roman" w:hAnsi="Arial" w:cs="Arial"/>
                <w:i/>
                <w:iCs/>
                <w:sz w:val="18"/>
                <w:szCs w:val="18"/>
              </w:rPr>
            </w:pPr>
          </w:p>
        </w:tc>
        <w:tc>
          <w:tcPr>
            <w:tcW w:w="1119" w:type="pct"/>
            <w:vMerge/>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CCCC89" w14:textId="77777777" w:rsidR="008A5676" w:rsidRPr="006A3BE5" w:rsidRDefault="008A5676" w:rsidP="006A3BE5">
            <w:pPr>
              <w:spacing w:after="0"/>
              <w:rPr>
                <w:rFonts w:ascii="Arial" w:eastAsia="Times New Roman" w:hAnsi="Arial" w:cs="Arial"/>
                <w:i/>
                <w:iCs/>
                <w:sz w:val="18"/>
                <w:szCs w:val="18"/>
              </w:rPr>
            </w:pPr>
          </w:p>
        </w:tc>
        <w:tc>
          <w:tcPr>
            <w:tcW w:w="1136" w:type="pct"/>
            <w:vMerge/>
            <w:tcBorders>
              <w:top w:val="single" w:sz="8"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18CF8302" w14:textId="77777777" w:rsidR="008A5676" w:rsidRPr="006A3BE5" w:rsidRDefault="008A5676" w:rsidP="006A3BE5">
            <w:pPr>
              <w:spacing w:after="0"/>
              <w:rPr>
                <w:rFonts w:ascii="Arial" w:eastAsia="Times New Roman" w:hAnsi="Arial" w:cs="Arial"/>
                <w:i/>
                <w:iCs/>
                <w:color w:val="000000"/>
                <w:sz w:val="18"/>
                <w:szCs w:val="18"/>
              </w:rPr>
            </w:pPr>
          </w:p>
        </w:tc>
      </w:tr>
      <w:tr w:rsidR="008A5676" w:rsidRPr="006A3BE5" w14:paraId="57C2192F" w14:textId="77777777" w:rsidTr="006A3BE5">
        <w:trPr>
          <w:trHeight w:val="576"/>
        </w:trPr>
        <w:tc>
          <w:tcPr>
            <w:tcW w:w="48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AC207C"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1</w:t>
            </w:r>
          </w:p>
        </w:tc>
        <w:tc>
          <w:tcPr>
            <w:tcW w:w="2258" w:type="pct"/>
            <w:tcBorders>
              <w:top w:val="single" w:sz="4" w:space="0" w:color="auto"/>
              <w:left w:val="nil"/>
              <w:bottom w:val="single" w:sz="4" w:space="0" w:color="auto"/>
              <w:right w:val="single" w:sz="4" w:space="0" w:color="auto"/>
            </w:tcBorders>
            <w:shd w:val="clear" w:color="auto" w:fill="auto"/>
            <w:noWrap/>
            <w:vAlign w:val="center"/>
            <w:hideMark/>
          </w:tcPr>
          <w:p w14:paraId="31671E53"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Butt Joint of shell to shell</w:t>
            </w:r>
          </w:p>
          <w:p w14:paraId="5C03117F"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And shell to head</w:t>
            </w:r>
          </w:p>
        </w:tc>
        <w:tc>
          <w:tcPr>
            <w:tcW w:w="1119" w:type="pct"/>
            <w:tcBorders>
              <w:top w:val="single" w:sz="4" w:space="0" w:color="auto"/>
              <w:left w:val="nil"/>
              <w:bottom w:val="single" w:sz="4" w:space="0" w:color="auto"/>
              <w:right w:val="single" w:sz="4" w:space="0" w:color="auto"/>
            </w:tcBorders>
            <w:shd w:val="clear" w:color="auto" w:fill="auto"/>
            <w:noWrap/>
            <w:vAlign w:val="center"/>
            <w:hideMark/>
          </w:tcPr>
          <w:p w14:paraId="7CC30994"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A516-GR70</w:t>
            </w:r>
          </w:p>
        </w:tc>
        <w:tc>
          <w:tcPr>
            <w:tcW w:w="113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5367CD" w14:textId="77777777" w:rsidR="008A5676" w:rsidRPr="006A3BE5" w:rsidRDefault="008A5676" w:rsidP="006A3BE5">
            <w:pPr>
              <w:spacing w:after="0"/>
              <w:jc w:val="center"/>
              <w:rPr>
                <w:rFonts w:ascii="Arial" w:eastAsia="Times New Roman" w:hAnsi="Arial" w:cs="Arial"/>
                <w:color w:val="000000"/>
                <w:sz w:val="18"/>
                <w:szCs w:val="18"/>
              </w:rPr>
            </w:pPr>
            <w:r w:rsidRPr="006A3BE5">
              <w:rPr>
                <w:rFonts w:ascii="Arial" w:eastAsia="Times New Roman" w:hAnsi="Arial" w:cs="Arial"/>
                <w:color w:val="000000"/>
                <w:sz w:val="18"/>
                <w:szCs w:val="18"/>
              </w:rPr>
              <w:t>Spot RT</w:t>
            </w:r>
          </w:p>
        </w:tc>
      </w:tr>
      <w:tr w:rsidR="008A5676" w:rsidRPr="006A3BE5" w14:paraId="42F37157" w14:textId="77777777" w:rsidTr="006A3BE5">
        <w:trPr>
          <w:trHeight w:val="576"/>
        </w:trPr>
        <w:tc>
          <w:tcPr>
            <w:tcW w:w="487" w:type="pct"/>
            <w:tcBorders>
              <w:top w:val="nil"/>
              <w:left w:val="single" w:sz="8" w:space="0" w:color="auto"/>
              <w:bottom w:val="single" w:sz="4" w:space="0" w:color="auto"/>
              <w:right w:val="single" w:sz="4" w:space="0" w:color="auto"/>
            </w:tcBorders>
            <w:shd w:val="clear" w:color="auto" w:fill="auto"/>
            <w:noWrap/>
            <w:vAlign w:val="center"/>
            <w:hideMark/>
          </w:tcPr>
          <w:p w14:paraId="4C4D07A0"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2</w:t>
            </w:r>
          </w:p>
        </w:tc>
        <w:tc>
          <w:tcPr>
            <w:tcW w:w="2258" w:type="pct"/>
            <w:tcBorders>
              <w:top w:val="single" w:sz="4" w:space="0" w:color="auto"/>
              <w:left w:val="nil"/>
              <w:bottom w:val="single" w:sz="4" w:space="0" w:color="auto"/>
              <w:right w:val="single" w:sz="4" w:space="0" w:color="auto"/>
            </w:tcBorders>
            <w:shd w:val="clear" w:color="auto" w:fill="auto"/>
            <w:noWrap/>
            <w:vAlign w:val="center"/>
            <w:hideMark/>
          </w:tcPr>
          <w:p w14:paraId="422A6003" w14:textId="1CF5875F"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Butt Joint of head</w:t>
            </w:r>
          </w:p>
        </w:tc>
        <w:tc>
          <w:tcPr>
            <w:tcW w:w="1119" w:type="pct"/>
            <w:tcBorders>
              <w:top w:val="nil"/>
              <w:left w:val="nil"/>
              <w:bottom w:val="single" w:sz="4" w:space="0" w:color="auto"/>
              <w:right w:val="single" w:sz="4" w:space="0" w:color="auto"/>
            </w:tcBorders>
            <w:shd w:val="clear" w:color="auto" w:fill="auto"/>
            <w:noWrap/>
            <w:vAlign w:val="center"/>
            <w:hideMark/>
          </w:tcPr>
          <w:p w14:paraId="6EB23997"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A516-GR70</w:t>
            </w:r>
          </w:p>
        </w:tc>
        <w:tc>
          <w:tcPr>
            <w:tcW w:w="113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584247" w14:textId="77777777" w:rsidR="008A5676" w:rsidRPr="006A3BE5" w:rsidRDefault="008A5676" w:rsidP="006A3BE5">
            <w:pPr>
              <w:spacing w:after="0"/>
              <w:jc w:val="center"/>
              <w:rPr>
                <w:rFonts w:ascii="Arial" w:eastAsia="Times New Roman" w:hAnsi="Arial" w:cs="Arial"/>
                <w:color w:val="000000"/>
                <w:sz w:val="18"/>
                <w:szCs w:val="18"/>
              </w:rPr>
            </w:pPr>
            <w:r w:rsidRPr="006A3BE5">
              <w:rPr>
                <w:rFonts w:ascii="Arial" w:eastAsia="Times New Roman" w:hAnsi="Arial" w:cs="Arial"/>
                <w:color w:val="000000"/>
                <w:sz w:val="18"/>
                <w:szCs w:val="18"/>
              </w:rPr>
              <w:t>Spot RT</w:t>
            </w:r>
          </w:p>
        </w:tc>
      </w:tr>
      <w:tr w:rsidR="008A5676" w:rsidRPr="006A3BE5" w14:paraId="552AB9EA" w14:textId="77777777" w:rsidTr="006A3BE5">
        <w:trPr>
          <w:trHeight w:val="576"/>
        </w:trPr>
        <w:tc>
          <w:tcPr>
            <w:tcW w:w="487" w:type="pct"/>
            <w:tcBorders>
              <w:top w:val="nil"/>
              <w:left w:val="single" w:sz="8" w:space="0" w:color="auto"/>
              <w:bottom w:val="single" w:sz="4" w:space="0" w:color="auto"/>
              <w:right w:val="single" w:sz="4" w:space="0" w:color="auto"/>
            </w:tcBorders>
            <w:shd w:val="clear" w:color="auto" w:fill="auto"/>
            <w:noWrap/>
            <w:vAlign w:val="center"/>
          </w:tcPr>
          <w:p w14:paraId="104FDE64"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3</w:t>
            </w:r>
          </w:p>
        </w:tc>
        <w:tc>
          <w:tcPr>
            <w:tcW w:w="2258" w:type="pct"/>
            <w:tcBorders>
              <w:top w:val="single" w:sz="4" w:space="0" w:color="auto"/>
              <w:left w:val="nil"/>
              <w:bottom w:val="single" w:sz="4" w:space="0" w:color="auto"/>
              <w:right w:val="single" w:sz="4" w:space="0" w:color="auto"/>
            </w:tcBorders>
            <w:shd w:val="clear" w:color="auto" w:fill="auto"/>
            <w:noWrap/>
            <w:vAlign w:val="center"/>
          </w:tcPr>
          <w:p w14:paraId="63135640"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Manhole/ Nozzle to shell or head</w:t>
            </w:r>
          </w:p>
        </w:tc>
        <w:tc>
          <w:tcPr>
            <w:tcW w:w="1119" w:type="pct"/>
            <w:tcBorders>
              <w:top w:val="nil"/>
              <w:left w:val="nil"/>
              <w:bottom w:val="single" w:sz="4" w:space="0" w:color="auto"/>
              <w:right w:val="single" w:sz="4" w:space="0" w:color="auto"/>
            </w:tcBorders>
            <w:shd w:val="clear" w:color="auto" w:fill="auto"/>
            <w:noWrap/>
            <w:vAlign w:val="center"/>
          </w:tcPr>
          <w:p w14:paraId="77E0D0BB" w14:textId="05883773" w:rsidR="008A5676" w:rsidRPr="006A3BE5" w:rsidRDefault="000D22FA" w:rsidP="006A3BE5">
            <w:pPr>
              <w:spacing w:after="0"/>
              <w:jc w:val="center"/>
              <w:rPr>
                <w:rFonts w:ascii="Arial" w:eastAsia="Times New Roman" w:hAnsi="Arial" w:cs="Arial"/>
                <w:sz w:val="18"/>
                <w:szCs w:val="18"/>
              </w:rPr>
            </w:pPr>
            <w:r>
              <w:rPr>
                <w:rFonts w:ascii="Arial" w:eastAsia="Times New Roman" w:hAnsi="Arial" w:cs="Arial"/>
                <w:sz w:val="18"/>
                <w:szCs w:val="18"/>
              </w:rPr>
              <w:t xml:space="preserve">A106-B / </w:t>
            </w:r>
            <w:r w:rsidR="008A5676" w:rsidRPr="006A3BE5">
              <w:rPr>
                <w:rFonts w:ascii="Arial" w:eastAsia="Times New Roman" w:hAnsi="Arial" w:cs="Arial"/>
                <w:sz w:val="18"/>
                <w:szCs w:val="18"/>
              </w:rPr>
              <w:t>A516-GR70</w:t>
            </w:r>
          </w:p>
        </w:tc>
        <w:tc>
          <w:tcPr>
            <w:tcW w:w="1136"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6B47CF7" w14:textId="77777777" w:rsidR="008A5676" w:rsidRPr="006A3BE5" w:rsidRDefault="008A5676" w:rsidP="006A3BE5">
            <w:pPr>
              <w:spacing w:after="0"/>
              <w:jc w:val="center"/>
              <w:rPr>
                <w:rFonts w:ascii="Arial" w:eastAsia="Times New Roman" w:hAnsi="Arial" w:cs="Arial"/>
                <w:color w:val="000000"/>
                <w:sz w:val="18"/>
                <w:szCs w:val="18"/>
              </w:rPr>
            </w:pPr>
            <w:r w:rsidRPr="006A3BE5">
              <w:rPr>
                <w:rFonts w:ascii="Arial" w:eastAsia="Times New Roman" w:hAnsi="Arial" w:cs="Arial"/>
                <w:color w:val="000000"/>
                <w:sz w:val="18"/>
                <w:szCs w:val="18"/>
              </w:rPr>
              <w:t>10% UT</w:t>
            </w:r>
          </w:p>
        </w:tc>
      </w:tr>
      <w:tr w:rsidR="008A5676" w:rsidRPr="006A3BE5" w14:paraId="44171545" w14:textId="77777777" w:rsidTr="006A3BE5">
        <w:trPr>
          <w:trHeight w:val="576"/>
        </w:trPr>
        <w:tc>
          <w:tcPr>
            <w:tcW w:w="487" w:type="pct"/>
            <w:tcBorders>
              <w:top w:val="nil"/>
              <w:left w:val="single" w:sz="8" w:space="0" w:color="auto"/>
              <w:bottom w:val="single" w:sz="4" w:space="0" w:color="auto"/>
              <w:right w:val="single" w:sz="4" w:space="0" w:color="auto"/>
            </w:tcBorders>
            <w:shd w:val="clear" w:color="auto" w:fill="auto"/>
            <w:noWrap/>
            <w:vAlign w:val="center"/>
          </w:tcPr>
          <w:p w14:paraId="632B29F6"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4</w:t>
            </w:r>
          </w:p>
        </w:tc>
        <w:tc>
          <w:tcPr>
            <w:tcW w:w="2258" w:type="pct"/>
            <w:tcBorders>
              <w:top w:val="single" w:sz="4" w:space="0" w:color="auto"/>
              <w:left w:val="nil"/>
              <w:bottom w:val="single" w:sz="4" w:space="0" w:color="auto"/>
              <w:right w:val="single" w:sz="4" w:space="0" w:color="auto"/>
            </w:tcBorders>
            <w:shd w:val="clear" w:color="auto" w:fill="auto"/>
            <w:noWrap/>
            <w:vAlign w:val="center"/>
          </w:tcPr>
          <w:p w14:paraId="09F5A80C"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Manhole longitudinal welds</w:t>
            </w:r>
          </w:p>
          <w:p w14:paraId="303C9A7E"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(M1 &amp; M2)</w:t>
            </w:r>
          </w:p>
        </w:tc>
        <w:tc>
          <w:tcPr>
            <w:tcW w:w="1119" w:type="pct"/>
            <w:tcBorders>
              <w:top w:val="nil"/>
              <w:left w:val="nil"/>
              <w:bottom w:val="single" w:sz="4" w:space="0" w:color="auto"/>
              <w:right w:val="single" w:sz="4" w:space="0" w:color="auto"/>
            </w:tcBorders>
            <w:shd w:val="clear" w:color="auto" w:fill="auto"/>
            <w:noWrap/>
            <w:vAlign w:val="center"/>
          </w:tcPr>
          <w:p w14:paraId="1FFFAE37"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A516-GR70</w:t>
            </w:r>
          </w:p>
        </w:tc>
        <w:tc>
          <w:tcPr>
            <w:tcW w:w="1136"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ECB30AC" w14:textId="30882DDF" w:rsidR="008A5676" w:rsidRPr="006A3BE5" w:rsidRDefault="008A5676" w:rsidP="006A3BE5">
            <w:pPr>
              <w:spacing w:after="0"/>
              <w:jc w:val="center"/>
              <w:rPr>
                <w:rFonts w:ascii="Arial" w:eastAsia="Times New Roman" w:hAnsi="Arial" w:cs="Arial"/>
                <w:color w:val="000000"/>
                <w:sz w:val="18"/>
                <w:szCs w:val="18"/>
              </w:rPr>
            </w:pPr>
            <w:r w:rsidRPr="006A3BE5">
              <w:rPr>
                <w:rFonts w:ascii="Arial" w:eastAsia="Times New Roman" w:hAnsi="Arial" w:cs="Arial"/>
                <w:color w:val="000000"/>
                <w:sz w:val="18"/>
                <w:szCs w:val="18"/>
              </w:rPr>
              <w:t>10% RT</w:t>
            </w:r>
          </w:p>
        </w:tc>
      </w:tr>
      <w:tr w:rsidR="008A5676" w:rsidRPr="006A3BE5" w14:paraId="69CF9A8B" w14:textId="77777777" w:rsidTr="006A3BE5">
        <w:trPr>
          <w:trHeight w:val="576"/>
        </w:trPr>
        <w:tc>
          <w:tcPr>
            <w:tcW w:w="487" w:type="pct"/>
            <w:tcBorders>
              <w:top w:val="nil"/>
              <w:left w:val="single" w:sz="8" w:space="0" w:color="auto"/>
              <w:bottom w:val="single" w:sz="4" w:space="0" w:color="auto"/>
              <w:right w:val="single" w:sz="4" w:space="0" w:color="auto"/>
            </w:tcBorders>
            <w:shd w:val="clear" w:color="auto" w:fill="auto"/>
            <w:noWrap/>
            <w:vAlign w:val="center"/>
          </w:tcPr>
          <w:p w14:paraId="4497C94A"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5</w:t>
            </w:r>
          </w:p>
        </w:tc>
        <w:tc>
          <w:tcPr>
            <w:tcW w:w="2258" w:type="pct"/>
            <w:tcBorders>
              <w:top w:val="single" w:sz="4" w:space="0" w:color="auto"/>
              <w:left w:val="nil"/>
              <w:bottom w:val="single" w:sz="4" w:space="0" w:color="auto"/>
              <w:right w:val="single" w:sz="4" w:space="0" w:color="auto"/>
            </w:tcBorders>
            <w:shd w:val="clear" w:color="auto" w:fill="auto"/>
            <w:noWrap/>
            <w:vAlign w:val="center"/>
          </w:tcPr>
          <w:p w14:paraId="0E11F1D4" w14:textId="7921C004"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Fillet weld</w:t>
            </w:r>
          </w:p>
        </w:tc>
        <w:tc>
          <w:tcPr>
            <w:tcW w:w="1119" w:type="pct"/>
            <w:tcBorders>
              <w:top w:val="nil"/>
              <w:left w:val="nil"/>
              <w:bottom w:val="single" w:sz="4" w:space="0" w:color="auto"/>
              <w:right w:val="single" w:sz="4" w:space="0" w:color="auto"/>
            </w:tcBorders>
            <w:shd w:val="clear" w:color="auto" w:fill="auto"/>
            <w:noWrap/>
            <w:vAlign w:val="center"/>
          </w:tcPr>
          <w:p w14:paraId="6177129A"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 xml:space="preserve">A516-GR70 </w:t>
            </w:r>
            <w:r w:rsidRPr="006A3BE5">
              <w:rPr>
                <w:rFonts w:ascii="Arial" w:eastAsia="Times New Roman" w:hAnsi="Arial" w:cs="Arial"/>
                <w:sz w:val="18"/>
                <w:szCs w:val="18"/>
              </w:rPr>
              <w:br/>
              <w:t>A105</w:t>
            </w:r>
          </w:p>
          <w:p w14:paraId="30118DD1" w14:textId="421E7CAE" w:rsidR="008A5676" w:rsidRPr="006A3BE5" w:rsidRDefault="00F46E1D" w:rsidP="006A3BE5">
            <w:pPr>
              <w:spacing w:after="0"/>
              <w:jc w:val="center"/>
              <w:rPr>
                <w:rFonts w:ascii="Arial" w:eastAsia="Times New Roman" w:hAnsi="Arial" w:cs="Arial"/>
                <w:sz w:val="18"/>
                <w:szCs w:val="18"/>
              </w:rPr>
            </w:pPr>
            <w:r>
              <w:rPr>
                <w:rFonts w:ascii="Arial" w:eastAsia="Times New Roman" w:hAnsi="Arial" w:cs="Arial"/>
                <w:sz w:val="18"/>
                <w:szCs w:val="18"/>
              </w:rPr>
              <w:t>A106-B</w:t>
            </w:r>
          </w:p>
        </w:tc>
        <w:tc>
          <w:tcPr>
            <w:tcW w:w="1136"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C7A45AC" w14:textId="77777777" w:rsidR="008A5676" w:rsidRPr="006A3BE5" w:rsidRDefault="008A5676" w:rsidP="006A3BE5">
            <w:pPr>
              <w:spacing w:after="0"/>
              <w:jc w:val="center"/>
              <w:rPr>
                <w:rFonts w:ascii="Arial" w:eastAsia="Times New Roman" w:hAnsi="Arial" w:cs="Arial"/>
                <w:color w:val="000000"/>
                <w:sz w:val="18"/>
                <w:szCs w:val="18"/>
              </w:rPr>
            </w:pPr>
            <w:r w:rsidRPr="006A3BE5">
              <w:rPr>
                <w:rFonts w:ascii="Arial" w:eastAsia="Times New Roman" w:hAnsi="Arial" w:cs="Arial"/>
                <w:color w:val="000000"/>
                <w:sz w:val="18"/>
                <w:szCs w:val="18"/>
              </w:rPr>
              <w:t>10% PT</w:t>
            </w:r>
          </w:p>
        </w:tc>
      </w:tr>
      <w:tr w:rsidR="008A5676" w:rsidRPr="006A3BE5" w14:paraId="7194FDAA" w14:textId="77777777" w:rsidTr="006A3BE5">
        <w:trPr>
          <w:trHeight w:val="576"/>
        </w:trPr>
        <w:tc>
          <w:tcPr>
            <w:tcW w:w="487" w:type="pct"/>
            <w:tcBorders>
              <w:top w:val="nil"/>
              <w:left w:val="single" w:sz="8" w:space="0" w:color="auto"/>
              <w:bottom w:val="single" w:sz="4" w:space="0" w:color="auto"/>
              <w:right w:val="single" w:sz="4" w:space="0" w:color="auto"/>
            </w:tcBorders>
            <w:shd w:val="clear" w:color="auto" w:fill="auto"/>
            <w:noWrap/>
            <w:vAlign w:val="center"/>
            <w:hideMark/>
          </w:tcPr>
          <w:p w14:paraId="5C68B623"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6</w:t>
            </w:r>
          </w:p>
        </w:tc>
        <w:tc>
          <w:tcPr>
            <w:tcW w:w="2258" w:type="pct"/>
            <w:tcBorders>
              <w:top w:val="single" w:sz="4" w:space="0" w:color="auto"/>
              <w:left w:val="nil"/>
              <w:bottom w:val="single" w:sz="4" w:space="0" w:color="auto"/>
              <w:right w:val="single" w:sz="4" w:space="0" w:color="000000"/>
            </w:tcBorders>
            <w:shd w:val="clear" w:color="auto" w:fill="auto"/>
            <w:noWrap/>
            <w:vAlign w:val="center"/>
            <w:hideMark/>
          </w:tcPr>
          <w:p w14:paraId="38204F48" w14:textId="77777777"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Pipe to Pipe, Pipe to Flange and Fitting (for piping)</w:t>
            </w:r>
          </w:p>
        </w:tc>
        <w:tc>
          <w:tcPr>
            <w:tcW w:w="1119" w:type="pct"/>
            <w:tcBorders>
              <w:top w:val="nil"/>
              <w:left w:val="nil"/>
              <w:bottom w:val="single" w:sz="4" w:space="0" w:color="auto"/>
              <w:right w:val="single" w:sz="4" w:space="0" w:color="auto"/>
            </w:tcBorders>
            <w:shd w:val="clear" w:color="auto" w:fill="auto"/>
            <w:vAlign w:val="center"/>
            <w:hideMark/>
          </w:tcPr>
          <w:p w14:paraId="4A8E4C94" w14:textId="1257197D"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A106-B</w:t>
            </w:r>
          </w:p>
          <w:p w14:paraId="501CB849" w14:textId="327978F3" w:rsidR="008A5676" w:rsidRPr="006A3BE5" w:rsidRDefault="008A5676" w:rsidP="006A3BE5">
            <w:pPr>
              <w:spacing w:after="0"/>
              <w:jc w:val="center"/>
              <w:rPr>
                <w:rFonts w:ascii="Arial" w:eastAsia="Times New Roman" w:hAnsi="Arial" w:cs="Arial"/>
                <w:sz w:val="18"/>
                <w:szCs w:val="18"/>
              </w:rPr>
            </w:pPr>
            <w:r w:rsidRPr="006A3BE5">
              <w:rPr>
                <w:rFonts w:ascii="Arial" w:eastAsia="Times New Roman" w:hAnsi="Arial" w:cs="Arial"/>
                <w:sz w:val="18"/>
                <w:szCs w:val="18"/>
              </w:rPr>
              <w:t>A-105</w:t>
            </w:r>
            <w:r w:rsidRPr="006A3BE5">
              <w:rPr>
                <w:rFonts w:ascii="Arial" w:eastAsia="Times New Roman" w:hAnsi="Arial" w:cs="Arial"/>
                <w:sz w:val="18"/>
                <w:szCs w:val="18"/>
              </w:rPr>
              <w:br/>
              <w:t>A234-WPB</w:t>
            </w:r>
          </w:p>
        </w:tc>
        <w:tc>
          <w:tcPr>
            <w:tcW w:w="1136" w:type="pct"/>
            <w:tcBorders>
              <w:top w:val="single" w:sz="4" w:space="0" w:color="auto"/>
              <w:left w:val="nil"/>
              <w:bottom w:val="single" w:sz="4" w:space="0" w:color="auto"/>
              <w:right w:val="single" w:sz="4" w:space="0" w:color="000000"/>
            </w:tcBorders>
            <w:shd w:val="clear" w:color="auto" w:fill="auto"/>
            <w:noWrap/>
            <w:vAlign w:val="center"/>
            <w:hideMark/>
          </w:tcPr>
          <w:p w14:paraId="78D69F49" w14:textId="77777777" w:rsidR="008A5676" w:rsidRPr="006A3BE5" w:rsidRDefault="008A5676" w:rsidP="006A3BE5">
            <w:pPr>
              <w:spacing w:before="240" w:after="0"/>
              <w:jc w:val="center"/>
              <w:rPr>
                <w:rFonts w:ascii="Arial" w:eastAsia="Times New Roman" w:hAnsi="Arial" w:cs="Arial"/>
                <w:color w:val="000000"/>
                <w:sz w:val="18"/>
                <w:szCs w:val="18"/>
              </w:rPr>
            </w:pPr>
            <w:r w:rsidRPr="006A3BE5">
              <w:rPr>
                <w:rFonts w:ascii="Arial" w:eastAsia="Times New Roman" w:hAnsi="Arial" w:cs="Arial"/>
                <w:color w:val="000000"/>
                <w:sz w:val="18"/>
                <w:szCs w:val="18"/>
              </w:rPr>
              <w:t>5% RT</w:t>
            </w:r>
          </w:p>
          <w:p w14:paraId="5CA99A65" w14:textId="77777777" w:rsidR="008A5676" w:rsidRPr="006A3BE5" w:rsidRDefault="008A5676" w:rsidP="006A3BE5">
            <w:pPr>
              <w:spacing w:after="0"/>
              <w:jc w:val="center"/>
              <w:rPr>
                <w:rFonts w:ascii="Arial" w:eastAsia="Times New Roman" w:hAnsi="Arial" w:cs="Arial"/>
                <w:color w:val="000000"/>
                <w:sz w:val="18"/>
                <w:szCs w:val="18"/>
              </w:rPr>
            </w:pPr>
            <w:r w:rsidRPr="006A3BE5">
              <w:rPr>
                <w:rFonts w:ascii="Arial" w:eastAsia="Times New Roman" w:hAnsi="Arial" w:cs="Arial"/>
                <w:color w:val="000000"/>
                <w:sz w:val="18"/>
                <w:szCs w:val="18"/>
              </w:rPr>
              <w:t>(NPS≥2”)</w:t>
            </w:r>
          </w:p>
        </w:tc>
      </w:tr>
    </w:tbl>
    <w:p w14:paraId="7BD44EF3" w14:textId="7B5FB2D6" w:rsidR="008A5676" w:rsidRPr="00DA3357" w:rsidRDefault="008A5676" w:rsidP="002662A4">
      <w:pPr>
        <w:spacing w:after="0"/>
      </w:pPr>
    </w:p>
    <w:p w14:paraId="1AE5CB92" w14:textId="33C40A12" w:rsidR="008A5676" w:rsidRPr="00DA3357" w:rsidRDefault="002662A4" w:rsidP="008A5676">
      <w:r>
        <w:t>Active Carbon Filter:</w:t>
      </w:r>
    </w:p>
    <w:p w14:paraId="7CBF6D49" w14:textId="77777777" w:rsidR="008A5676" w:rsidRPr="00DA3357" w:rsidRDefault="008A5676" w:rsidP="008A5676"/>
    <w:p w14:paraId="56D09423" w14:textId="77777777" w:rsidR="008A5676" w:rsidRPr="00DA3357" w:rsidRDefault="008A5676" w:rsidP="008A5676"/>
    <w:p w14:paraId="1ACFDE0E" w14:textId="77777777" w:rsidR="008A5676" w:rsidRPr="00DA3357" w:rsidRDefault="008A5676" w:rsidP="008A5676"/>
    <w:p w14:paraId="338682AC" w14:textId="77777777" w:rsidR="008A5676" w:rsidRPr="00DA3357" w:rsidRDefault="008A5676" w:rsidP="008A5676"/>
    <w:p w14:paraId="4A4FD42E" w14:textId="77777777" w:rsidR="008A5676" w:rsidRPr="00DA3357" w:rsidRDefault="008A5676" w:rsidP="008A5676"/>
    <w:p w14:paraId="738BBE6D" w14:textId="77777777" w:rsidR="008A5676" w:rsidRPr="00DA3357" w:rsidRDefault="008A5676" w:rsidP="008A5676"/>
    <w:p w14:paraId="53155402" w14:textId="77777777" w:rsidR="008A5676" w:rsidRPr="00DA3357" w:rsidRDefault="008A5676" w:rsidP="008A5676"/>
    <w:p w14:paraId="7444A6AB" w14:textId="77777777" w:rsidR="008A5676" w:rsidRPr="00DA3357" w:rsidRDefault="008A5676" w:rsidP="008A5676"/>
    <w:p w14:paraId="028D0390" w14:textId="77777777" w:rsidR="008A5676" w:rsidRPr="00DA3357" w:rsidRDefault="008A5676" w:rsidP="008A5676"/>
    <w:p w14:paraId="764EF5A1" w14:textId="2B1AD623" w:rsidR="008A5676" w:rsidRPr="008766F0" w:rsidRDefault="008A5676" w:rsidP="006A3BE5">
      <w:pPr>
        <w:spacing w:after="0"/>
      </w:pPr>
    </w:p>
    <w:tbl>
      <w:tblPr>
        <w:tblpPr w:leftFromText="187" w:rightFromText="187" w:vertAnchor="text" w:horzAnchor="margin" w:tblpY="589"/>
        <w:tblOverlap w:val="never"/>
        <w:tblW w:w="4617" w:type="pct"/>
        <w:tblLayout w:type="fixed"/>
        <w:tblLook w:val="04A0" w:firstRow="1" w:lastRow="0" w:firstColumn="1" w:lastColumn="0" w:noHBand="0" w:noVBand="1"/>
      </w:tblPr>
      <w:tblGrid>
        <w:gridCol w:w="940"/>
        <w:gridCol w:w="4360"/>
        <w:gridCol w:w="2161"/>
        <w:gridCol w:w="2193"/>
      </w:tblGrid>
      <w:tr w:rsidR="008A5676" w:rsidRPr="007363A9" w14:paraId="52E44429" w14:textId="77777777" w:rsidTr="006A3BE5">
        <w:trPr>
          <w:trHeight w:val="509"/>
        </w:trPr>
        <w:tc>
          <w:tcPr>
            <w:tcW w:w="487" w:type="pct"/>
            <w:vMerge w:val="restart"/>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4E3211E1" w14:textId="77777777" w:rsidR="008A5676" w:rsidRPr="006A3BE5" w:rsidRDefault="008A5676" w:rsidP="006A3BE5">
            <w:pPr>
              <w:spacing w:after="0"/>
              <w:jc w:val="center"/>
              <w:rPr>
                <w:rFonts w:ascii="Arial" w:eastAsia="Times New Roman" w:hAnsi="Arial" w:cs="Arial"/>
                <w:i/>
                <w:iCs/>
                <w:sz w:val="18"/>
                <w:szCs w:val="18"/>
              </w:rPr>
            </w:pPr>
            <w:r w:rsidRPr="006A3BE5">
              <w:rPr>
                <w:rFonts w:ascii="Arial" w:eastAsia="Times New Roman" w:hAnsi="Arial" w:cs="Arial"/>
                <w:i/>
                <w:iCs/>
                <w:sz w:val="18"/>
                <w:szCs w:val="18"/>
              </w:rPr>
              <w:t>Row</w:t>
            </w:r>
          </w:p>
        </w:tc>
        <w:tc>
          <w:tcPr>
            <w:tcW w:w="2258" w:type="pct"/>
            <w:vMerge w:val="restar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1E4D042" w14:textId="77777777" w:rsidR="008A5676" w:rsidRPr="000109A6" w:rsidRDefault="008A5676" w:rsidP="006A3BE5">
            <w:pPr>
              <w:spacing w:after="0"/>
              <w:jc w:val="center"/>
              <w:rPr>
                <w:rFonts w:ascii="Arial" w:eastAsia="Times New Roman" w:hAnsi="Arial" w:cs="Arial"/>
                <w:i/>
                <w:iCs/>
                <w:sz w:val="20"/>
                <w:szCs w:val="20"/>
              </w:rPr>
            </w:pPr>
            <w:r w:rsidRPr="000109A6">
              <w:rPr>
                <w:rFonts w:ascii="Arial" w:eastAsia="Times New Roman" w:hAnsi="Arial" w:cs="Arial"/>
                <w:i/>
                <w:iCs/>
                <w:sz w:val="20"/>
                <w:szCs w:val="20"/>
              </w:rPr>
              <w:t>Description</w:t>
            </w:r>
          </w:p>
        </w:tc>
        <w:tc>
          <w:tcPr>
            <w:tcW w:w="1119" w:type="pct"/>
            <w:vMerge w:val="restar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21666EA" w14:textId="77777777" w:rsidR="008A5676" w:rsidRPr="000109A6" w:rsidRDefault="008A5676" w:rsidP="006A3BE5">
            <w:pPr>
              <w:spacing w:after="0"/>
              <w:jc w:val="center"/>
              <w:rPr>
                <w:rFonts w:ascii="Arial" w:eastAsia="Times New Roman" w:hAnsi="Arial" w:cs="Arial"/>
                <w:i/>
                <w:iCs/>
                <w:sz w:val="20"/>
                <w:szCs w:val="20"/>
              </w:rPr>
            </w:pPr>
            <w:r w:rsidRPr="000109A6">
              <w:rPr>
                <w:rFonts w:ascii="Arial" w:eastAsia="Times New Roman" w:hAnsi="Arial" w:cs="Arial"/>
                <w:i/>
                <w:iCs/>
                <w:sz w:val="20"/>
                <w:szCs w:val="20"/>
              </w:rPr>
              <w:t>Material</w:t>
            </w:r>
          </w:p>
        </w:tc>
        <w:tc>
          <w:tcPr>
            <w:tcW w:w="1136" w:type="pct"/>
            <w:vMerge w:val="restart"/>
            <w:tcBorders>
              <w:top w:val="single" w:sz="8" w:space="0" w:color="auto"/>
              <w:left w:val="single" w:sz="4" w:space="0" w:color="auto"/>
              <w:bottom w:val="single" w:sz="4" w:space="0" w:color="000000"/>
              <w:right w:val="single" w:sz="4" w:space="0" w:color="000000"/>
            </w:tcBorders>
            <w:shd w:val="clear" w:color="auto" w:fill="BFBFBF" w:themeFill="background1" w:themeFillShade="BF"/>
            <w:noWrap/>
            <w:vAlign w:val="center"/>
            <w:hideMark/>
          </w:tcPr>
          <w:p w14:paraId="6077116C" w14:textId="77777777" w:rsidR="008A5676" w:rsidRPr="000109A6" w:rsidRDefault="008A5676" w:rsidP="006A3BE5">
            <w:pPr>
              <w:spacing w:after="0"/>
              <w:jc w:val="center"/>
              <w:rPr>
                <w:rFonts w:ascii="Arial" w:eastAsia="Times New Roman" w:hAnsi="Arial" w:cs="Arial"/>
                <w:i/>
                <w:iCs/>
                <w:color w:val="000000"/>
                <w:sz w:val="20"/>
                <w:szCs w:val="20"/>
              </w:rPr>
            </w:pPr>
            <w:r w:rsidRPr="000109A6">
              <w:rPr>
                <w:rFonts w:ascii="Arial" w:eastAsia="Times New Roman" w:hAnsi="Arial" w:cs="Arial"/>
                <w:i/>
                <w:iCs/>
                <w:color w:val="000000"/>
                <w:sz w:val="20"/>
                <w:szCs w:val="20"/>
              </w:rPr>
              <w:t>NDT</w:t>
            </w:r>
          </w:p>
        </w:tc>
      </w:tr>
      <w:tr w:rsidR="008A5676" w:rsidRPr="007363A9" w14:paraId="715B1B01" w14:textId="77777777" w:rsidTr="006A3BE5">
        <w:trPr>
          <w:trHeight w:val="509"/>
        </w:trPr>
        <w:tc>
          <w:tcPr>
            <w:tcW w:w="487" w:type="pct"/>
            <w:vMerge/>
            <w:tcBorders>
              <w:top w:val="single" w:sz="8" w:space="0" w:color="auto"/>
              <w:left w:val="single" w:sz="8" w:space="0" w:color="auto"/>
              <w:bottom w:val="single" w:sz="4" w:space="0" w:color="auto"/>
              <w:right w:val="single" w:sz="4" w:space="0" w:color="auto"/>
            </w:tcBorders>
            <w:shd w:val="clear" w:color="auto" w:fill="BFBFBF" w:themeFill="background1" w:themeFillShade="BF"/>
            <w:vAlign w:val="center"/>
            <w:hideMark/>
          </w:tcPr>
          <w:p w14:paraId="1A17B043" w14:textId="77777777" w:rsidR="008A5676" w:rsidRPr="000109A6" w:rsidRDefault="008A5676" w:rsidP="006A3BE5">
            <w:pPr>
              <w:rPr>
                <w:rFonts w:ascii="Arial" w:eastAsia="Times New Roman" w:hAnsi="Arial" w:cs="Arial"/>
                <w:i/>
                <w:iCs/>
                <w:sz w:val="20"/>
                <w:szCs w:val="20"/>
              </w:rPr>
            </w:pPr>
          </w:p>
        </w:tc>
        <w:tc>
          <w:tcPr>
            <w:tcW w:w="2258" w:type="pct"/>
            <w:vMerge/>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D1CC3D" w14:textId="77777777" w:rsidR="008A5676" w:rsidRPr="000109A6" w:rsidRDefault="008A5676" w:rsidP="006A3BE5">
            <w:pPr>
              <w:rPr>
                <w:rFonts w:ascii="Arial" w:eastAsia="Times New Roman" w:hAnsi="Arial" w:cs="Arial"/>
                <w:i/>
                <w:iCs/>
                <w:sz w:val="20"/>
                <w:szCs w:val="20"/>
              </w:rPr>
            </w:pPr>
          </w:p>
        </w:tc>
        <w:tc>
          <w:tcPr>
            <w:tcW w:w="1119" w:type="pct"/>
            <w:vMerge/>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950818" w14:textId="77777777" w:rsidR="008A5676" w:rsidRPr="000109A6" w:rsidRDefault="008A5676" w:rsidP="006A3BE5">
            <w:pPr>
              <w:rPr>
                <w:rFonts w:ascii="Arial" w:eastAsia="Times New Roman" w:hAnsi="Arial" w:cs="Arial"/>
                <w:i/>
                <w:iCs/>
                <w:sz w:val="20"/>
                <w:szCs w:val="20"/>
              </w:rPr>
            </w:pPr>
          </w:p>
        </w:tc>
        <w:tc>
          <w:tcPr>
            <w:tcW w:w="1136" w:type="pct"/>
            <w:vMerge/>
            <w:tcBorders>
              <w:top w:val="single" w:sz="8"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10644295" w14:textId="77777777" w:rsidR="008A5676" w:rsidRPr="000109A6" w:rsidRDefault="008A5676" w:rsidP="006A3BE5">
            <w:pPr>
              <w:rPr>
                <w:rFonts w:ascii="Arial" w:eastAsia="Times New Roman" w:hAnsi="Arial" w:cs="Arial"/>
                <w:i/>
                <w:iCs/>
                <w:color w:val="000000"/>
                <w:sz w:val="20"/>
                <w:szCs w:val="20"/>
              </w:rPr>
            </w:pPr>
          </w:p>
        </w:tc>
      </w:tr>
      <w:tr w:rsidR="008A5676" w:rsidRPr="007363A9" w14:paraId="0BA66C1E" w14:textId="77777777" w:rsidTr="006A3BE5">
        <w:trPr>
          <w:trHeight w:val="576"/>
        </w:trPr>
        <w:tc>
          <w:tcPr>
            <w:tcW w:w="48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F27DD23" w14:textId="77777777" w:rsidR="008A5676" w:rsidRPr="000109A6" w:rsidRDefault="008A5676" w:rsidP="006A3BE5">
            <w:pPr>
              <w:spacing w:after="0"/>
              <w:jc w:val="center"/>
              <w:rPr>
                <w:rFonts w:ascii="Arial" w:eastAsia="Times New Roman" w:hAnsi="Arial" w:cs="Arial"/>
                <w:sz w:val="20"/>
                <w:szCs w:val="20"/>
              </w:rPr>
            </w:pPr>
            <w:r w:rsidRPr="000109A6">
              <w:rPr>
                <w:rFonts w:ascii="Arial" w:eastAsia="Times New Roman" w:hAnsi="Arial" w:cs="Arial"/>
                <w:sz w:val="20"/>
                <w:szCs w:val="20"/>
              </w:rPr>
              <w:t>1</w:t>
            </w:r>
          </w:p>
        </w:tc>
        <w:tc>
          <w:tcPr>
            <w:tcW w:w="2258" w:type="pct"/>
            <w:tcBorders>
              <w:top w:val="single" w:sz="4" w:space="0" w:color="auto"/>
              <w:left w:val="nil"/>
              <w:bottom w:val="single" w:sz="4" w:space="0" w:color="auto"/>
              <w:right w:val="single" w:sz="4" w:space="0" w:color="auto"/>
            </w:tcBorders>
            <w:shd w:val="clear" w:color="auto" w:fill="auto"/>
            <w:noWrap/>
            <w:vAlign w:val="center"/>
            <w:hideMark/>
          </w:tcPr>
          <w:p w14:paraId="475B7795" w14:textId="1E7EB51C" w:rsidR="008A5676" w:rsidRPr="000109A6" w:rsidRDefault="008A5676" w:rsidP="006A3BE5">
            <w:pPr>
              <w:spacing w:after="0"/>
              <w:jc w:val="center"/>
              <w:rPr>
                <w:rFonts w:ascii="Arial" w:eastAsia="Times New Roman" w:hAnsi="Arial" w:cs="Arial"/>
                <w:sz w:val="20"/>
                <w:szCs w:val="20"/>
              </w:rPr>
            </w:pPr>
            <w:r w:rsidRPr="000109A6">
              <w:rPr>
                <w:rFonts w:ascii="Arial" w:eastAsia="Times New Roman" w:hAnsi="Arial" w:cs="Arial"/>
                <w:sz w:val="20"/>
                <w:szCs w:val="20"/>
              </w:rPr>
              <w:t>Butt Joint of shell</w:t>
            </w:r>
          </w:p>
          <w:p w14:paraId="1B07703D" w14:textId="77777777" w:rsidR="008A5676" w:rsidRPr="000109A6" w:rsidRDefault="008A5676" w:rsidP="006A3BE5">
            <w:pPr>
              <w:spacing w:after="0"/>
              <w:jc w:val="center"/>
              <w:rPr>
                <w:rFonts w:ascii="Arial" w:eastAsia="Times New Roman" w:hAnsi="Arial" w:cs="Arial"/>
                <w:sz w:val="20"/>
                <w:szCs w:val="20"/>
              </w:rPr>
            </w:pPr>
          </w:p>
        </w:tc>
        <w:tc>
          <w:tcPr>
            <w:tcW w:w="1119" w:type="pct"/>
            <w:tcBorders>
              <w:top w:val="single" w:sz="4" w:space="0" w:color="auto"/>
              <w:left w:val="nil"/>
              <w:bottom w:val="single" w:sz="4" w:space="0" w:color="auto"/>
              <w:right w:val="single" w:sz="4" w:space="0" w:color="auto"/>
            </w:tcBorders>
            <w:shd w:val="clear" w:color="auto" w:fill="auto"/>
            <w:noWrap/>
            <w:vAlign w:val="center"/>
            <w:hideMark/>
          </w:tcPr>
          <w:p w14:paraId="0769973A" w14:textId="6C107618" w:rsidR="008A5676" w:rsidRPr="00EB534B" w:rsidRDefault="006D7EAC" w:rsidP="00EB534B">
            <w:pPr>
              <w:spacing w:after="0"/>
              <w:jc w:val="center"/>
              <w:rPr>
                <w:rFonts w:ascii="Arial" w:eastAsia="Times New Roman" w:hAnsi="Arial" w:cs="Arial"/>
                <w:sz w:val="18"/>
                <w:szCs w:val="18"/>
              </w:rPr>
            </w:pPr>
            <w:r>
              <w:rPr>
                <w:rFonts w:ascii="Arial" w:eastAsia="Times New Roman" w:hAnsi="Arial" w:cs="Arial"/>
                <w:sz w:val="18"/>
                <w:szCs w:val="18"/>
              </w:rPr>
              <w:t>A53</w:t>
            </w:r>
          </w:p>
        </w:tc>
        <w:tc>
          <w:tcPr>
            <w:tcW w:w="113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DB2EFC" w14:textId="77777777" w:rsidR="008A5676" w:rsidRPr="000109A6" w:rsidRDefault="008A5676" w:rsidP="006A3BE5">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Full</w:t>
            </w:r>
            <w:r w:rsidRPr="000109A6">
              <w:rPr>
                <w:rFonts w:ascii="Arial" w:eastAsia="Times New Roman" w:hAnsi="Arial" w:cs="Arial"/>
                <w:color w:val="000000"/>
                <w:sz w:val="20"/>
                <w:szCs w:val="20"/>
              </w:rPr>
              <w:t xml:space="preserve"> RT</w:t>
            </w:r>
          </w:p>
        </w:tc>
      </w:tr>
      <w:tr w:rsidR="008A5676" w:rsidRPr="007363A9" w14:paraId="7650F226" w14:textId="77777777" w:rsidTr="006A3BE5">
        <w:trPr>
          <w:trHeight w:val="576"/>
        </w:trPr>
        <w:tc>
          <w:tcPr>
            <w:tcW w:w="487" w:type="pct"/>
            <w:tcBorders>
              <w:top w:val="nil"/>
              <w:left w:val="single" w:sz="8" w:space="0" w:color="auto"/>
              <w:bottom w:val="single" w:sz="4" w:space="0" w:color="auto"/>
              <w:right w:val="single" w:sz="4" w:space="0" w:color="auto"/>
            </w:tcBorders>
            <w:shd w:val="clear" w:color="auto" w:fill="auto"/>
            <w:noWrap/>
            <w:vAlign w:val="center"/>
            <w:hideMark/>
          </w:tcPr>
          <w:p w14:paraId="0A8E640A" w14:textId="77777777" w:rsidR="008A5676" w:rsidRPr="000109A6" w:rsidRDefault="008A5676" w:rsidP="006A3BE5">
            <w:pPr>
              <w:spacing w:after="0"/>
              <w:jc w:val="center"/>
              <w:rPr>
                <w:rFonts w:ascii="Arial" w:eastAsia="Times New Roman" w:hAnsi="Arial" w:cs="Arial"/>
                <w:sz w:val="20"/>
                <w:szCs w:val="20"/>
              </w:rPr>
            </w:pPr>
            <w:r w:rsidRPr="000109A6">
              <w:rPr>
                <w:rFonts w:ascii="Arial" w:eastAsia="Times New Roman" w:hAnsi="Arial" w:cs="Arial"/>
                <w:sz w:val="20"/>
                <w:szCs w:val="20"/>
              </w:rPr>
              <w:t>2</w:t>
            </w:r>
          </w:p>
        </w:tc>
        <w:tc>
          <w:tcPr>
            <w:tcW w:w="2258" w:type="pct"/>
            <w:tcBorders>
              <w:top w:val="single" w:sz="4" w:space="0" w:color="auto"/>
              <w:left w:val="nil"/>
              <w:bottom w:val="single" w:sz="4" w:space="0" w:color="auto"/>
              <w:right w:val="single" w:sz="4" w:space="0" w:color="auto"/>
            </w:tcBorders>
            <w:shd w:val="clear" w:color="auto" w:fill="auto"/>
            <w:noWrap/>
            <w:vAlign w:val="center"/>
            <w:hideMark/>
          </w:tcPr>
          <w:p w14:paraId="13A07C66" w14:textId="7DF6C07F" w:rsidR="008A5676" w:rsidRPr="000109A6" w:rsidRDefault="008A5676" w:rsidP="006A3BE5">
            <w:pPr>
              <w:spacing w:after="0"/>
              <w:jc w:val="center"/>
              <w:rPr>
                <w:rFonts w:ascii="Arial" w:eastAsia="Times New Roman" w:hAnsi="Arial" w:cs="Arial"/>
                <w:sz w:val="20"/>
                <w:szCs w:val="20"/>
              </w:rPr>
            </w:pPr>
            <w:r>
              <w:rPr>
                <w:rFonts w:ascii="Arial" w:eastAsia="Times New Roman" w:hAnsi="Arial" w:cs="Arial"/>
                <w:sz w:val="20"/>
                <w:szCs w:val="20"/>
              </w:rPr>
              <w:t>Cap to shell</w:t>
            </w:r>
          </w:p>
        </w:tc>
        <w:tc>
          <w:tcPr>
            <w:tcW w:w="1119" w:type="pct"/>
            <w:tcBorders>
              <w:top w:val="nil"/>
              <w:left w:val="nil"/>
              <w:bottom w:val="single" w:sz="4" w:space="0" w:color="auto"/>
              <w:right w:val="single" w:sz="4" w:space="0" w:color="auto"/>
            </w:tcBorders>
            <w:shd w:val="clear" w:color="auto" w:fill="auto"/>
            <w:noWrap/>
            <w:vAlign w:val="center"/>
            <w:hideMark/>
          </w:tcPr>
          <w:p w14:paraId="0ED10157" w14:textId="58FF6216" w:rsidR="008A5676" w:rsidRPr="00EB534B" w:rsidRDefault="008A5676" w:rsidP="00EB534B">
            <w:pPr>
              <w:spacing w:after="0"/>
              <w:jc w:val="center"/>
              <w:rPr>
                <w:rFonts w:ascii="Arial" w:eastAsia="Times New Roman" w:hAnsi="Arial" w:cs="Arial"/>
                <w:sz w:val="18"/>
                <w:szCs w:val="18"/>
              </w:rPr>
            </w:pPr>
            <w:r>
              <w:rPr>
                <w:rFonts w:ascii="Arial" w:eastAsia="Times New Roman" w:hAnsi="Arial" w:cs="Arial"/>
                <w:sz w:val="20"/>
                <w:szCs w:val="20"/>
              </w:rPr>
              <w:t>A234 WPB</w:t>
            </w:r>
            <w:r w:rsidR="00EB534B">
              <w:rPr>
                <w:rFonts w:ascii="Arial" w:eastAsia="Times New Roman" w:hAnsi="Arial" w:cs="Arial"/>
                <w:sz w:val="20"/>
                <w:szCs w:val="20"/>
              </w:rPr>
              <w:t xml:space="preserve"> /</w:t>
            </w:r>
            <w:r w:rsidR="00EB534B" w:rsidRPr="006A3BE5">
              <w:rPr>
                <w:rFonts w:ascii="Arial" w:eastAsia="Times New Roman" w:hAnsi="Arial" w:cs="Arial"/>
                <w:sz w:val="18"/>
                <w:szCs w:val="18"/>
              </w:rPr>
              <w:t xml:space="preserve"> A</w:t>
            </w:r>
            <w:r w:rsidR="006D7EAC">
              <w:rPr>
                <w:rFonts w:ascii="Arial" w:eastAsia="Times New Roman" w:hAnsi="Arial" w:cs="Arial"/>
                <w:sz w:val="18"/>
                <w:szCs w:val="18"/>
              </w:rPr>
              <w:t>53</w:t>
            </w:r>
          </w:p>
        </w:tc>
        <w:tc>
          <w:tcPr>
            <w:tcW w:w="113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2D277F" w14:textId="77777777" w:rsidR="008A5676" w:rsidRPr="000109A6" w:rsidRDefault="008A5676" w:rsidP="006A3BE5">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Spot</w:t>
            </w:r>
            <w:r w:rsidRPr="000109A6">
              <w:rPr>
                <w:rFonts w:ascii="Arial" w:eastAsia="Times New Roman" w:hAnsi="Arial" w:cs="Arial"/>
                <w:color w:val="000000"/>
                <w:sz w:val="20"/>
                <w:szCs w:val="20"/>
              </w:rPr>
              <w:t xml:space="preserve"> RT</w:t>
            </w:r>
          </w:p>
        </w:tc>
      </w:tr>
      <w:tr w:rsidR="008A5676" w:rsidRPr="007363A9" w14:paraId="4135A6CC" w14:textId="77777777" w:rsidTr="006A3BE5">
        <w:trPr>
          <w:trHeight w:val="576"/>
        </w:trPr>
        <w:tc>
          <w:tcPr>
            <w:tcW w:w="487" w:type="pct"/>
            <w:tcBorders>
              <w:top w:val="nil"/>
              <w:left w:val="single" w:sz="8" w:space="0" w:color="auto"/>
              <w:bottom w:val="single" w:sz="4" w:space="0" w:color="auto"/>
              <w:right w:val="single" w:sz="4" w:space="0" w:color="auto"/>
            </w:tcBorders>
            <w:shd w:val="clear" w:color="auto" w:fill="auto"/>
            <w:noWrap/>
            <w:vAlign w:val="center"/>
          </w:tcPr>
          <w:p w14:paraId="1A6692CC" w14:textId="77777777" w:rsidR="008A5676" w:rsidRPr="000109A6" w:rsidRDefault="008A5676" w:rsidP="006A3BE5">
            <w:pPr>
              <w:spacing w:after="0"/>
              <w:jc w:val="center"/>
              <w:rPr>
                <w:rFonts w:ascii="Arial" w:eastAsia="Times New Roman" w:hAnsi="Arial" w:cs="Arial"/>
                <w:sz w:val="20"/>
                <w:szCs w:val="20"/>
              </w:rPr>
            </w:pPr>
            <w:r>
              <w:rPr>
                <w:rFonts w:ascii="Arial" w:eastAsia="Times New Roman" w:hAnsi="Arial" w:cs="Arial"/>
                <w:sz w:val="20"/>
                <w:szCs w:val="20"/>
              </w:rPr>
              <w:t>3</w:t>
            </w:r>
          </w:p>
        </w:tc>
        <w:tc>
          <w:tcPr>
            <w:tcW w:w="2258" w:type="pct"/>
            <w:tcBorders>
              <w:top w:val="single" w:sz="4" w:space="0" w:color="auto"/>
              <w:left w:val="nil"/>
              <w:bottom w:val="single" w:sz="4" w:space="0" w:color="auto"/>
              <w:right w:val="single" w:sz="4" w:space="0" w:color="auto"/>
            </w:tcBorders>
            <w:shd w:val="clear" w:color="auto" w:fill="auto"/>
            <w:noWrap/>
            <w:vAlign w:val="center"/>
          </w:tcPr>
          <w:p w14:paraId="6C1A5162" w14:textId="77777777" w:rsidR="008A5676" w:rsidRPr="000109A6" w:rsidRDefault="008A5676" w:rsidP="006A3BE5">
            <w:pPr>
              <w:spacing w:after="0"/>
              <w:jc w:val="center"/>
              <w:rPr>
                <w:rFonts w:ascii="Arial" w:eastAsia="Times New Roman" w:hAnsi="Arial" w:cs="Arial"/>
                <w:sz w:val="20"/>
                <w:szCs w:val="20"/>
              </w:rPr>
            </w:pPr>
            <w:r w:rsidRPr="002D3FCF">
              <w:rPr>
                <w:rFonts w:ascii="Arial" w:eastAsia="Times New Roman" w:hAnsi="Arial" w:cs="Arial"/>
                <w:sz w:val="20"/>
                <w:szCs w:val="20"/>
              </w:rPr>
              <w:t>Nozzle</w:t>
            </w:r>
            <w:r>
              <w:rPr>
                <w:rFonts w:ascii="Arial" w:eastAsia="Times New Roman" w:hAnsi="Arial" w:cs="Arial"/>
                <w:sz w:val="20"/>
                <w:szCs w:val="20"/>
              </w:rPr>
              <w:t xml:space="preserve"> to shell or head</w:t>
            </w:r>
          </w:p>
        </w:tc>
        <w:tc>
          <w:tcPr>
            <w:tcW w:w="1119" w:type="pct"/>
            <w:tcBorders>
              <w:top w:val="nil"/>
              <w:left w:val="nil"/>
              <w:bottom w:val="single" w:sz="4" w:space="0" w:color="auto"/>
              <w:right w:val="single" w:sz="4" w:space="0" w:color="auto"/>
            </w:tcBorders>
            <w:shd w:val="clear" w:color="auto" w:fill="auto"/>
            <w:noWrap/>
            <w:vAlign w:val="center"/>
          </w:tcPr>
          <w:p w14:paraId="48C2B52C" w14:textId="4A46F96E" w:rsidR="008A5676" w:rsidRPr="000109A6" w:rsidRDefault="00EB534B" w:rsidP="006A3BE5">
            <w:pPr>
              <w:spacing w:after="0"/>
              <w:jc w:val="center"/>
              <w:rPr>
                <w:rFonts w:ascii="Arial" w:eastAsia="Times New Roman" w:hAnsi="Arial" w:cs="Arial"/>
                <w:sz w:val="20"/>
                <w:szCs w:val="20"/>
              </w:rPr>
            </w:pPr>
            <w:r>
              <w:rPr>
                <w:rFonts w:ascii="Arial" w:eastAsia="Times New Roman" w:hAnsi="Arial" w:cs="Arial"/>
                <w:sz w:val="20"/>
                <w:szCs w:val="20"/>
              </w:rPr>
              <w:t>A234 WPB /</w:t>
            </w:r>
            <w:r w:rsidRPr="006A3BE5">
              <w:rPr>
                <w:rFonts w:ascii="Arial" w:eastAsia="Times New Roman" w:hAnsi="Arial" w:cs="Arial"/>
                <w:sz w:val="18"/>
                <w:szCs w:val="18"/>
              </w:rPr>
              <w:t xml:space="preserve"> A106-B</w:t>
            </w:r>
            <w:r w:rsidR="006D7EAC">
              <w:rPr>
                <w:rFonts w:ascii="Arial" w:eastAsia="Times New Roman" w:hAnsi="Arial" w:cs="Arial"/>
                <w:sz w:val="18"/>
                <w:szCs w:val="18"/>
              </w:rPr>
              <w:t xml:space="preserve"> / A53</w:t>
            </w:r>
          </w:p>
        </w:tc>
        <w:tc>
          <w:tcPr>
            <w:tcW w:w="1136"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0AD3E23" w14:textId="77777777" w:rsidR="008A5676" w:rsidRPr="00DC2E4C" w:rsidRDefault="008A5676" w:rsidP="006A3BE5">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DC2E4C">
              <w:rPr>
                <w:rFonts w:ascii="Arial" w:eastAsia="Times New Roman" w:hAnsi="Arial" w:cs="Arial"/>
                <w:color w:val="000000"/>
                <w:sz w:val="20"/>
                <w:szCs w:val="20"/>
              </w:rPr>
              <w:t>UT</w:t>
            </w:r>
          </w:p>
        </w:tc>
      </w:tr>
      <w:tr w:rsidR="008A5676" w:rsidRPr="007363A9" w14:paraId="4DF9B802" w14:textId="77777777" w:rsidTr="006A3BE5">
        <w:trPr>
          <w:trHeight w:val="576"/>
        </w:trPr>
        <w:tc>
          <w:tcPr>
            <w:tcW w:w="487" w:type="pct"/>
            <w:tcBorders>
              <w:top w:val="nil"/>
              <w:left w:val="single" w:sz="8" w:space="0" w:color="auto"/>
              <w:bottom w:val="single" w:sz="4" w:space="0" w:color="auto"/>
              <w:right w:val="single" w:sz="4" w:space="0" w:color="auto"/>
            </w:tcBorders>
            <w:shd w:val="clear" w:color="auto" w:fill="auto"/>
            <w:noWrap/>
            <w:vAlign w:val="center"/>
          </w:tcPr>
          <w:p w14:paraId="424CB11B" w14:textId="77777777" w:rsidR="008A5676" w:rsidRDefault="008A5676" w:rsidP="006A3BE5">
            <w:pPr>
              <w:spacing w:after="0"/>
              <w:jc w:val="center"/>
              <w:rPr>
                <w:rFonts w:ascii="Arial" w:eastAsia="Times New Roman" w:hAnsi="Arial" w:cs="Arial"/>
                <w:sz w:val="20"/>
                <w:szCs w:val="20"/>
              </w:rPr>
            </w:pPr>
            <w:r>
              <w:rPr>
                <w:rFonts w:ascii="Arial" w:eastAsia="Times New Roman" w:hAnsi="Arial" w:cs="Arial"/>
                <w:sz w:val="20"/>
                <w:szCs w:val="20"/>
              </w:rPr>
              <w:t>4</w:t>
            </w:r>
          </w:p>
        </w:tc>
        <w:tc>
          <w:tcPr>
            <w:tcW w:w="2258" w:type="pct"/>
            <w:tcBorders>
              <w:top w:val="single" w:sz="4" w:space="0" w:color="auto"/>
              <w:left w:val="nil"/>
              <w:bottom w:val="single" w:sz="4" w:space="0" w:color="auto"/>
              <w:right w:val="single" w:sz="4" w:space="0" w:color="auto"/>
            </w:tcBorders>
            <w:shd w:val="clear" w:color="auto" w:fill="auto"/>
            <w:noWrap/>
            <w:vAlign w:val="center"/>
          </w:tcPr>
          <w:p w14:paraId="13334036" w14:textId="3565D3E4" w:rsidR="008A5676" w:rsidRPr="002D3FCF" w:rsidRDefault="008A5676" w:rsidP="006A3BE5">
            <w:pPr>
              <w:spacing w:after="0"/>
              <w:jc w:val="center"/>
              <w:rPr>
                <w:rFonts w:ascii="Arial" w:eastAsia="Times New Roman" w:hAnsi="Arial" w:cs="Arial"/>
                <w:sz w:val="20"/>
                <w:szCs w:val="20"/>
              </w:rPr>
            </w:pPr>
            <w:r w:rsidRPr="000109A6">
              <w:rPr>
                <w:rFonts w:ascii="Arial" w:eastAsia="Times New Roman" w:hAnsi="Arial" w:cs="Arial"/>
                <w:sz w:val="20"/>
                <w:szCs w:val="20"/>
              </w:rPr>
              <w:t>Fillet weld</w:t>
            </w:r>
          </w:p>
        </w:tc>
        <w:tc>
          <w:tcPr>
            <w:tcW w:w="1119" w:type="pct"/>
            <w:tcBorders>
              <w:top w:val="nil"/>
              <w:left w:val="nil"/>
              <w:bottom w:val="single" w:sz="4" w:space="0" w:color="auto"/>
              <w:right w:val="single" w:sz="4" w:space="0" w:color="auto"/>
            </w:tcBorders>
            <w:shd w:val="clear" w:color="auto" w:fill="auto"/>
            <w:noWrap/>
            <w:vAlign w:val="center"/>
          </w:tcPr>
          <w:p w14:paraId="350EBD6C" w14:textId="0B188617" w:rsidR="008A5676" w:rsidRDefault="00EB534B" w:rsidP="006D7EAC">
            <w:pPr>
              <w:spacing w:after="0"/>
              <w:jc w:val="center"/>
              <w:rPr>
                <w:rFonts w:ascii="Arial" w:eastAsia="Times New Roman" w:hAnsi="Arial" w:cs="Arial"/>
                <w:sz w:val="20"/>
                <w:szCs w:val="20"/>
              </w:rPr>
            </w:pPr>
            <w:r>
              <w:rPr>
                <w:rFonts w:ascii="Arial" w:eastAsia="Times New Roman" w:hAnsi="Arial" w:cs="Arial"/>
                <w:sz w:val="20"/>
                <w:szCs w:val="20"/>
              </w:rPr>
              <w:t xml:space="preserve">A106-B / </w:t>
            </w:r>
            <w:r w:rsidR="008A5676">
              <w:rPr>
                <w:rFonts w:ascii="Arial" w:eastAsia="Times New Roman" w:hAnsi="Arial" w:cs="Arial"/>
                <w:sz w:val="20"/>
                <w:szCs w:val="20"/>
              </w:rPr>
              <w:t>A105</w:t>
            </w:r>
            <w:r w:rsidR="006D7EAC">
              <w:rPr>
                <w:rFonts w:ascii="Arial" w:eastAsia="Times New Roman" w:hAnsi="Arial" w:cs="Arial"/>
                <w:sz w:val="20"/>
                <w:szCs w:val="20"/>
              </w:rPr>
              <w:t xml:space="preserve"> / A53</w:t>
            </w:r>
          </w:p>
        </w:tc>
        <w:tc>
          <w:tcPr>
            <w:tcW w:w="1136"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1859D8C" w14:textId="77777777" w:rsidR="008A5676" w:rsidRPr="00DC2E4C" w:rsidRDefault="008A5676" w:rsidP="006A3BE5">
            <w:pPr>
              <w:spacing w:after="0"/>
              <w:jc w:val="center"/>
              <w:rPr>
                <w:rFonts w:ascii="Arial" w:eastAsia="Times New Roman" w:hAnsi="Arial" w:cs="Arial"/>
                <w:color w:val="000000"/>
                <w:sz w:val="20"/>
                <w:szCs w:val="20"/>
              </w:rPr>
            </w:pPr>
            <w:r w:rsidRPr="000109A6">
              <w:rPr>
                <w:rFonts w:ascii="Arial" w:eastAsia="Times New Roman" w:hAnsi="Arial" w:cs="Arial"/>
                <w:color w:val="000000"/>
                <w:sz w:val="20"/>
                <w:szCs w:val="20"/>
              </w:rPr>
              <w:t>10% PT</w:t>
            </w:r>
          </w:p>
        </w:tc>
      </w:tr>
    </w:tbl>
    <w:p w14:paraId="00150EC1" w14:textId="39C3E451" w:rsidR="008A5676" w:rsidRPr="00DA3357" w:rsidRDefault="00933814" w:rsidP="00933814">
      <w:pPr>
        <w:spacing w:before="240"/>
      </w:pPr>
      <w:r>
        <w:t>Basket Filter:</w:t>
      </w:r>
    </w:p>
    <w:p w14:paraId="79E960ED" w14:textId="77777777" w:rsidR="006A3BE5" w:rsidRDefault="006A3BE5" w:rsidP="006A3BE5">
      <w:pPr>
        <w:spacing w:after="0"/>
      </w:pPr>
    </w:p>
    <w:p w14:paraId="50EE8C6E" w14:textId="77777777" w:rsidR="006A3BE5" w:rsidRDefault="006A3BE5" w:rsidP="006A3BE5">
      <w:pPr>
        <w:spacing w:after="0"/>
      </w:pPr>
    </w:p>
    <w:p w14:paraId="6C3335FA" w14:textId="77777777" w:rsidR="006A3BE5" w:rsidRDefault="006A3BE5" w:rsidP="006A3BE5">
      <w:pPr>
        <w:spacing w:after="0"/>
      </w:pPr>
    </w:p>
    <w:p w14:paraId="47822E94" w14:textId="77777777" w:rsidR="006A3BE5" w:rsidRDefault="006A3BE5" w:rsidP="006A3BE5">
      <w:pPr>
        <w:spacing w:after="0"/>
      </w:pPr>
    </w:p>
    <w:p w14:paraId="3E0DC9BB" w14:textId="77777777" w:rsidR="006A3BE5" w:rsidRDefault="006A3BE5" w:rsidP="006A3BE5">
      <w:pPr>
        <w:spacing w:after="0"/>
      </w:pPr>
    </w:p>
    <w:p w14:paraId="65474944" w14:textId="77777777" w:rsidR="006A3BE5" w:rsidRDefault="006A3BE5" w:rsidP="006A3BE5">
      <w:pPr>
        <w:spacing w:after="0"/>
      </w:pPr>
    </w:p>
    <w:p w14:paraId="7E910E5C" w14:textId="77777777" w:rsidR="006A3BE5" w:rsidRDefault="006A3BE5" w:rsidP="006A3BE5">
      <w:pPr>
        <w:spacing w:after="0"/>
      </w:pPr>
    </w:p>
    <w:p w14:paraId="53AE3460" w14:textId="77777777" w:rsidR="006A3BE5" w:rsidRDefault="006A3BE5" w:rsidP="006A3BE5">
      <w:pPr>
        <w:spacing w:after="0"/>
      </w:pPr>
    </w:p>
    <w:p w14:paraId="1CFA28D1" w14:textId="77777777" w:rsidR="006A3BE5" w:rsidRDefault="006A3BE5" w:rsidP="006A3BE5">
      <w:pPr>
        <w:spacing w:after="0"/>
      </w:pPr>
    </w:p>
    <w:p w14:paraId="4C4D88A1" w14:textId="77777777" w:rsidR="006A3BE5" w:rsidRDefault="006A3BE5" w:rsidP="006A3BE5">
      <w:pPr>
        <w:spacing w:after="0"/>
      </w:pPr>
    </w:p>
    <w:p w14:paraId="15B7C1FD" w14:textId="77777777" w:rsidR="006A3BE5" w:rsidRDefault="006A3BE5" w:rsidP="006A3BE5">
      <w:pPr>
        <w:spacing w:after="0"/>
      </w:pPr>
    </w:p>
    <w:p w14:paraId="36F1C9BB" w14:textId="3F95C6F8" w:rsidR="006A3BE5" w:rsidRDefault="006A3BE5" w:rsidP="006A3BE5">
      <w:pPr>
        <w:spacing w:after="0"/>
      </w:pPr>
    </w:p>
    <w:p w14:paraId="6FFEF228" w14:textId="77777777" w:rsidR="00933814" w:rsidRDefault="00933814" w:rsidP="006A3BE5">
      <w:pPr>
        <w:spacing w:after="0"/>
      </w:pPr>
    </w:p>
    <w:p w14:paraId="0EBAA23A" w14:textId="77777777" w:rsidR="00D52F06" w:rsidRDefault="006A3BE5" w:rsidP="006A3BE5">
      <w:pPr>
        <w:spacing w:after="0"/>
        <w:rPr>
          <w:rFonts w:ascii="Times New Roman" w:eastAsia="Times New Roman"/>
          <w:noProof/>
        </w:rPr>
      </w:pPr>
      <w:r w:rsidRPr="006A3BE5">
        <w:t>Note 1: For all attachment welds 100% VT and 10% PT shall be considered.</w:t>
      </w:r>
      <w:r w:rsidRPr="00ED1623">
        <w:rPr>
          <w:rFonts w:ascii="Times New Roman" w:eastAsia="Times New Roman"/>
          <w:noProof/>
        </w:rPr>
        <w:t xml:space="preserve"> </w:t>
      </w:r>
      <w:r w:rsidR="00D52F06">
        <w:rPr>
          <w:rFonts w:ascii="Times New Roman" w:eastAsia="Times New Roman"/>
          <w:noProof/>
        </w:rPr>
        <w:br w:type="page"/>
      </w:r>
    </w:p>
    <w:p w14:paraId="614F8DDC" w14:textId="665DAEDA" w:rsidR="009376CC" w:rsidRDefault="00B86C1A" w:rsidP="006A3BE5">
      <w:pPr>
        <w:spacing w:after="0"/>
        <w:rPr>
          <w:rFonts w:cstheme="minorHAnsi"/>
        </w:rPr>
      </w:pPr>
      <w:r>
        <w:rPr>
          <w:rFonts w:cstheme="minorHAnsi"/>
          <w:noProof/>
        </w:rPr>
        <w:lastRenderedPageBreak/>
        <w:drawing>
          <wp:anchor distT="0" distB="0" distL="114300" distR="114300" simplePos="0" relativeHeight="251689472" behindDoc="0" locked="0" layoutInCell="1" allowOverlap="1" wp14:anchorId="02C878CB" wp14:editId="47F5F538">
            <wp:simplePos x="0" y="0"/>
            <wp:positionH relativeFrom="margin">
              <wp:align>center</wp:align>
            </wp:positionH>
            <wp:positionV relativeFrom="paragraph">
              <wp:posOffset>7620</wp:posOffset>
            </wp:positionV>
            <wp:extent cx="5966460" cy="711773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966460" cy="7117735"/>
                    </a:xfrm>
                    <a:prstGeom prst="rect">
                      <a:avLst/>
                    </a:prstGeom>
                  </pic:spPr>
                </pic:pic>
              </a:graphicData>
            </a:graphic>
          </wp:anchor>
        </w:drawing>
      </w:r>
      <w:r w:rsidR="003F6649">
        <w:rPr>
          <w:rFonts w:cstheme="minorHAnsi"/>
        </w:rPr>
        <w:br w:type="page"/>
      </w:r>
      <w:r w:rsidR="00942FDD">
        <w:rPr>
          <w:rFonts w:cstheme="minorHAnsi"/>
          <w:noProof/>
        </w:rPr>
        <w:lastRenderedPageBreak/>
        <w:drawing>
          <wp:anchor distT="0" distB="0" distL="114300" distR="114300" simplePos="0" relativeHeight="251690496" behindDoc="1" locked="0" layoutInCell="1" allowOverlap="1" wp14:anchorId="3309C095" wp14:editId="0F1A6C1C">
            <wp:simplePos x="0" y="0"/>
            <wp:positionH relativeFrom="column">
              <wp:posOffset>1798320</wp:posOffset>
            </wp:positionH>
            <wp:positionV relativeFrom="paragraph">
              <wp:posOffset>0</wp:posOffset>
            </wp:positionV>
            <wp:extent cx="2727960" cy="7429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2727960" cy="7429500"/>
                    </a:xfrm>
                    <a:prstGeom prst="rect">
                      <a:avLst/>
                    </a:prstGeom>
                  </pic:spPr>
                </pic:pic>
              </a:graphicData>
            </a:graphic>
          </wp:anchor>
        </w:drawing>
      </w:r>
      <w:r w:rsidR="009376CC">
        <w:rPr>
          <w:rFonts w:cstheme="minorHAnsi"/>
        </w:rPr>
        <w:br w:type="page"/>
      </w:r>
    </w:p>
    <w:p w14:paraId="5F6E6622" w14:textId="77777777" w:rsidR="003F6649" w:rsidRPr="005E4BFE" w:rsidRDefault="003F6649" w:rsidP="006A3BE5">
      <w:pPr>
        <w:spacing w:after="0"/>
        <w:rPr>
          <w:rFonts w:cstheme="minorHAnsi"/>
        </w:rPr>
      </w:pPr>
    </w:p>
    <w:p w14:paraId="440227E8" w14:textId="77777777" w:rsidR="003F6649" w:rsidRPr="00F409CF" w:rsidRDefault="003F6649" w:rsidP="001B338D">
      <w:pPr>
        <w:pStyle w:val="Heading1"/>
        <w:numPr>
          <w:ilvl w:val="0"/>
          <w:numId w:val="55"/>
        </w:numPr>
        <w:spacing w:before="0" w:after="200"/>
        <w:ind w:left="432" w:hanging="432"/>
        <w:jc w:val="both"/>
        <w:rPr>
          <w:rFonts w:asciiTheme="minorHAnsi" w:hAnsiTheme="minorHAnsi" w:cstheme="minorHAnsi"/>
          <w:color w:val="auto"/>
        </w:rPr>
      </w:pPr>
      <w:r w:rsidRPr="00F409CF">
        <w:rPr>
          <w:rFonts w:asciiTheme="minorHAnsi" w:hAnsiTheme="minorHAnsi" w:cstheme="minorHAnsi"/>
          <w:color w:val="auto"/>
        </w:rPr>
        <w:t xml:space="preserve">  </w:t>
      </w:r>
      <w:bookmarkStart w:id="203" w:name="_Toc101878219"/>
      <w:bookmarkStart w:id="204" w:name="_Toc113346692"/>
      <w:bookmarkStart w:id="205" w:name="_Toc113350301"/>
      <w:bookmarkStart w:id="206" w:name="_Toc113456625"/>
      <w:bookmarkStart w:id="207" w:name="_Toc125990502"/>
      <w:bookmarkStart w:id="208" w:name="_Toc168841364"/>
      <w:r w:rsidRPr="00F409CF">
        <w:rPr>
          <w:rFonts w:asciiTheme="minorHAnsi" w:hAnsiTheme="minorHAnsi" w:cstheme="minorHAnsi"/>
          <w:color w:val="auto"/>
        </w:rPr>
        <w:t>Hydrotest Procedure</w:t>
      </w:r>
      <w:bookmarkEnd w:id="203"/>
      <w:bookmarkEnd w:id="204"/>
      <w:bookmarkEnd w:id="205"/>
      <w:bookmarkEnd w:id="206"/>
      <w:bookmarkEnd w:id="207"/>
      <w:bookmarkEnd w:id="208"/>
      <w:r w:rsidRPr="00F409CF">
        <w:rPr>
          <w:rFonts w:asciiTheme="minorHAnsi" w:hAnsiTheme="minorHAnsi" w:cstheme="minorHAnsi"/>
          <w:color w:val="auto"/>
        </w:rPr>
        <w:t xml:space="preserve"> </w:t>
      </w:r>
    </w:p>
    <w:p w14:paraId="21C1DA35" w14:textId="162CCE70" w:rsidR="003F6649" w:rsidRPr="00F409CF" w:rsidRDefault="003F6649" w:rsidP="001B338D">
      <w:pPr>
        <w:pStyle w:val="Heading2"/>
        <w:numPr>
          <w:ilvl w:val="1"/>
          <w:numId w:val="55"/>
        </w:numPr>
        <w:tabs>
          <w:tab w:val="left" w:pos="737"/>
        </w:tabs>
        <w:spacing w:before="0" w:after="200"/>
        <w:ind w:left="576" w:hanging="576"/>
        <w:jc w:val="both"/>
        <w:rPr>
          <w:rFonts w:asciiTheme="minorHAnsi" w:hAnsiTheme="minorHAnsi" w:cstheme="minorHAnsi"/>
          <w:color w:val="auto"/>
        </w:rPr>
      </w:pPr>
      <w:bookmarkStart w:id="209" w:name="_Toc101878220"/>
      <w:bookmarkStart w:id="210" w:name="_Toc113346693"/>
      <w:bookmarkStart w:id="211" w:name="_Toc113350302"/>
      <w:bookmarkStart w:id="212" w:name="_Toc113456626"/>
      <w:bookmarkStart w:id="213" w:name="_Toc125990503"/>
      <w:bookmarkStart w:id="214" w:name="_Toc150264562"/>
      <w:bookmarkStart w:id="215" w:name="_Toc168841365"/>
      <w:r w:rsidRPr="00F409CF">
        <w:rPr>
          <w:rFonts w:asciiTheme="minorHAnsi" w:hAnsiTheme="minorHAnsi" w:cstheme="minorHAnsi"/>
          <w:color w:val="auto"/>
        </w:rPr>
        <w:t>PRESSURE VESSEL HYDROSTATIC TEST PROCEDURE</w:t>
      </w:r>
      <w:bookmarkEnd w:id="209"/>
      <w:bookmarkEnd w:id="210"/>
      <w:bookmarkEnd w:id="211"/>
      <w:bookmarkEnd w:id="212"/>
      <w:bookmarkEnd w:id="213"/>
      <w:bookmarkEnd w:id="214"/>
      <w:bookmarkEnd w:id="215"/>
    </w:p>
    <w:p w14:paraId="24DCDE73" w14:textId="77777777" w:rsidR="003F6649" w:rsidRPr="005E4BFE" w:rsidRDefault="003F6649" w:rsidP="000D4D25">
      <w:pPr>
        <w:spacing w:after="0" w:line="360" w:lineRule="auto"/>
        <w:ind w:left="576" w:right="660"/>
        <w:jc w:val="both"/>
        <w:rPr>
          <w:rFonts w:cstheme="minorHAnsi"/>
          <w:b/>
          <w:bCs/>
        </w:rPr>
      </w:pPr>
      <w:bookmarkStart w:id="216" w:name="_Toc71098347"/>
      <w:bookmarkStart w:id="217" w:name="_Toc113346694"/>
      <w:bookmarkStart w:id="218" w:name="_Toc113350303"/>
      <w:bookmarkStart w:id="219" w:name="_Toc113456627"/>
      <w:r w:rsidRPr="005E4BFE">
        <w:rPr>
          <w:rFonts w:cstheme="minorHAnsi"/>
          <w:b/>
          <w:bCs/>
        </w:rPr>
        <w:t>Scope</w:t>
      </w:r>
      <w:bookmarkEnd w:id="216"/>
      <w:bookmarkEnd w:id="217"/>
      <w:bookmarkEnd w:id="218"/>
      <w:bookmarkEnd w:id="219"/>
    </w:p>
    <w:p w14:paraId="484EA849" w14:textId="749EB88A" w:rsidR="003F6649" w:rsidRPr="005E4BFE" w:rsidRDefault="003F6649" w:rsidP="000D4D25">
      <w:pPr>
        <w:spacing w:line="360" w:lineRule="auto"/>
        <w:ind w:left="851" w:right="660"/>
        <w:jc w:val="both"/>
        <w:rPr>
          <w:rFonts w:cstheme="minorHAnsi"/>
          <w:color w:val="000000"/>
        </w:rPr>
      </w:pPr>
      <w:r w:rsidRPr="005E4BFE">
        <w:rPr>
          <w:rFonts w:cstheme="minorHAnsi"/>
          <w:color w:val="000000"/>
        </w:rPr>
        <w:t xml:space="preserve">This procedure describes the control methods of hydrostatic test of the pressure vessel which will be fabricated in accordance with applicable edition and addenda of ASME code section VIII, Division 1. </w:t>
      </w:r>
      <w:r w:rsidRPr="00C2791D">
        <w:rPr>
          <w:rFonts w:cstheme="minorHAnsi"/>
          <w:color w:val="000000"/>
        </w:rPr>
        <w:t>UG-99(b)</w:t>
      </w:r>
      <w:r>
        <w:rPr>
          <w:rFonts w:cstheme="minorHAnsi"/>
          <w:color w:val="000000"/>
        </w:rPr>
        <w:t>.</w:t>
      </w:r>
      <w:r w:rsidRPr="00A41700">
        <w:rPr>
          <w:rFonts w:asciiTheme="majorHAnsi" w:hAnsiTheme="majorHAnsi" w:cstheme="majorHAnsi"/>
          <w:b/>
          <w:bCs/>
          <w:noProof/>
        </w:rPr>
        <w:t xml:space="preserve"> </w:t>
      </w:r>
    </w:p>
    <w:p w14:paraId="0C9ACF71" w14:textId="77777777" w:rsidR="003F6649" w:rsidRPr="005E4BFE" w:rsidRDefault="003F6649" w:rsidP="000D4D25">
      <w:pPr>
        <w:spacing w:after="0" w:line="360" w:lineRule="auto"/>
        <w:ind w:left="576" w:right="660"/>
        <w:jc w:val="both"/>
        <w:rPr>
          <w:rFonts w:cstheme="minorHAnsi"/>
          <w:b/>
          <w:bCs/>
        </w:rPr>
      </w:pPr>
      <w:bookmarkStart w:id="220" w:name="_Toc71098348"/>
      <w:bookmarkStart w:id="221" w:name="_Toc113346695"/>
      <w:bookmarkStart w:id="222" w:name="_Toc113350304"/>
      <w:bookmarkStart w:id="223" w:name="_Toc113456628"/>
      <w:r w:rsidRPr="005E4BFE">
        <w:rPr>
          <w:rFonts w:cstheme="minorHAnsi"/>
          <w:b/>
          <w:bCs/>
        </w:rPr>
        <w:t>Acceptance Criteria</w:t>
      </w:r>
      <w:bookmarkEnd w:id="220"/>
      <w:bookmarkEnd w:id="221"/>
      <w:bookmarkEnd w:id="222"/>
      <w:bookmarkEnd w:id="223"/>
    </w:p>
    <w:p w14:paraId="2A14CA24" w14:textId="77777777" w:rsidR="003F6649" w:rsidRPr="005E4BFE" w:rsidRDefault="003F6649" w:rsidP="000D4D25">
      <w:pPr>
        <w:spacing w:line="360" w:lineRule="auto"/>
        <w:ind w:left="851" w:right="660"/>
        <w:jc w:val="both"/>
        <w:rPr>
          <w:rFonts w:cstheme="minorHAnsi"/>
        </w:rPr>
      </w:pPr>
      <w:r w:rsidRPr="005E4BFE">
        <w:rPr>
          <w:rFonts w:cstheme="minorHAnsi"/>
        </w:rPr>
        <w:t xml:space="preserve">No leakage </w:t>
      </w:r>
      <w:r w:rsidRPr="00C142D2">
        <w:rPr>
          <w:rFonts w:cstheme="minorHAnsi"/>
          <w:color w:val="000000"/>
        </w:rPr>
        <w:t>should</w:t>
      </w:r>
      <w:r w:rsidRPr="005E4BFE">
        <w:rPr>
          <w:rFonts w:cstheme="minorHAnsi"/>
        </w:rPr>
        <w:t xml:space="preserve"> occur during test and no pressure drop should be encountered.</w:t>
      </w:r>
    </w:p>
    <w:p w14:paraId="7A9B815E" w14:textId="77777777" w:rsidR="003F6649" w:rsidRPr="005E4BFE" w:rsidRDefault="003F6649" w:rsidP="000D4D25">
      <w:pPr>
        <w:spacing w:after="0" w:line="360" w:lineRule="auto"/>
        <w:ind w:left="576" w:right="660"/>
        <w:jc w:val="both"/>
        <w:rPr>
          <w:rFonts w:cstheme="minorHAnsi"/>
          <w:b/>
          <w:bCs/>
        </w:rPr>
      </w:pPr>
      <w:bookmarkStart w:id="224" w:name="_Toc71098349"/>
      <w:bookmarkStart w:id="225" w:name="_Toc113346696"/>
      <w:bookmarkStart w:id="226" w:name="_Toc113350305"/>
      <w:bookmarkStart w:id="227" w:name="_Toc113456629"/>
      <w:r w:rsidRPr="005E4BFE">
        <w:rPr>
          <w:rFonts w:cstheme="minorHAnsi"/>
          <w:b/>
          <w:bCs/>
        </w:rPr>
        <w:t>Required equipment for testing</w:t>
      </w:r>
      <w:bookmarkEnd w:id="224"/>
      <w:bookmarkEnd w:id="225"/>
      <w:bookmarkEnd w:id="226"/>
      <w:bookmarkEnd w:id="227"/>
    </w:p>
    <w:p w14:paraId="3ABEFF7D" w14:textId="46A1A051" w:rsidR="003F6649" w:rsidRPr="00D315F0" w:rsidRDefault="003F6649" w:rsidP="001B338D">
      <w:pPr>
        <w:pStyle w:val="ListParagraph"/>
        <w:numPr>
          <w:ilvl w:val="0"/>
          <w:numId w:val="59"/>
        </w:numPr>
        <w:spacing w:after="0" w:line="360" w:lineRule="auto"/>
        <w:ind w:right="660"/>
        <w:jc w:val="both"/>
        <w:rPr>
          <w:rFonts w:cstheme="minorHAnsi"/>
        </w:rPr>
      </w:pPr>
      <w:r w:rsidRPr="00D315F0">
        <w:rPr>
          <w:rFonts w:cstheme="minorHAnsi"/>
        </w:rPr>
        <w:t>Vent pipe</w:t>
      </w:r>
    </w:p>
    <w:p w14:paraId="4C5C407E" w14:textId="36D2CF4A" w:rsidR="003F6649" w:rsidRPr="00D315F0" w:rsidRDefault="003F6649" w:rsidP="001B338D">
      <w:pPr>
        <w:pStyle w:val="ListParagraph"/>
        <w:numPr>
          <w:ilvl w:val="0"/>
          <w:numId w:val="59"/>
        </w:numPr>
        <w:spacing w:line="360" w:lineRule="auto"/>
        <w:ind w:right="660"/>
        <w:jc w:val="both"/>
        <w:rPr>
          <w:rFonts w:cstheme="minorHAnsi"/>
        </w:rPr>
      </w:pPr>
      <w:r w:rsidRPr="00D315F0">
        <w:rPr>
          <w:rFonts w:cstheme="minorHAnsi"/>
        </w:rPr>
        <w:t>Joint for feed water</w:t>
      </w:r>
    </w:p>
    <w:p w14:paraId="0A22F2B3" w14:textId="6B3825E0" w:rsidR="003F6649" w:rsidRPr="00D315F0" w:rsidRDefault="003F6649" w:rsidP="001B338D">
      <w:pPr>
        <w:pStyle w:val="ListParagraph"/>
        <w:numPr>
          <w:ilvl w:val="0"/>
          <w:numId w:val="59"/>
        </w:numPr>
        <w:spacing w:line="360" w:lineRule="auto"/>
        <w:ind w:right="660"/>
        <w:jc w:val="both"/>
        <w:rPr>
          <w:rFonts w:cstheme="minorHAnsi"/>
        </w:rPr>
      </w:pPr>
      <w:r w:rsidRPr="00D315F0">
        <w:rPr>
          <w:rFonts w:cstheme="minorHAnsi"/>
        </w:rPr>
        <w:t>Joint for applying the test pressure</w:t>
      </w:r>
    </w:p>
    <w:p w14:paraId="79C57718" w14:textId="6411FAEF" w:rsidR="003F6649" w:rsidRPr="00D315F0" w:rsidRDefault="003F6649" w:rsidP="001B338D">
      <w:pPr>
        <w:pStyle w:val="ListParagraph"/>
        <w:numPr>
          <w:ilvl w:val="0"/>
          <w:numId w:val="59"/>
        </w:numPr>
        <w:spacing w:after="0" w:line="360" w:lineRule="auto"/>
        <w:ind w:right="660"/>
        <w:jc w:val="both"/>
        <w:rPr>
          <w:rFonts w:cstheme="minorHAnsi"/>
        </w:rPr>
      </w:pPr>
      <w:r w:rsidRPr="00D315F0">
        <w:rPr>
          <w:rFonts w:cstheme="minorHAnsi"/>
        </w:rPr>
        <w:t xml:space="preserve">Pressure gauge </w:t>
      </w:r>
    </w:p>
    <w:p w14:paraId="2776CB28" w14:textId="4B3A80B1" w:rsidR="003F6649" w:rsidRPr="005E4BFE" w:rsidRDefault="003F6649" w:rsidP="000D4D25">
      <w:pPr>
        <w:spacing w:after="0" w:line="360" w:lineRule="auto"/>
        <w:ind w:left="851" w:right="660"/>
        <w:jc w:val="both"/>
        <w:rPr>
          <w:rFonts w:cstheme="minorHAnsi"/>
        </w:rPr>
      </w:pPr>
      <w:r w:rsidRPr="005E4BFE">
        <w:rPr>
          <w:rFonts w:cstheme="minorHAnsi"/>
        </w:rPr>
        <w:t xml:space="preserve"> It is </w:t>
      </w:r>
      <w:r w:rsidRPr="00BE4594">
        <w:rPr>
          <w:rFonts w:cstheme="minorHAnsi"/>
          <w:color w:val="000000"/>
        </w:rPr>
        <w:t>required</w:t>
      </w:r>
      <w:r w:rsidRPr="005E4BFE">
        <w:rPr>
          <w:rFonts w:cstheme="minorHAnsi"/>
        </w:rPr>
        <w:t xml:space="preserve"> two pressure gauges to be installed on vessel. The first one is set up on the highest part of vessel and shows the pressure directly. An indicating gauge shall be connected directly to the vessel. If the indicating gauge is not readily visible to the operator controlling the pressure applied, an additional indicating gage shall be provided where it will be visible to the operator throughout the duration of the test. Its capacity should be between 1.5 to 4 times the test pressures. All pressure gauges should be calibrated against a standard Dead Weight Tester or a calibrated Master Gauge at least every 1 year and also be assured of its calibration during the test and results printed in the calibration certificate for pressure gauge sheet. All pressure gauges used in this procedure shall be having high sensitivity with pressure variation.</w:t>
      </w:r>
    </w:p>
    <w:p w14:paraId="135C85B1" w14:textId="3E08328B" w:rsidR="003F6649" w:rsidRPr="005E4BFE" w:rsidRDefault="003F6649" w:rsidP="001B338D">
      <w:pPr>
        <w:pStyle w:val="ListParagraph"/>
        <w:numPr>
          <w:ilvl w:val="0"/>
          <w:numId w:val="59"/>
        </w:numPr>
        <w:spacing w:line="360" w:lineRule="auto"/>
        <w:ind w:right="660"/>
        <w:jc w:val="both"/>
        <w:rPr>
          <w:rFonts w:cstheme="minorHAnsi"/>
        </w:rPr>
      </w:pPr>
      <w:r w:rsidRPr="005E4BFE">
        <w:rPr>
          <w:rFonts w:cstheme="minorHAnsi"/>
        </w:rPr>
        <w:t xml:space="preserve">Blind flanges, bolt, nut and gasket </w:t>
      </w:r>
    </w:p>
    <w:p w14:paraId="3A31789A" w14:textId="453FDE9D" w:rsidR="003F6649" w:rsidRPr="005E4BFE" w:rsidRDefault="003F6649" w:rsidP="001B338D">
      <w:pPr>
        <w:pStyle w:val="ListParagraph"/>
        <w:numPr>
          <w:ilvl w:val="0"/>
          <w:numId w:val="59"/>
        </w:numPr>
        <w:spacing w:line="360" w:lineRule="auto"/>
        <w:ind w:right="660"/>
        <w:jc w:val="both"/>
        <w:rPr>
          <w:rFonts w:cstheme="minorHAnsi"/>
        </w:rPr>
      </w:pPr>
      <w:r w:rsidRPr="005E4BFE">
        <w:rPr>
          <w:rFonts w:cstheme="minorHAnsi"/>
        </w:rPr>
        <w:t>Pressurizing pump for hydrostatic test and water filling.</w:t>
      </w:r>
    </w:p>
    <w:p w14:paraId="16EC912D" w14:textId="77777777" w:rsidR="003F6649" w:rsidRPr="005E4BFE" w:rsidRDefault="003F6649" w:rsidP="00911F75">
      <w:pPr>
        <w:spacing w:after="0" w:line="360" w:lineRule="auto"/>
        <w:ind w:left="576" w:right="660"/>
        <w:jc w:val="both"/>
        <w:rPr>
          <w:rFonts w:cstheme="minorHAnsi"/>
          <w:b/>
          <w:bCs/>
        </w:rPr>
      </w:pPr>
      <w:bookmarkStart w:id="228" w:name="_Toc71098350"/>
      <w:bookmarkStart w:id="229" w:name="_Toc113346697"/>
      <w:bookmarkStart w:id="230" w:name="_Toc113350306"/>
      <w:bookmarkStart w:id="231" w:name="_Toc113456630"/>
      <w:r w:rsidRPr="005E4BFE">
        <w:rPr>
          <w:rFonts w:cstheme="minorHAnsi"/>
          <w:b/>
          <w:bCs/>
        </w:rPr>
        <w:t>Water Requirements</w:t>
      </w:r>
      <w:bookmarkEnd w:id="228"/>
      <w:bookmarkEnd w:id="229"/>
      <w:bookmarkEnd w:id="230"/>
      <w:bookmarkEnd w:id="231"/>
    </w:p>
    <w:p w14:paraId="0C8A2E0A" w14:textId="77777777" w:rsidR="003F6649" w:rsidRDefault="003F6649" w:rsidP="00911F75">
      <w:pPr>
        <w:spacing w:line="360" w:lineRule="auto"/>
        <w:ind w:left="851" w:right="660"/>
        <w:jc w:val="both"/>
        <w:rPr>
          <w:rFonts w:cstheme="minorHAnsi"/>
        </w:rPr>
      </w:pPr>
      <w:r w:rsidRPr="00BE4594">
        <w:rPr>
          <w:rFonts w:cstheme="minorHAnsi"/>
          <w:color w:val="000000"/>
        </w:rPr>
        <w:t>Hydrostatic</w:t>
      </w:r>
      <w:r w:rsidRPr="005E4BFE">
        <w:rPr>
          <w:rFonts w:cstheme="minorHAnsi"/>
        </w:rPr>
        <w:t xml:space="preserve"> testing shall be carried out using cleaned water free from suspended soils and other foreign matters.</w:t>
      </w:r>
    </w:p>
    <w:p w14:paraId="535D6B01" w14:textId="77777777" w:rsidR="008E5E50" w:rsidRPr="005E4BFE" w:rsidRDefault="008E5E50" w:rsidP="00911F75">
      <w:pPr>
        <w:spacing w:line="360" w:lineRule="auto"/>
        <w:ind w:left="851" w:right="660"/>
        <w:jc w:val="both"/>
        <w:rPr>
          <w:rFonts w:cstheme="minorHAnsi"/>
        </w:rPr>
      </w:pPr>
    </w:p>
    <w:p w14:paraId="2C14DC13" w14:textId="77777777" w:rsidR="003F6649" w:rsidRPr="005E4BFE" w:rsidRDefault="003F6649" w:rsidP="001110CA">
      <w:pPr>
        <w:spacing w:after="0" w:line="360" w:lineRule="auto"/>
        <w:ind w:left="576" w:right="660"/>
        <w:jc w:val="both"/>
        <w:rPr>
          <w:rFonts w:cstheme="minorHAnsi"/>
          <w:b/>
          <w:bCs/>
        </w:rPr>
      </w:pPr>
      <w:r w:rsidRPr="005E4BFE">
        <w:rPr>
          <w:rFonts w:cstheme="minorHAnsi"/>
          <w:b/>
          <w:bCs/>
        </w:rPr>
        <w:t>Test Pressures</w:t>
      </w:r>
    </w:p>
    <w:p w14:paraId="374B7F59" w14:textId="77777777" w:rsidR="003F6649" w:rsidRPr="00A71F56" w:rsidRDefault="003F6649" w:rsidP="001110CA">
      <w:pPr>
        <w:spacing w:after="0" w:line="360" w:lineRule="auto"/>
        <w:ind w:left="851" w:right="660"/>
        <w:jc w:val="both"/>
        <w:rPr>
          <w:rFonts w:cstheme="minorHAnsi"/>
          <w:color w:val="000000"/>
        </w:rPr>
      </w:pPr>
      <w:r w:rsidRPr="00514A90">
        <w:rPr>
          <w:rFonts w:cstheme="minorHAnsi"/>
          <w:color w:val="000000"/>
        </w:rPr>
        <w:t xml:space="preserve">The hydrostatic test pressure shall not be less than 1.3 times the </w:t>
      </w:r>
      <w:r w:rsidRPr="00A71F56">
        <w:rPr>
          <w:rFonts w:cstheme="minorHAnsi"/>
          <w:color w:val="000000"/>
        </w:rPr>
        <w:t>times the maximum allowable</w:t>
      </w:r>
    </w:p>
    <w:p w14:paraId="666146E1" w14:textId="5EF06254" w:rsidR="003F6649" w:rsidRPr="00514A90" w:rsidRDefault="003F6649" w:rsidP="001110CA">
      <w:pPr>
        <w:spacing w:after="0" w:line="360" w:lineRule="auto"/>
        <w:ind w:left="851" w:right="660"/>
        <w:jc w:val="both"/>
        <w:rPr>
          <w:rFonts w:cstheme="minorHAnsi"/>
          <w:color w:val="000000"/>
        </w:rPr>
      </w:pPr>
      <w:r w:rsidRPr="00A71F56">
        <w:rPr>
          <w:rFonts w:cstheme="minorHAnsi"/>
          <w:color w:val="000000"/>
        </w:rPr>
        <w:t>working pressure</w:t>
      </w:r>
      <w:r w:rsidRPr="00514A90">
        <w:rPr>
          <w:rFonts w:cstheme="minorHAnsi"/>
          <w:color w:val="000000"/>
        </w:rPr>
        <w:t>.</w:t>
      </w:r>
    </w:p>
    <w:p w14:paraId="3CE925DE" w14:textId="77777777" w:rsidR="003F6649" w:rsidRPr="00474083" w:rsidRDefault="003F6649" w:rsidP="001110CA">
      <w:pPr>
        <w:spacing w:line="360" w:lineRule="auto"/>
        <w:ind w:left="851" w:right="660"/>
        <w:jc w:val="both"/>
        <w:rPr>
          <w:rFonts w:cstheme="minorHAnsi"/>
          <w:color w:val="000000"/>
        </w:rPr>
      </w:pPr>
      <w:r w:rsidRPr="00514A90">
        <w:rPr>
          <w:rFonts w:cstheme="minorHAnsi"/>
          <w:color w:val="000000"/>
        </w:rPr>
        <w:t>Note: The maximum allowable working pressure may be assumed to be the same as the design pressure when calculations</w:t>
      </w:r>
      <w:r>
        <w:rPr>
          <w:rFonts w:cstheme="minorHAnsi"/>
          <w:color w:val="000000"/>
        </w:rPr>
        <w:t xml:space="preserve"> </w:t>
      </w:r>
      <w:r w:rsidRPr="00514A90">
        <w:rPr>
          <w:rFonts w:cstheme="minorHAnsi"/>
          <w:color w:val="000000"/>
        </w:rPr>
        <w:t>are not made to determine the maximum allowable working pressure</w:t>
      </w:r>
      <w:r w:rsidRPr="00567D7E">
        <w:rPr>
          <w:rFonts w:cstheme="minorHAnsi"/>
        </w:rPr>
        <w:t>.</w:t>
      </w:r>
    </w:p>
    <w:p w14:paraId="575E805A" w14:textId="77777777" w:rsidR="003F6649" w:rsidRPr="005E4BFE" w:rsidRDefault="003F6649" w:rsidP="001110CA">
      <w:pPr>
        <w:spacing w:after="0" w:line="360" w:lineRule="auto"/>
        <w:ind w:left="576"/>
        <w:jc w:val="both"/>
        <w:rPr>
          <w:rFonts w:cstheme="minorHAnsi"/>
          <w:b/>
          <w:bCs/>
        </w:rPr>
      </w:pPr>
      <w:bookmarkStart w:id="232" w:name="_Toc71098351"/>
      <w:bookmarkStart w:id="233" w:name="_Toc113346698"/>
      <w:bookmarkStart w:id="234" w:name="_Toc113350307"/>
      <w:bookmarkStart w:id="235" w:name="_Toc113456631"/>
      <w:r w:rsidRPr="005E4BFE">
        <w:rPr>
          <w:rFonts w:cstheme="minorHAnsi"/>
          <w:b/>
          <w:bCs/>
        </w:rPr>
        <w:t>Fill up &amp; Draining Procedure</w:t>
      </w:r>
      <w:bookmarkEnd w:id="232"/>
      <w:bookmarkEnd w:id="233"/>
      <w:bookmarkEnd w:id="234"/>
      <w:bookmarkEnd w:id="235"/>
    </w:p>
    <w:p w14:paraId="5F6EDA34" w14:textId="77777777" w:rsidR="003F6649" w:rsidRPr="005E4BFE" w:rsidRDefault="003F6649" w:rsidP="001110CA">
      <w:pPr>
        <w:spacing w:after="0" w:line="360" w:lineRule="auto"/>
        <w:ind w:left="720" w:right="660"/>
        <w:jc w:val="both"/>
        <w:rPr>
          <w:rFonts w:cstheme="minorHAnsi"/>
        </w:rPr>
      </w:pPr>
      <w:r w:rsidRPr="005E4BFE">
        <w:rPr>
          <w:rFonts w:cstheme="minorHAnsi"/>
        </w:rPr>
        <w:t>- Vents shall be provided at all high points of the vessel in the position in which it is to be tested to purge possible air pockets while the vessel is being filled.</w:t>
      </w:r>
    </w:p>
    <w:p w14:paraId="3AB5F11B" w14:textId="77777777" w:rsidR="003F6649" w:rsidRPr="005E4BFE" w:rsidRDefault="003F6649" w:rsidP="001110CA">
      <w:pPr>
        <w:spacing w:line="360" w:lineRule="auto"/>
        <w:ind w:left="720" w:right="660"/>
        <w:jc w:val="both"/>
        <w:rPr>
          <w:rFonts w:cstheme="minorHAnsi"/>
        </w:rPr>
      </w:pPr>
      <w:r w:rsidRPr="005E4BFE">
        <w:rPr>
          <w:rFonts w:cstheme="minorHAnsi"/>
        </w:rPr>
        <w:t>- Before applying pressure, the operator shall check the test equipment to assure that it is tight and that all low-pressure filling lines and other appurtenances that Should not be subjected to the test pressure have been disconnected or isolated by Valves or other suitable means.</w:t>
      </w:r>
    </w:p>
    <w:p w14:paraId="70EF6814" w14:textId="77777777" w:rsidR="003F6649" w:rsidRPr="005E4BFE" w:rsidRDefault="003F6649" w:rsidP="001110CA">
      <w:pPr>
        <w:spacing w:line="360" w:lineRule="auto"/>
        <w:ind w:left="720" w:right="660"/>
        <w:jc w:val="both"/>
        <w:rPr>
          <w:rFonts w:cstheme="minorHAnsi"/>
        </w:rPr>
      </w:pPr>
      <w:r w:rsidRPr="005E4BFE">
        <w:rPr>
          <w:rFonts w:cstheme="minorHAnsi"/>
        </w:rPr>
        <w:t>- After the vessel is completely filled, the vent shall be shut-off.</w:t>
      </w:r>
    </w:p>
    <w:p w14:paraId="2B78CE37" w14:textId="77777777" w:rsidR="003F6649" w:rsidRPr="005E4BFE" w:rsidRDefault="003F6649" w:rsidP="001110CA">
      <w:pPr>
        <w:spacing w:line="360" w:lineRule="auto"/>
        <w:ind w:left="720" w:right="660"/>
        <w:jc w:val="both"/>
        <w:rPr>
          <w:rFonts w:cstheme="minorHAnsi"/>
        </w:rPr>
      </w:pPr>
      <w:r w:rsidRPr="005E4BFE">
        <w:rPr>
          <w:rFonts w:cstheme="minorHAnsi"/>
        </w:rPr>
        <w:t>- The maximum rate of pressure shall be 1 bar/ min.</w:t>
      </w:r>
    </w:p>
    <w:p w14:paraId="548BCCB3" w14:textId="77777777" w:rsidR="003F6649" w:rsidRPr="005E4BFE" w:rsidRDefault="003F6649" w:rsidP="001110CA">
      <w:pPr>
        <w:spacing w:line="360" w:lineRule="auto"/>
        <w:ind w:left="720" w:right="660"/>
        <w:jc w:val="both"/>
        <w:rPr>
          <w:rFonts w:cstheme="minorHAnsi"/>
        </w:rPr>
      </w:pPr>
      <w:r w:rsidRPr="005E4BFE">
        <w:rPr>
          <w:rFonts w:cstheme="minorHAnsi"/>
        </w:rPr>
        <w:t>- After completion of fabrication and testing, the vessels shall be thoroughly drained of water and dried.</w:t>
      </w:r>
    </w:p>
    <w:p w14:paraId="1238DC20" w14:textId="77777777" w:rsidR="003F6649" w:rsidRPr="005E4BFE" w:rsidRDefault="003F6649" w:rsidP="001110CA">
      <w:pPr>
        <w:spacing w:line="360" w:lineRule="auto"/>
        <w:ind w:left="720" w:right="660"/>
        <w:jc w:val="both"/>
        <w:rPr>
          <w:rFonts w:cstheme="minorHAnsi"/>
        </w:rPr>
      </w:pPr>
      <w:r w:rsidRPr="005E4BFE">
        <w:rPr>
          <w:rFonts w:cstheme="minorHAnsi"/>
        </w:rPr>
        <w:t>- All vessels shall be dried up completely and immediately by draining and air blowing, thoroughly cleaned inside and outside and free of all dirt and loose foreign materials.</w:t>
      </w:r>
    </w:p>
    <w:p w14:paraId="2A617D16" w14:textId="77777777" w:rsidR="003F6649" w:rsidRPr="005E4BFE" w:rsidRDefault="003F6649" w:rsidP="001110CA">
      <w:pPr>
        <w:spacing w:after="0" w:line="360" w:lineRule="auto"/>
        <w:ind w:left="720" w:right="660"/>
        <w:jc w:val="both"/>
        <w:rPr>
          <w:rFonts w:cstheme="minorHAnsi"/>
        </w:rPr>
      </w:pPr>
      <w:r w:rsidRPr="005E4BFE">
        <w:rPr>
          <w:rFonts w:cstheme="minorHAnsi"/>
        </w:rPr>
        <w:t>- After tightening all of nozzle joints, water is led to vessel through the feed water nozzle. The temperature of the testing water and metal surface of shell body should be 17°C above the minimum design metal temperature (MDMT) during the test and test pressure should not be applied until the vessel and water are about the same temperature. When the vessel was prepared for applying pressure the pressure shall be increased slowly and continuously till reaching 25% test pressure. Then the pressure shall be increasing step by step approximately 25% anticipated test pressure. The pressure shall be held station at the end of increment for sufficient time (5 minutes) to allow the observations (visual inspection) required by the test procedure to be made (according to the test diagram). The test pressure should be held Min.60 minutes. This time specify in the test diagram.</w:t>
      </w:r>
    </w:p>
    <w:p w14:paraId="79087713" w14:textId="77777777" w:rsidR="003F6649" w:rsidRPr="005E4BFE" w:rsidRDefault="003F6649" w:rsidP="001110CA">
      <w:pPr>
        <w:spacing w:after="0" w:line="360" w:lineRule="auto"/>
        <w:ind w:left="720" w:right="660"/>
        <w:jc w:val="both"/>
        <w:rPr>
          <w:rFonts w:cstheme="minorHAnsi"/>
        </w:rPr>
      </w:pPr>
      <w:r w:rsidRPr="005E4BFE">
        <w:rPr>
          <w:rFonts w:cstheme="minorHAnsi"/>
        </w:rPr>
        <w:t>Then we Test pressure during vertical hydrostatic testing shall be checked with top pressure gauge release the pressure down till reaching inspection pressure.</w:t>
      </w:r>
    </w:p>
    <w:p w14:paraId="58045783" w14:textId="13613058" w:rsidR="003F6649" w:rsidRPr="005E4BFE" w:rsidRDefault="0036533E" w:rsidP="0036533E">
      <w:pPr>
        <w:jc w:val="both"/>
        <w:rPr>
          <w:rFonts w:cstheme="minorHAnsi"/>
        </w:rPr>
      </w:pPr>
      <w:r w:rsidRPr="005E4BFE">
        <w:rPr>
          <w:rFonts w:cstheme="minorHAnsi"/>
          <w:noProof/>
        </w:rPr>
        <w:lastRenderedPageBreak/>
        <w:drawing>
          <wp:inline distT="0" distB="0" distL="0" distR="0" wp14:anchorId="55CD4546" wp14:editId="3EE761FA">
            <wp:extent cx="4686300" cy="3105150"/>
            <wp:effectExtent l="0" t="0" r="0" b="0"/>
            <wp:docPr id="371899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6300" cy="3105150"/>
                    </a:xfrm>
                    <a:prstGeom prst="rect">
                      <a:avLst/>
                    </a:prstGeom>
                    <a:noFill/>
                    <a:ln>
                      <a:noFill/>
                    </a:ln>
                  </pic:spPr>
                </pic:pic>
              </a:graphicData>
            </a:graphic>
          </wp:inline>
        </w:drawing>
      </w:r>
    </w:p>
    <w:p w14:paraId="399E130F" w14:textId="77777777" w:rsidR="003F6649" w:rsidRPr="005E4BFE" w:rsidRDefault="003F6649" w:rsidP="00993F72">
      <w:pPr>
        <w:spacing w:after="0" w:line="360" w:lineRule="auto"/>
        <w:ind w:left="576"/>
        <w:jc w:val="both"/>
        <w:rPr>
          <w:rFonts w:cstheme="minorHAnsi"/>
          <w:b/>
          <w:bCs/>
        </w:rPr>
      </w:pPr>
      <w:bookmarkStart w:id="236" w:name="_Toc71098352"/>
      <w:bookmarkStart w:id="237" w:name="_Toc113346699"/>
      <w:bookmarkStart w:id="238" w:name="_Toc113350308"/>
      <w:bookmarkStart w:id="239" w:name="_Toc113456632"/>
      <w:r w:rsidRPr="005E4BFE">
        <w:rPr>
          <w:rFonts w:cstheme="minorHAnsi"/>
          <w:b/>
          <w:bCs/>
        </w:rPr>
        <w:t>Visual Inspection</w:t>
      </w:r>
      <w:bookmarkEnd w:id="236"/>
      <w:bookmarkEnd w:id="237"/>
      <w:bookmarkEnd w:id="238"/>
      <w:bookmarkEnd w:id="239"/>
    </w:p>
    <w:p w14:paraId="004E0876" w14:textId="77777777" w:rsidR="003F6649" w:rsidRPr="005E4BFE" w:rsidRDefault="003F6649" w:rsidP="00993F72">
      <w:pPr>
        <w:spacing w:after="0" w:line="360" w:lineRule="auto"/>
        <w:ind w:left="720" w:right="660"/>
        <w:jc w:val="both"/>
        <w:rPr>
          <w:rFonts w:cstheme="minorHAnsi"/>
        </w:rPr>
      </w:pPr>
      <w:r w:rsidRPr="005E4BFE">
        <w:rPr>
          <w:rFonts w:cstheme="minorHAnsi"/>
        </w:rPr>
        <w:t>- At the pressure described in diagram above inspection for leakage shall be made on the whole body of the vessel. Especially on weld seams and all areas of high stress concentration.</w:t>
      </w:r>
    </w:p>
    <w:p w14:paraId="4CA73A75" w14:textId="77777777" w:rsidR="003F6649" w:rsidRPr="005E4BFE" w:rsidRDefault="003F6649" w:rsidP="00993F72">
      <w:pPr>
        <w:spacing w:line="360" w:lineRule="auto"/>
        <w:ind w:left="720" w:right="660"/>
        <w:jc w:val="both"/>
        <w:rPr>
          <w:rFonts w:cstheme="minorHAnsi"/>
        </w:rPr>
      </w:pPr>
      <w:r w:rsidRPr="005E4BFE">
        <w:rPr>
          <w:rFonts w:cstheme="minorHAnsi"/>
        </w:rPr>
        <w:t>- The test shall be conducted by the manufacturing Dept. and monitored by the Q.A. Inspector &amp; inspected (as Hold point) by the Owner</w:t>
      </w:r>
      <w:r w:rsidRPr="005E4BFE">
        <w:rPr>
          <w:rFonts w:cstheme="minorHAnsi"/>
          <w:color w:val="000000"/>
          <w:rtl/>
        </w:rPr>
        <w:t xml:space="preserve"> </w:t>
      </w:r>
      <w:r w:rsidRPr="005E4BFE">
        <w:rPr>
          <w:rFonts w:cstheme="minorHAnsi"/>
          <w:color w:val="000000"/>
        </w:rPr>
        <w:t>/</w:t>
      </w:r>
      <w:r w:rsidRPr="005E4BFE">
        <w:rPr>
          <w:rFonts w:cstheme="minorHAnsi"/>
        </w:rPr>
        <w:t>TPA.</w:t>
      </w:r>
      <w:r w:rsidRPr="005E4BFE">
        <w:rPr>
          <w:rFonts w:cstheme="minorHAnsi"/>
          <w:noProof/>
        </w:rPr>
        <w:t xml:space="preserve"> </w:t>
      </w:r>
    </w:p>
    <w:p w14:paraId="467A7F0F" w14:textId="77777777" w:rsidR="003F6649" w:rsidRPr="005E4BFE" w:rsidRDefault="003F6649" w:rsidP="00993F72">
      <w:pPr>
        <w:spacing w:line="360" w:lineRule="auto"/>
        <w:ind w:left="720" w:right="660"/>
        <w:jc w:val="both"/>
        <w:rPr>
          <w:rFonts w:cstheme="minorHAnsi"/>
        </w:rPr>
      </w:pPr>
      <w:r w:rsidRPr="005E4BFE">
        <w:rPr>
          <w:rFonts w:cstheme="minorHAnsi"/>
        </w:rPr>
        <w:t>- After completion of the pressure test, the Q.</w:t>
      </w:r>
      <w:proofErr w:type="gramStart"/>
      <w:r w:rsidRPr="005E4BFE">
        <w:rPr>
          <w:rFonts w:cstheme="minorHAnsi"/>
        </w:rPr>
        <w:t>A</w:t>
      </w:r>
      <w:proofErr w:type="gramEnd"/>
      <w:r w:rsidRPr="005E4BFE">
        <w:rPr>
          <w:rFonts w:cstheme="minorHAnsi"/>
        </w:rPr>
        <w:t xml:space="preserve"> Inspector shall record the result on the pressure test Report and the Q.A. Dept. manager shall approve and verity it.</w:t>
      </w:r>
    </w:p>
    <w:p w14:paraId="64694188" w14:textId="77777777" w:rsidR="003F6649" w:rsidRPr="005E4BFE" w:rsidRDefault="003F6649" w:rsidP="00993F72">
      <w:pPr>
        <w:spacing w:after="0" w:line="360" w:lineRule="auto"/>
        <w:ind w:left="720" w:right="660"/>
        <w:jc w:val="both"/>
        <w:rPr>
          <w:rFonts w:cstheme="minorHAnsi"/>
          <w:b/>
          <w:bCs/>
        </w:rPr>
      </w:pPr>
      <w:bookmarkStart w:id="240" w:name="_Toc71098353"/>
      <w:bookmarkStart w:id="241" w:name="_Toc113346700"/>
      <w:bookmarkStart w:id="242" w:name="_Toc113350309"/>
      <w:bookmarkStart w:id="243" w:name="_Toc113456633"/>
      <w:r w:rsidRPr="005E4BFE">
        <w:rPr>
          <w:rFonts w:cstheme="minorHAnsi"/>
          <w:b/>
          <w:bCs/>
        </w:rPr>
        <w:t>Document Control</w:t>
      </w:r>
      <w:bookmarkEnd w:id="240"/>
      <w:bookmarkEnd w:id="241"/>
      <w:bookmarkEnd w:id="242"/>
      <w:bookmarkEnd w:id="243"/>
    </w:p>
    <w:p w14:paraId="3503EB81" w14:textId="77777777" w:rsidR="003F6649" w:rsidRPr="005E4BFE" w:rsidRDefault="003F6649" w:rsidP="00993F72">
      <w:pPr>
        <w:spacing w:after="0" w:line="360" w:lineRule="auto"/>
        <w:ind w:left="720" w:right="660"/>
        <w:jc w:val="both"/>
        <w:rPr>
          <w:rFonts w:cstheme="minorHAnsi"/>
        </w:rPr>
      </w:pPr>
      <w:r w:rsidRPr="005E4BFE">
        <w:rPr>
          <w:rFonts w:cstheme="minorHAnsi"/>
        </w:rPr>
        <w:t>-All documents prepared for or generated from activities prescribed by this procedure are available to the customer for his review.</w:t>
      </w:r>
    </w:p>
    <w:p w14:paraId="2B5728B5" w14:textId="776531B9" w:rsidR="003F6649" w:rsidRDefault="003F6649" w:rsidP="00993F72">
      <w:pPr>
        <w:spacing w:line="360" w:lineRule="auto"/>
        <w:ind w:left="720" w:right="660"/>
        <w:jc w:val="both"/>
        <w:rPr>
          <w:rFonts w:cstheme="minorHAnsi"/>
        </w:rPr>
      </w:pPr>
      <w:r w:rsidRPr="005E4BFE">
        <w:rPr>
          <w:rFonts w:cstheme="minorHAnsi"/>
        </w:rPr>
        <w:t xml:space="preserve">-TPA shall sign and stamp all reports and results. </w:t>
      </w:r>
    </w:p>
    <w:p w14:paraId="03BF8158" w14:textId="77777777" w:rsidR="00114270" w:rsidRDefault="00114270" w:rsidP="00DF0A2B">
      <w:pPr>
        <w:ind w:left="720" w:right="660"/>
        <w:jc w:val="both"/>
        <w:rPr>
          <w:rFonts w:cstheme="minorHAnsi"/>
        </w:rPr>
      </w:pPr>
    </w:p>
    <w:p w14:paraId="54DDAF00" w14:textId="77777777" w:rsidR="0012636E" w:rsidRDefault="0012636E" w:rsidP="00DF0A2B">
      <w:pPr>
        <w:ind w:left="720" w:right="660"/>
        <w:jc w:val="both"/>
        <w:rPr>
          <w:rFonts w:cstheme="minorHAnsi"/>
        </w:rPr>
      </w:pPr>
    </w:p>
    <w:p w14:paraId="37FE1B5C" w14:textId="77777777" w:rsidR="0012636E" w:rsidRDefault="0012636E" w:rsidP="00DF0A2B">
      <w:pPr>
        <w:ind w:left="720" w:right="660"/>
        <w:jc w:val="both"/>
        <w:rPr>
          <w:rFonts w:cstheme="minorHAnsi"/>
        </w:rPr>
      </w:pPr>
    </w:p>
    <w:p w14:paraId="538C8C0D" w14:textId="77777777" w:rsidR="0012636E" w:rsidRPr="005E4BFE" w:rsidRDefault="0012636E" w:rsidP="00DF0A2B">
      <w:pPr>
        <w:ind w:left="720" w:right="660"/>
        <w:jc w:val="both"/>
        <w:rPr>
          <w:rFonts w:cstheme="minorHAnsi"/>
        </w:rPr>
      </w:pPr>
    </w:p>
    <w:p w14:paraId="49C16A11" w14:textId="77777777" w:rsidR="003F6649" w:rsidRPr="00A8015E" w:rsidRDefault="003F6649" w:rsidP="001B338D">
      <w:pPr>
        <w:pStyle w:val="Heading2"/>
        <w:numPr>
          <w:ilvl w:val="1"/>
          <w:numId w:val="55"/>
        </w:numPr>
        <w:tabs>
          <w:tab w:val="left" w:pos="737"/>
        </w:tabs>
        <w:spacing w:before="0" w:after="200"/>
        <w:ind w:left="576" w:right="660" w:hanging="576"/>
        <w:jc w:val="both"/>
        <w:rPr>
          <w:rFonts w:asciiTheme="minorHAnsi" w:hAnsiTheme="minorHAnsi" w:cstheme="minorHAnsi"/>
          <w:color w:val="auto"/>
        </w:rPr>
      </w:pPr>
      <w:bookmarkStart w:id="244" w:name="_Toc71098354"/>
      <w:bookmarkStart w:id="245" w:name="_Toc101878221"/>
      <w:bookmarkStart w:id="246" w:name="_Toc113346701"/>
      <w:bookmarkStart w:id="247" w:name="_Toc113350310"/>
      <w:bookmarkStart w:id="248" w:name="_Toc113456634"/>
      <w:bookmarkStart w:id="249" w:name="_Toc125990504"/>
      <w:bookmarkStart w:id="250" w:name="_Toc150264563"/>
      <w:bookmarkStart w:id="251" w:name="_Toc168841366"/>
      <w:r w:rsidRPr="00A8015E">
        <w:rPr>
          <w:rFonts w:asciiTheme="minorHAnsi" w:hAnsiTheme="minorHAnsi" w:cstheme="minorHAnsi"/>
          <w:color w:val="auto"/>
        </w:rPr>
        <w:lastRenderedPageBreak/>
        <w:t>PIPING HYDROSTATIC TEST PROCEDURE</w:t>
      </w:r>
      <w:bookmarkEnd w:id="244"/>
      <w:bookmarkEnd w:id="245"/>
      <w:bookmarkEnd w:id="246"/>
      <w:bookmarkEnd w:id="247"/>
      <w:bookmarkEnd w:id="248"/>
      <w:bookmarkEnd w:id="249"/>
      <w:bookmarkEnd w:id="250"/>
      <w:bookmarkEnd w:id="251"/>
    </w:p>
    <w:p w14:paraId="017AA38E" w14:textId="544746D1" w:rsidR="003F6649" w:rsidRPr="007343B6" w:rsidRDefault="003F6649" w:rsidP="00CA7184">
      <w:pPr>
        <w:spacing w:after="0" w:line="360" w:lineRule="auto"/>
        <w:ind w:left="720" w:right="660"/>
        <w:jc w:val="both"/>
        <w:rPr>
          <w:rFonts w:cstheme="minorHAnsi"/>
          <w:b/>
          <w:bCs/>
        </w:rPr>
      </w:pPr>
      <w:bookmarkStart w:id="252" w:name="_Toc71098355"/>
      <w:bookmarkStart w:id="253" w:name="_Toc113346702"/>
      <w:bookmarkStart w:id="254" w:name="_Toc113350311"/>
      <w:bookmarkStart w:id="255" w:name="_Toc113456635"/>
      <w:r w:rsidRPr="005E4BFE">
        <w:rPr>
          <w:rFonts w:cstheme="minorHAnsi"/>
          <w:b/>
          <w:bCs/>
        </w:rPr>
        <w:t>General Requirement</w:t>
      </w:r>
      <w:bookmarkEnd w:id="252"/>
      <w:bookmarkEnd w:id="253"/>
      <w:bookmarkEnd w:id="254"/>
      <w:bookmarkEnd w:id="255"/>
    </w:p>
    <w:p w14:paraId="58E123E6" w14:textId="067C8DF7" w:rsidR="003F6649" w:rsidRPr="007343B6" w:rsidRDefault="003F6649" w:rsidP="001B338D">
      <w:pPr>
        <w:pStyle w:val="ListParagraph"/>
        <w:numPr>
          <w:ilvl w:val="0"/>
          <w:numId w:val="60"/>
        </w:numPr>
        <w:spacing w:after="0" w:line="360" w:lineRule="auto"/>
        <w:ind w:right="660"/>
        <w:jc w:val="both"/>
        <w:rPr>
          <w:rFonts w:cstheme="minorHAnsi"/>
        </w:rPr>
      </w:pPr>
      <w:r w:rsidRPr="007343B6">
        <w:rPr>
          <w:rFonts w:cstheme="minorHAnsi"/>
        </w:rPr>
        <w:t>Care shall be taken to ensure that the following equipment is not subjected to field test pressures:</w:t>
      </w:r>
    </w:p>
    <w:p w14:paraId="502B19ED" w14:textId="5CFB934A" w:rsidR="003F6649" w:rsidRPr="0011351D" w:rsidRDefault="003F6649" w:rsidP="001B338D">
      <w:pPr>
        <w:pStyle w:val="ListParagraph"/>
        <w:numPr>
          <w:ilvl w:val="0"/>
          <w:numId w:val="61"/>
        </w:numPr>
        <w:spacing w:line="360" w:lineRule="auto"/>
        <w:ind w:right="660"/>
        <w:jc w:val="both"/>
        <w:rPr>
          <w:rFonts w:cstheme="minorHAnsi"/>
        </w:rPr>
      </w:pPr>
      <w:r w:rsidRPr="0011351D">
        <w:rPr>
          <w:rFonts w:cstheme="minorHAnsi"/>
        </w:rPr>
        <w:t>Pumps and compressors.</w:t>
      </w:r>
    </w:p>
    <w:p w14:paraId="208E8991" w14:textId="53EFC242" w:rsidR="003F6649" w:rsidRPr="005E4BFE" w:rsidRDefault="003F6649" w:rsidP="001B338D">
      <w:pPr>
        <w:pStyle w:val="ListParagraph"/>
        <w:numPr>
          <w:ilvl w:val="0"/>
          <w:numId w:val="61"/>
        </w:numPr>
        <w:spacing w:line="360" w:lineRule="auto"/>
        <w:ind w:right="660"/>
        <w:jc w:val="both"/>
        <w:rPr>
          <w:rFonts w:cstheme="minorHAnsi"/>
        </w:rPr>
      </w:pPr>
      <w:r w:rsidRPr="005E4BFE">
        <w:rPr>
          <w:rFonts w:cstheme="minorHAnsi"/>
        </w:rPr>
        <w:t>Rupture discs, safety valves, flame arrestors, filter elements.</w:t>
      </w:r>
    </w:p>
    <w:p w14:paraId="17404BCE" w14:textId="46612487" w:rsidR="003F6649" w:rsidRPr="005E4BFE" w:rsidRDefault="003F6649" w:rsidP="001B338D">
      <w:pPr>
        <w:pStyle w:val="ListParagraph"/>
        <w:numPr>
          <w:ilvl w:val="0"/>
          <w:numId w:val="61"/>
        </w:numPr>
        <w:spacing w:line="360" w:lineRule="auto"/>
        <w:ind w:right="660"/>
        <w:jc w:val="both"/>
        <w:rPr>
          <w:rFonts w:cstheme="minorHAnsi"/>
        </w:rPr>
      </w:pPr>
      <w:r w:rsidRPr="005E4BFE">
        <w:rPr>
          <w:rFonts w:cstheme="minorHAnsi"/>
        </w:rPr>
        <w:t>Instruments, including gauge glasses and pressure gauges.</w:t>
      </w:r>
    </w:p>
    <w:p w14:paraId="18A8E64B" w14:textId="6D983E14" w:rsidR="003F6649" w:rsidRPr="005E4BFE" w:rsidRDefault="003F6649" w:rsidP="001B338D">
      <w:pPr>
        <w:pStyle w:val="ListParagraph"/>
        <w:numPr>
          <w:ilvl w:val="0"/>
          <w:numId w:val="61"/>
        </w:numPr>
        <w:spacing w:line="360" w:lineRule="auto"/>
        <w:ind w:right="660"/>
        <w:jc w:val="both"/>
        <w:rPr>
          <w:rFonts w:cstheme="minorHAnsi"/>
        </w:rPr>
      </w:pPr>
      <w:r w:rsidRPr="005E4BFE">
        <w:rPr>
          <w:rFonts w:cstheme="minorHAnsi"/>
        </w:rPr>
        <w:t>Equipment where the internal lining may be damaged by the medium.</w:t>
      </w:r>
    </w:p>
    <w:p w14:paraId="22979786" w14:textId="7BAE8E9B" w:rsidR="003F6649" w:rsidRPr="005E4BFE" w:rsidRDefault="003F6649" w:rsidP="001B338D">
      <w:pPr>
        <w:pStyle w:val="ListParagraph"/>
        <w:numPr>
          <w:ilvl w:val="0"/>
          <w:numId w:val="61"/>
        </w:numPr>
        <w:spacing w:line="360" w:lineRule="auto"/>
        <w:ind w:right="660"/>
        <w:jc w:val="both"/>
        <w:rPr>
          <w:rFonts w:cstheme="minorHAnsi"/>
        </w:rPr>
      </w:pPr>
      <w:r w:rsidRPr="005E4BFE">
        <w:rPr>
          <w:rFonts w:cstheme="minorHAnsi"/>
        </w:rPr>
        <w:t>Equipment such as filters and driers where the contents could be damaged or contaminated.</w:t>
      </w:r>
    </w:p>
    <w:p w14:paraId="2A8F7B2F" w14:textId="20922F83" w:rsidR="0011351D" w:rsidRPr="004145CF" w:rsidRDefault="003F6649" w:rsidP="001B338D">
      <w:pPr>
        <w:pStyle w:val="ListParagraph"/>
        <w:numPr>
          <w:ilvl w:val="0"/>
          <w:numId w:val="61"/>
        </w:numPr>
        <w:spacing w:before="240" w:line="360" w:lineRule="auto"/>
        <w:ind w:right="660"/>
        <w:jc w:val="both"/>
        <w:rPr>
          <w:rFonts w:cstheme="minorHAnsi"/>
        </w:rPr>
      </w:pPr>
      <w:r w:rsidRPr="005E4BFE">
        <w:rPr>
          <w:rFonts w:cstheme="minorHAnsi"/>
        </w:rPr>
        <w:t>Vessels and exchangers which have hydrostatic test pressures less than the line test pressure.</w:t>
      </w:r>
    </w:p>
    <w:p w14:paraId="15678AF1" w14:textId="7DAC1005" w:rsidR="003F6649" w:rsidRPr="007343B6" w:rsidRDefault="003F6649" w:rsidP="001B338D">
      <w:pPr>
        <w:pStyle w:val="ListParagraph"/>
        <w:numPr>
          <w:ilvl w:val="0"/>
          <w:numId w:val="60"/>
        </w:numPr>
        <w:spacing w:before="240" w:after="0" w:line="360" w:lineRule="auto"/>
        <w:ind w:right="660"/>
        <w:jc w:val="both"/>
        <w:rPr>
          <w:rFonts w:cstheme="minorHAnsi"/>
        </w:rPr>
      </w:pPr>
      <w:r w:rsidRPr="007343B6">
        <w:rPr>
          <w:rFonts w:cstheme="minorHAnsi"/>
        </w:rPr>
        <w:t>Vents shall be provided at all high points in the piping system and drains shall be provided at all low points.</w:t>
      </w:r>
    </w:p>
    <w:p w14:paraId="4049F054" w14:textId="057D3AC7" w:rsidR="003F6649" w:rsidRPr="005E4BFE" w:rsidRDefault="003F6649" w:rsidP="001B338D">
      <w:pPr>
        <w:pStyle w:val="ListParagraph"/>
        <w:numPr>
          <w:ilvl w:val="0"/>
          <w:numId w:val="60"/>
        </w:numPr>
        <w:spacing w:line="360" w:lineRule="auto"/>
        <w:ind w:right="660"/>
        <w:jc w:val="both"/>
        <w:rPr>
          <w:rFonts w:cstheme="minorHAnsi"/>
        </w:rPr>
      </w:pPr>
      <w:r w:rsidRPr="005E4BFE">
        <w:rPr>
          <w:rFonts w:cstheme="minorHAnsi"/>
        </w:rPr>
        <w:t>Fabrication and welding shall be completed prior to system testing.</w:t>
      </w:r>
    </w:p>
    <w:p w14:paraId="6F95A9DE" w14:textId="163E09B2" w:rsidR="003F6649" w:rsidRPr="007343B6" w:rsidRDefault="003F6649" w:rsidP="001B338D">
      <w:pPr>
        <w:pStyle w:val="ListParagraph"/>
        <w:numPr>
          <w:ilvl w:val="0"/>
          <w:numId w:val="60"/>
        </w:numPr>
        <w:spacing w:line="360" w:lineRule="auto"/>
        <w:ind w:right="660"/>
        <w:jc w:val="both"/>
        <w:rPr>
          <w:rFonts w:cstheme="minorHAnsi"/>
        </w:rPr>
      </w:pPr>
      <w:r w:rsidRPr="007343B6">
        <w:rPr>
          <w:rFonts w:cstheme="minorHAnsi"/>
        </w:rPr>
        <w:t>Welding cleanup, non-destructive examination, stress-relieving, and other heat treatments shall be completed before pressure testing is performed.</w:t>
      </w:r>
    </w:p>
    <w:p w14:paraId="5BA2A44E" w14:textId="4174DCF0" w:rsidR="003F6649" w:rsidRPr="007343B6" w:rsidRDefault="003F6649" w:rsidP="001B338D">
      <w:pPr>
        <w:pStyle w:val="ListParagraph"/>
        <w:numPr>
          <w:ilvl w:val="0"/>
          <w:numId w:val="60"/>
        </w:numPr>
        <w:spacing w:line="360" w:lineRule="auto"/>
        <w:ind w:right="660"/>
        <w:jc w:val="both"/>
        <w:rPr>
          <w:rFonts w:cstheme="minorHAnsi"/>
        </w:rPr>
      </w:pPr>
      <w:r w:rsidRPr="007343B6">
        <w:rPr>
          <w:rFonts w:cstheme="minorHAnsi"/>
        </w:rPr>
        <w:t>Insulation and paint shall not be applied over welded, screwed and mechanical joints before pressure testing.</w:t>
      </w:r>
    </w:p>
    <w:p w14:paraId="50B96A00" w14:textId="6C8B376E" w:rsidR="00A371FD" w:rsidRPr="00CA7184" w:rsidRDefault="003F6649" w:rsidP="001B338D">
      <w:pPr>
        <w:pStyle w:val="ListParagraph"/>
        <w:numPr>
          <w:ilvl w:val="0"/>
          <w:numId w:val="60"/>
        </w:numPr>
        <w:spacing w:line="360" w:lineRule="auto"/>
        <w:ind w:right="660"/>
        <w:jc w:val="both"/>
        <w:rPr>
          <w:rFonts w:cstheme="minorHAnsi"/>
        </w:rPr>
      </w:pPr>
      <w:r w:rsidRPr="007343B6">
        <w:rPr>
          <w:rFonts w:cstheme="minorHAnsi"/>
        </w:rPr>
        <w:t>Testing shall be performed by qualified personnel of executor who are thoroughly familiar with all equipment and test procedures.</w:t>
      </w:r>
    </w:p>
    <w:p w14:paraId="7B401EFF" w14:textId="77777777" w:rsidR="003F6649" w:rsidRPr="005E4BFE" w:rsidRDefault="003F6649" w:rsidP="009C5411">
      <w:pPr>
        <w:spacing w:after="0" w:line="360" w:lineRule="auto"/>
        <w:ind w:left="720" w:right="660"/>
        <w:jc w:val="both"/>
        <w:rPr>
          <w:rFonts w:cstheme="minorHAnsi"/>
          <w:b/>
          <w:bCs/>
        </w:rPr>
      </w:pPr>
      <w:bookmarkStart w:id="256" w:name="_Toc71098356"/>
      <w:bookmarkStart w:id="257" w:name="_Toc113346703"/>
      <w:bookmarkStart w:id="258" w:name="_Toc113350312"/>
      <w:bookmarkStart w:id="259" w:name="_Toc113456636"/>
      <w:r w:rsidRPr="005E4BFE">
        <w:rPr>
          <w:rFonts w:cstheme="minorHAnsi"/>
          <w:b/>
          <w:bCs/>
        </w:rPr>
        <w:t>Hydrostatic Pressure Testing</w:t>
      </w:r>
      <w:bookmarkEnd w:id="256"/>
      <w:bookmarkEnd w:id="257"/>
      <w:bookmarkEnd w:id="258"/>
      <w:bookmarkEnd w:id="259"/>
    </w:p>
    <w:p w14:paraId="65F217BE" w14:textId="77777777" w:rsidR="003F6649" w:rsidRPr="005E4BFE" w:rsidRDefault="003F6649" w:rsidP="009C5411">
      <w:pPr>
        <w:spacing w:after="0" w:line="360" w:lineRule="auto"/>
        <w:ind w:left="720" w:right="660"/>
        <w:jc w:val="both"/>
        <w:rPr>
          <w:rFonts w:cstheme="minorHAnsi"/>
        </w:rPr>
      </w:pPr>
      <w:r w:rsidRPr="005E4BFE">
        <w:rPr>
          <w:rFonts w:cstheme="minorHAnsi"/>
        </w:rPr>
        <w:t>-Where the test pressure of piping attached to a vessel is the same as or less than the test pressure for the vessel, the piping will be tested with the vessel at the piping test pressure.</w:t>
      </w:r>
    </w:p>
    <w:p w14:paraId="0CEFABFE" w14:textId="74246EA5" w:rsidR="003F6649" w:rsidRPr="005E4BFE" w:rsidRDefault="003F6649" w:rsidP="009C5411">
      <w:pPr>
        <w:spacing w:after="0" w:line="360" w:lineRule="auto"/>
        <w:ind w:left="720" w:right="660"/>
        <w:jc w:val="both"/>
        <w:rPr>
          <w:rFonts w:cstheme="minorHAnsi"/>
        </w:rPr>
      </w:pPr>
      <w:r w:rsidRPr="005E4BFE">
        <w:rPr>
          <w:rFonts w:cstheme="minorHAnsi"/>
        </w:rPr>
        <w:t>-Where the test pressure of the piping exceeds the vessel test pressure, and it is not considered practicable to isolate the piping from the vessel, the piping and the vessel may be tested together at the vessel test pressure.</w:t>
      </w:r>
    </w:p>
    <w:p w14:paraId="61A5DFE6" w14:textId="77777777" w:rsidR="003F6649" w:rsidRPr="005E4BFE" w:rsidRDefault="003F6649" w:rsidP="009C5411">
      <w:pPr>
        <w:spacing w:after="0" w:line="360" w:lineRule="auto"/>
        <w:ind w:left="720" w:right="660"/>
        <w:jc w:val="both"/>
        <w:rPr>
          <w:rFonts w:cstheme="minorHAnsi"/>
        </w:rPr>
      </w:pPr>
      <w:r w:rsidRPr="005E4BFE">
        <w:rPr>
          <w:rFonts w:cstheme="minorHAnsi"/>
        </w:rPr>
        <w:t>-</w:t>
      </w:r>
      <w:r w:rsidRPr="00B56A44">
        <w:rPr>
          <w:rFonts w:cstheme="minorHAnsi"/>
        </w:rPr>
        <w:t>If a portion of a piping system</w:t>
      </w:r>
      <w:r w:rsidRPr="005E4BFE">
        <w:rPr>
          <w:rFonts w:cstheme="minorHAnsi"/>
        </w:rPr>
        <w:t xml:space="preserve"> cannot be hydrostatically tested because the presence of water is objectionable, a notation shall be made on the pressure test flow sheets indicating that hydrostatic testing by water is prohibited.</w:t>
      </w:r>
    </w:p>
    <w:p w14:paraId="338B7656" w14:textId="77777777" w:rsidR="003F6649" w:rsidRPr="005E4BFE" w:rsidRDefault="003F6649" w:rsidP="009C5411">
      <w:pPr>
        <w:spacing w:after="0" w:line="360" w:lineRule="auto"/>
        <w:ind w:left="720" w:right="660"/>
        <w:jc w:val="both"/>
        <w:rPr>
          <w:rFonts w:cstheme="minorHAnsi"/>
        </w:rPr>
      </w:pPr>
      <w:r w:rsidRPr="005E4BFE">
        <w:rPr>
          <w:rFonts w:cstheme="minorHAnsi"/>
        </w:rPr>
        <w:t>-Cast iron piping with spigot and socket joints shall be intermittently covered, leaving the joints clear and all the bends securely anchored before testing.</w:t>
      </w:r>
    </w:p>
    <w:p w14:paraId="08479DC8" w14:textId="77777777" w:rsidR="003F6649" w:rsidRPr="005E4BFE" w:rsidRDefault="003F6649" w:rsidP="00DB4928">
      <w:pPr>
        <w:spacing w:after="0" w:line="360" w:lineRule="auto"/>
        <w:ind w:left="720" w:right="660"/>
        <w:jc w:val="both"/>
        <w:rPr>
          <w:rFonts w:cstheme="minorHAnsi"/>
          <w:b/>
          <w:bCs/>
        </w:rPr>
      </w:pPr>
      <w:bookmarkStart w:id="260" w:name="_Toc71098357"/>
      <w:bookmarkStart w:id="261" w:name="_Toc113346704"/>
      <w:bookmarkStart w:id="262" w:name="_Toc113350313"/>
      <w:bookmarkStart w:id="263" w:name="_Toc113456637"/>
      <w:r w:rsidRPr="005E4BFE">
        <w:rPr>
          <w:rFonts w:cstheme="minorHAnsi"/>
          <w:b/>
          <w:bCs/>
        </w:rPr>
        <w:lastRenderedPageBreak/>
        <w:t>Testing Area</w:t>
      </w:r>
      <w:bookmarkEnd w:id="260"/>
      <w:bookmarkEnd w:id="261"/>
      <w:bookmarkEnd w:id="262"/>
      <w:bookmarkEnd w:id="263"/>
    </w:p>
    <w:p w14:paraId="3E7CC1A5" w14:textId="77777777" w:rsidR="003F6649" w:rsidRPr="005E4BFE" w:rsidRDefault="003F6649" w:rsidP="00DB4928">
      <w:pPr>
        <w:spacing w:after="0" w:line="360" w:lineRule="auto"/>
        <w:ind w:left="720" w:right="660"/>
        <w:jc w:val="both"/>
        <w:rPr>
          <w:rFonts w:cstheme="minorHAnsi"/>
        </w:rPr>
      </w:pPr>
      <w:r w:rsidRPr="005E4BFE">
        <w:rPr>
          <w:rFonts w:cstheme="minorHAnsi"/>
        </w:rPr>
        <w:t>-  If possible, test equipment including pumps, gauges, and other items shall be located in the same area.</w:t>
      </w:r>
    </w:p>
    <w:p w14:paraId="531DB56D" w14:textId="77777777" w:rsidR="003F6649" w:rsidRPr="005E4BFE" w:rsidRDefault="003F6649" w:rsidP="00DB4928">
      <w:pPr>
        <w:spacing w:line="360" w:lineRule="auto"/>
        <w:ind w:left="720" w:right="660"/>
        <w:jc w:val="both"/>
        <w:rPr>
          <w:rFonts w:cstheme="minorHAnsi"/>
        </w:rPr>
      </w:pPr>
      <w:r w:rsidRPr="005E4BFE">
        <w:rPr>
          <w:rFonts w:cstheme="minorHAnsi"/>
        </w:rPr>
        <w:t>-  The area shall be continuously monitored by test personnel while testing is being performed so that any change in test procedures or conditions will be noted immediately and corrective action taken as required.</w:t>
      </w:r>
    </w:p>
    <w:p w14:paraId="35C5F250" w14:textId="77777777" w:rsidR="003F6649" w:rsidRPr="005E4BFE" w:rsidRDefault="003F6649" w:rsidP="00EA28C2">
      <w:pPr>
        <w:spacing w:after="0" w:line="360" w:lineRule="auto"/>
        <w:ind w:left="720" w:right="660"/>
        <w:jc w:val="both"/>
        <w:rPr>
          <w:rFonts w:cstheme="minorHAnsi"/>
          <w:b/>
          <w:bCs/>
        </w:rPr>
      </w:pPr>
      <w:bookmarkStart w:id="264" w:name="_Toc71098358"/>
      <w:bookmarkStart w:id="265" w:name="_Toc113346705"/>
      <w:bookmarkStart w:id="266" w:name="_Toc113350314"/>
      <w:bookmarkStart w:id="267" w:name="_Toc113456638"/>
      <w:r w:rsidRPr="005E4BFE">
        <w:rPr>
          <w:rFonts w:cstheme="minorHAnsi"/>
          <w:b/>
          <w:bCs/>
        </w:rPr>
        <w:t>Test Equipment</w:t>
      </w:r>
      <w:bookmarkEnd w:id="264"/>
      <w:bookmarkEnd w:id="265"/>
      <w:bookmarkEnd w:id="266"/>
      <w:bookmarkEnd w:id="267"/>
    </w:p>
    <w:p w14:paraId="05EDA721" w14:textId="77777777" w:rsidR="003F6649" w:rsidRPr="005E4BFE" w:rsidRDefault="003F6649" w:rsidP="00EA28C2">
      <w:pPr>
        <w:spacing w:line="360" w:lineRule="auto"/>
        <w:ind w:left="720" w:right="660"/>
        <w:jc w:val="both"/>
        <w:rPr>
          <w:rFonts w:cstheme="minorHAnsi"/>
        </w:rPr>
      </w:pPr>
      <w:r w:rsidRPr="005E4BFE">
        <w:rPr>
          <w:rFonts w:cstheme="minorHAnsi"/>
        </w:rPr>
        <w:t>Pressure gauge range selected shall be such that the pressure reading occurs between 25 and 75 percent of the full range of pressure gauge.</w:t>
      </w:r>
    </w:p>
    <w:p w14:paraId="09315C15" w14:textId="77777777" w:rsidR="003F6649" w:rsidRPr="005E4BFE" w:rsidRDefault="003F6649" w:rsidP="00EA28C2">
      <w:pPr>
        <w:spacing w:after="0" w:line="360" w:lineRule="auto"/>
        <w:ind w:left="720" w:right="660"/>
        <w:jc w:val="both"/>
        <w:rPr>
          <w:rFonts w:cstheme="minorHAnsi"/>
          <w:b/>
          <w:bCs/>
        </w:rPr>
      </w:pPr>
      <w:bookmarkStart w:id="268" w:name="_Toc71098359"/>
      <w:bookmarkStart w:id="269" w:name="_Toc113346706"/>
      <w:bookmarkStart w:id="270" w:name="_Toc113350315"/>
      <w:bookmarkStart w:id="271" w:name="_Toc113456639"/>
      <w:r w:rsidRPr="005E4BFE">
        <w:rPr>
          <w:rFonts w:cstheme="minorHAnsi"/>
          <w:b/>
          <w:bCs/>
        </w:rPr>
        <w:t>Test Medium</w:t>
      </w:r>
      <w:bookmarkEnd w:id="268"/>
      <w:bookmarkEnd w:id="269"/>
      <w:bookmarkEnd w:id="270"/>
      <w:bookmarkEnd w:id="271"/>
    </w:p>
    <w:p w14:paraId="45A642DB" w14:textId="77777777" w:rsidR="003F6649" w:rsidRPr="005E4BFE" w:rsidRDefault="003F6649" w:rsidP="00EA28C2">
      <w:pPr>
        <w:spacing w:after="0" w:line="360" w:lineRule="auto"/>
        <w:ind w:left="720" w:right="660"/>
        <w:jc w:val="both"/>
        <w:rPr>
          <w:rFonts w:cstheme="minorHAnsi"/>
        </w:rPr>
      </w:pPr>
      <w:r w:rsidRPr="005E4BFE">
        <w:rPr>
          <w:rFonts w:cstheme="minorHAnsi"/>
        </w:rPr>
        <w:t xml:space="preserve">-  The test fluid normally shall be fresh water and shall not contain suspended solids which may plug small lines. </w:t>
      </w:r>
    </w:p>
    <w:p w14:paraId="165FB25D" w14:textId="77777777" w:rsidR="003F6649" w:rsidRPr="005E4BFE" w:rsidRDefault="003F6649" w:rsidP="00EA28C2">
      <w:pPr>
        <w:spacing w:after="0" w:line="360" w:lineRule="auto"/>
        <w:ind w:left="720" w:right="660"/>
        <w:jc w:val="both"/>
        <w:rPr>
          <w:rFonts w:cstheme="minorHAnsi"/>
        </w:rPr>
      </w:pPr>
      <w:r w:rsidRPr="005E4BFE">
        <w:rPr>
          <w:rFonts w:cstheme="minorHAnsi"/>
        </w:rPr>
        <w:t xml:space="preserve">-  If the water temperature is likely to fall to zero degrees centigrade (°C) or below, glycol or antifreeze approved by the CLIENT shall be added. </w:t>
      </w:r>
    </w:p>
    <w:p w14:paraId="704A555A" w14:textId="77777777" w:rsidR="003F6649" w:rsidRPr="005E4BFE" w:rsidRDefault="003F6649" w:rsidP="007234C2">
      <w:pPr>
        <w:spacing w:line="360" w:lineRule="auto"/>
        <w:ind w:left="720" w:right="660"/>
        <w:jc w:val="both"/>
        <w:rPr>
          <w:rFonts w:cstheme="minorHAnsi"/>
        </w:rPr>
      </w:pPr>
      <w:r w:rsidRPr="005E4BFE">
        <w:rPr>
          <w:rFonts w:cstheme="minorHAnsi"/>
        </w:rPr>
        <w:t xml:space="preserve">-  Carbon and low-alloy steel Piping manufactured from carbon steel or low-alloy steel may be hydrostatically tested with potable water. </w:t>
      </w:r>
    </w:p>
    <w:p w14:paraId="6EB9470B" w14:textId="77777777" w:rsidR="003F6649" w:rsidRPr="005E4BFE" w:rsidRDefault="003F6649" w:rsidP="007234C2">
      <w:pPr>
        <w:spacing w:after="0" w:line="360" w:lineRule="auto"/>
        <w:ind w:left="720" w:right="660"/>
        <w:jc w:val="both"/>
        <w:rPr>
          <w:rFonts w:cstheme="minorHAnsi"/>
          <w:b/>
          <w:bCs/>
        </w:rPr>
      </w:pPr>
      <w:bookmarkStart w:id="272" w:name="_Toc71098360"/>
      <w:bookmarkStart w:id="273" w:name="_Toc113346707"/>
      <w:bookmarkStart w:id="274" w:name="_Toc113350316"/>
      <w:bookmarkStart w:id="275" w:name="_Toc113456640"/>
      <w:r w:rsidRPr="005E4BFE">
        <w:rPr>
          <w:rFonts w:cstheme="minorHAnsi"/>
          <w:b/>
          <w:bCs/>
        </w:rPr>
        <w:t>Test Pressures</w:t>
      </w:r>
      <w:bookmarkEnd w:id="272"/>
      <w:bookmarkEnd w:id="273"/>
      <w:bookmarkEnd w:id="274"/>
      <w:bookmarkEnd w:id="275"/>
    </w:p>
    <w:p w14:paraId="6C5DE6E6" w14:textId="48A9B531" w:rsidR="003F6649" w:rsidRPr="003A49E5" w:rsidRDefault="003F6649" w:rsidP="00503649">
      <w:pPr>
        <w:spacing w:line="360" w:lineRule="auto"/>
        <w:ind w:left="720" w:right="660"/>
        <w:jc w:val="both"/>
        <w:rPr>
          <w:rFonts w:cstheme="minorHAnsi"/>
        </w:rPr>
      </w:pPr>
      <w:r w:rsidRPr="005E4BFE">
        <w:rPr>
          <w:rFonts w:cstheme="minorHAnsi"/>
        </w:rPr>
        <w:t>The hydrostatic test pressure, at any point in a metallic piping system shall not less than 1.5 times the design pressure.</w:t>
      </w:r>
      <w:bookmarkStart w:id="276" w:name="_Toc71098361"/>
      <w:bookmarkStart w:id="277" w:name="_Toc113346708"/>
      <w:bookmarkStart w:id="278" w:name="_Toc113350317"/>
      <w:bookmarkStart w:id="279" w:name="_Toc113456641"/>
    </w:p>
    <w:p w14:paraId="696FF439" w14:textId="77777777" w:rsidR="003F6649" w:rsidRPr="005E4BFE" w:rsidRDefault="003F6649" w:rsidP="00503649">
      <w:pPr>
        <w:spacing w:after="0" w:line="360" w:lineRule="auto"/>
        <w:ind w:left="720" w:right="660"/>
        <w:jc w:val="both"/>
        <w:rPr>
          <w:rFonts w:cstheme="minorHAnsi"/>
          <w:b/>
          <w:bCs/>
        </w:rPr>
      </w:pPr>
      <w:r w:rsidRPr="005E4BFE">
        <w:rPr>
          <w:rFonts w:cstheme="minorHAnsi"/>
          <w:b/>
          <w:bCs/>
        </w:rPr>
        <w:t>Test Duration</w:t>
      </w:r>
      <w:bookmarkEnd w:id="276"/>
      <w:bookmarkEnd w:id="277"/>
      <w:bookmarkEnd w:id="278"/>
      <w:bookmarkEnd w:id="279"/>
    </w:p>
    <w:p w14:paraId="06F9137D" w14:textId="77777777" w:rsidR="003F6649" w:rsidRDefault="003F6649" w:rsidP="00A57C2D">
      <w:pPr>
        <w:spacing w:line="360" w:lineRule="auto"/>
        <w:ind w:left="720" w:right="660"/>
        <w:jc w:val="both"/>
        <w:rPr>
          <w:rFonts w:cstheme="minorHAnsi"/>
        </w:rPr>
      </w:pPr>
      <w:r w:rsidRPr="005E4BFE">
        <w:rPr>
          <w:rFonts w:cstheme="minorHAnsi"/>
        </w:rPr>
        <w:t>The test pressure shall be maintained for at least 30 minutes to allow a full visual inspection of all joints and connections. QC inspector and other inspectors representing CLIENT will carry out a detailed inspection of weld joints and connections for any leak. They shall also monitor for dislocation / movement on supports. Any joint found leaking during a hydrostatic test shall be retested to the specified test pressure after repairs had been made with system depressurized. The test pressure shall be maintained for a minimum of 10 minutes before any system is put to official test. The test duration however, shall be extended whenever needed, to complete the full visual inspection.</w:t>
      </w:r>
      <w:bookmarkStart w:id="280" w:name="_Toc71098362"/>
      <w:bookmarkStart w:id="281" w:name="_Toc113346709"/>
      <w:bookmarkStart w:id="282" w:name="_Toc113350318"/>
      <w:bookmarkStart w:id="283" w:name="_Toc113456642"/>
    </w:p>
    <w:p w14:paraId="42184598" w14:textId="77777777" w:rsidR="00A57C2D" w:rsidRPr="003A49E5" w:rsidRDefault="00A57C2D" w:rsidP="00A57C2D">
      <w:pPr>
        <w:spacing w:line="360" w:lineRule="auto"/>
        <w:ind w:left="720" w:right="660"/>
        <w:jc w:val="both"/>
        <w:rPr>
          <w:rFonts w:cstheme="minorHAnsi"/>
        </w:rPr>
      </w:pPr>
    </w:p>
    <w:p w14:paraId="1C6D61A7" w14:textId="77777777" w:rsidR="003F6649" w:rsidRPr="005E4BFE" w:rsidRDefault="003F6649" w:rsidP="0090725D">
      <w:pPr>
        <w:spacing w:after="0" w:line="360" w:lineRule="auto"/>
        <w:ind w:left="720" w:right="660"/>
        <w:jc w:val="both"/>
        <w:rPr>
          <w:rFonts w:cstheme="minorHAnsi"/>
          <w:b/>
          <w:bCs/>
        </w:rPr>
      </w:pPr>
      <w:r w:rsidRPr="005E4BFE">
        <w:rPr>
          <w:rFonts w:cstheme="minorHAnsi"/>
          <w:b/>
          <w:bCs/>
        </w:rPr>
        <w:lastRenderedPageBreak/>
        <w:t>Test Preparation</w:t>
      </w:r>
      <w:bookmarkEnd w:id="280"/>
      <w:bookmarkEnd w:id="281"/>
      <w:bookmarkEnd w:id="282"/>
      <w:bookmarkEnd w:id="283"/>
    </w:p>
    <w:p w14:paraId="2B4802D6" w14:textId="77777777" w:rsidR="003F6649" w:rsidRPr="005E4BFE" w:rsidRDefault="003F6649" w:rsidP="0090725D">
      <w:pPr>
        <w:spacing w:after="0" w:line="360" w:lineRule="auto"/>
        <w:ind w:left="720" w:right="660"/>
        <w:jc w:val="both"/>
        <w:rPr>
          <w:rFonts w:cstheme="minorHAnsi"/>
        </w:rPr>
      </w:pPr>
      <w:r w:rsidRPr="005E4BFE">
        <w:rPr>
          <w:rFonts w:cstheme="minorHAnsi"/>
        </w:rPr>
        <w:t xml:space="preserve">- All piping intended for other than liquid service shall be adequately supported by temporary supports, if necessary, particularly on lines using spring or counterweight supports. Large adjacent lines shall not be tested simultaneously where the weight of the combined test water load may overload the structure of supports. </w:t>
      </w:r>
    </w:p>
    <w:p w14:paraId="04A183F1" w14:textId="77777777" w:rsidR="003F6649" w:rsidRPr="005E4BFE" w:rsidRDefault="003F6649" w:rsidP="008F57E1">
      <w:pPr>
        <w:spacing w:after="0" w:line="360" w:lineRule="auto"/>
        <w:ind w:left="720" w:right="660"/>
        <w:jc w:val="both"/>
        <w:rPr>
          <w:rFonts w:cstheme="minorHAnsi"/>
        </w:rPr>
      </w:pPr>
      <w:r w:rsidRPr="005E4BFE">
        <w:rPr>
          <w:rFonts w:cstheme="minorHAnsi"/>
        </w:rPr>
        <w:t xml:space="preserve">- The executor of test shall consider temporary gaskets when making connections that will be broken for testing or reassembly after testing. </w:t>
      </w:r>
    </w:p>
    <w:p w14:paraId="434F70DE" w14:textId="77777777" w:rsidR="003F6649" w:rsidRPr="005E4BFE" w:rsidRDefault="003F6649" w:rsidP="008F57E1">
      <w:pPr>
        <w:spacing w:after="0" w:line="360" w:lineRule="auto"/>
        <w:ind w:left="720" w:right="660"/>
        <w:jc w:val="both"/>
        <w:rPr>
          <w:rFonts w:cstheme="minorHAnsi"/>
        </w:rPr>
      </w:pPr>
      <w:r w:rsidRPr="005E4BFE">
        <w:rPr>
          <w:rFonts w:cstheme="minorHAnsi"/>
        </w:rPr>
        <w:t>- The executor shall take care to avoid contaminating valve seats with foreign particles.</w:t>
      </w:r>
    </w:p>
    <w:p w14:paraId="59A9D6F4" w14:textId="77777777" w:rsidR="003F6649" w:rsidRPr="005E4BFE" w:rsidRDefault="003F6649" w:rsidP="008353CA">
      <w:pPr>
        <w:spacing w:after="0" w:line="360" w:lineRule="auto"/>
        <w:ind w:left="720" w:right="660"/>
        <w:jc w:val="both"/>
        <w:rPr>
          <w:rFonts w:cstheme="minorHAnsi"/>
        </w:rPr>
      </w:pPr>
      <w:r w:rsidRPr="005E4BFE">
        <w:rPr>
          <w:rFonts w:cstheme="minorHAnsi"/>
        </w:rPr>
        <w:t>Lines containing check valves shall have the pressure source located on the upstream side. If impossible, the check valves shall be removed from the line or blocked open.</w:t>
      </w:r>
    </w:p>
    <w:p w14:paraId="63A83477" w14:textId="77777777" w:rsidR="003F6649" w:rsidRPr="005E4BFE" w:rsidRDefault="003F6649" w:rsidP="008353CA">
      <w:pPr>
        <w:spacing w:after="0" w:line="360" w:lineRule="auto"/>
        <w:ind w:left="720" w:right="660"/>
        <w:jc w:val="both"/>
        <w:rPr>
          <w:rFonts w:cstheme="minorHAnsi"/>
        </w:rPr>
      </w:pPr>
      <w:r w:rsidRPr="005E4BFE">
        <w:rPr>
          <w:rFonts w:cstheme="minorHAnsi"/>
        </w:rPr>
        <w:t xml:space="preserve">- Lines which have spring hangers or are counterweight supported shall be temporarily blocked up during testing in order to sustain the weight of the test fluid. Sometimes spring hangers are provided with stops for carrying the test load and need not be blocked up. </w:t>
      </w:r>
    </w:p>
    <w:p w14:paraId="46F1B3AA" w14:textId="77777777" w:rsidR="003F6649" w:rsidRPr="005E4BFE" w:rsidRDefault="003F6649" w:rsidP="002A0ECA">
      <w:pPr>
        <w:spacing w:after="0" w:line="360" w:lineRule="auto"/>
        <w:ind w:left="720" w:right="660"/>
        <w:jc w:val="both"/>
        <w:rPr>
          <w:rFonts w:cstheme="minorHAnsi"/>
        </w:rPr>
      </w:pPr>
      <w:r w:rsidRPr="005E4BFE">
        <w:rPr>
          <w:rFonts w:cstheme="minorHAnsi"/>
        </w:rPr>
        <w:t>- Equipment that is not to be included in the test shall be isolated by blinds or shall be disconnected from the piping.</w:t>
      </w:r>
    </w:p>
    <w:p w14:paraId="418652F4" w14:textId="77777777" w:rsidR="003F6649" w:rsidRPr="005E4BFE" w:rsidRDefault="003F6649" w:rsidP="002A0ECA">
      <w:pPr>
        <w:spacing w:after="0" w:line="360" w:lineRule="auto"/>
        <w:ind w:left="720" w:right="660"/>
        <w:jc w:val="both"/>
        <w:rPr>
          <w:rFonts w:cstheme="minorHAnsi"/>
        </w:rPr>
      </w:pPr>
      <w:r w:rsidRPr="005E4BFE">
        <w:rPr>
          <w:rFonts w:cstheme="minorHAnsi"/>
        </w:rPr>
        <w:t>- Pressure control valves with internal passages between the process fluid and the diaphragm shall be isolated from the test. External connections shall be disconnected or blocked during the test. The diaphragm pressure shall be bled off.</w:t>
      </w:r>
    </w:p>
    <w:p w14:paraId="59293E72" w14:textId="77777777" w:rsidR="003F6649" w:rsidRPr="005E4BFE" w:rsidRDefault="003F6649" w:rsidP="002A0ECA">
      <w:pPr>
        <w:spacing w:after="0" w:line="360" w:lineRule="auto"/>
        <w:ind w:left="720" w:right="660"/>
        <w:jc w:val="both"/>
        <w:rPr>
          <w:rFonts w:cstheme="minorHAnsi"/>
        </w:rPr>
      </w:pPr>
      <w:r w:rsidRPr="005E4BFE">
        <w:rPr>
          <w:rFonts w:cstheme="minorHAnsi"/>
        </w:rPr>
        <w:t>- Expansion joints of the sliding sleeve or bellows type should be provided with temporary means to limit lateral movement.</w:t>
      </w:r>
    </w:p>
    <w:p w14:paraId="1E4D7328" w14:textId="77777777" w:rsidR="003F6649" w:rsidRPr="005E4BFE" w:rsidRDefault="003F6649" w:rsidP="002A0ECA">
      <w:pPr>
        <w:spacing w:after="0" w:line="360" w:lineRule="auto"/>
        <w:ind w:left="720" w:right="660"/>
        <w:jc w:val="both"/>
        <w:rPr>
          <w:rFonts w:cstheme="minorHAnsi"/>
        </w:rPr>
      </w:pPr>
      <w:r w:rsidRPr="005E4BFE">
        <w:rPr>
          <w:rFonts w:cstheme="minorHAnsi"/>
        </w:rPr>
        <w:t>- Expansion joints, instruments, filters and similar equipment for which the maximum permissible cold test pressure is considerably lower than the maximum hydrostatic test pressure permissible for the other components of the system shall be removed or blanked off from the line before testing. Such equipment should be inspected during the commissioning with due regard to the pressure limitation.</w:t>
      </w:r>
    </w:p>
    <w:p w14:paraId="1C4793E9" w14:textId="77777777" w:rsidR="003F6649" w:rsidRPr="005E4BFE" w:rsidRDefault="003F6649" w:rsidP="002A0ECA">
      <w:pPr>
        <w:spacing w:after="0" w:line="360" w:lineRule="auto"/>
        <w:ind w:left="720" w:right="660"/>
        <w:jc w:val="both"/>
        <w:rPr>
          <w:rFonts w:cstheme="minorHAnsi"/>
        </w:rPr>
      </w:pPr>
      <w:r w:rsidRPr="005E4BFE">
        <w:rPr>
          <w:rFonts w:cstheme="minorHAnsi"/>
        </w:rPr>
        <w:t>- Plugs shall be removed from tell-tale holes in compensating rings and reinforcement pads around branches (nozzles) and the holes left open during hydrostatic testing and observed for any leakage.</w:t>
      </w:r>
    </w:p>
    <w:p w14:paraId="010204F9" w14:textId="77777777" w:rsidR="003F6649" w:rsidRPr="005E4BFE" w:rsidRDefault="003F6649" w:rsidP="002A0ECA">
      <w:pPr>
        <w:spacing w:after="0" w:line="360" w:lineRule="auto"/>
        <w:ind w:left="720" w:right="660"/>
        <w:jc w:val="both"/>
        <w:rPr>
          <w:rFonts w:cstheme="minorHAnsi"/>
        </w:rPr>
      </w:pPr>
      <w:r w:rsidRPr="005E4BFE">
        <w:rPr>
          <w:rFonts w:cstheme="minorHAnsi"/>
        </w:rPr>
        <w:t>- Prior to commencement of the test a thorough check shall be made to ensure all fittings, flanges, plugs, etc., are in place. All flanges and flanged fittings shall be bolted and bolts properly torqued.</w:t>
      </w:r>
    </w:p>
    <w:p w14:paraId="45858831" w14:textId="77777777" w:rsidR="003F6649" w:rsidRPr="005E4BFE" w:rsidRDefault="003F6649" w:rsidP="002A0ECA">
      <w:pPr>
        <w:spacing w:after="0" w:line="360" w:lineRule="auto"/>
        <w:ind w:left="720" w:right="660"/>
        <w:jc w:val="both"/>
        <w:rPr>
          <w:rFonts w:cstheme="minorHAnsi"/>
        </w:rPr>
      </w:pPr>
      <w:r w:rsidRPr="005E4BFE">
        <w:rPr>
          <w:rFonts w:cstheme="minorHAnsi"/>
        </w:rPr>
        <w:t xml:space="preserve">- Testing of more than one individual section simultaneously may be carried out by connecting the sections with suitable jumper lines. The materials used in the fabrication of these jumpers shall be of </w:t>
      </w:r>
      <w:r w:rsidRPr="005E4BFE">
        <w:rPr>
          <w:rFonts w:cstheme="minorHAnsi"/>
        </w:rPr>
        <w:lastRenderedPageBreak/>
        <w:t xml:space="preserve">the same quality as the system under test, as a minimum. Threaded piping shall be minimized on jumper lines. </w:t>
      </w:r>
    </w:p>
    <w:p w14:paraId="2EC6A16F" w14:textId="77777777" w:rsidR="003F6649" w:rsidRPr="005E4BFE" w:rsidRDefault="003F6649" w:rsidP="002A0ECA">
      <w:pPr>
        <w:spacing w:after="0" w:line="360" w:lineRule="auto"/>
        <w:ind w:left="720" w:right="660"/>
        <w:jc w:val="both"/>
        <w:rPr>
          <w:rFonts w:cstheme="minorHAnsi"/>
        </w:rPr>
      </w:pPr>
      <w:r w:rsidRPr="005E4BFE">
        <w:rPr>
          <w:rFonts w:cstheme="minorHAnsi"/>
        </w:rPr>
        <w:t>- Instrument piping at orifice flanges shall be removed or a drain or vent shall be opened to ensure that the instrument does not become pressurized because of a leaking valve.</w:t>
      </w:r>
    </w:p>
    <w:p w14:paraId="152BF844" w14:textId="77777777" w:rsidR="003F6649" w:rsidRPr="005E4BFE" w:rsidRDefault="003F6649" w:rsidP="002A0ECA">
      <w:pPr>
        <w:spacing w:after="0" w:line="360" w:lineRule="auto"/>
        <w:ind w:left="720" w:right="660"/>
        <w:jc w:val="both"/>
        <w:rPr>
          <w:rFonts w:cstheme="minorHAnsi"/>
        </w:rPr>
      </w:pPr>
      <w:r w:rsidRPr="005E4BFE">
        <w:rPr>
          <w:rFonts w:cstheme="minorHAnsi"/>
        </w:rPr>
        <w:t>- Mounted instrumentation shall be isolated from the system during testing.</w:t>
      </w:r>
    </w:p>
    <w:p w14:paraId="52E0137B" w14:textId="77777777" w:rsidR="003F6649" w:rsidRPr="005E4BFE" w:rsidRDefault="003F6649" w:rsidP="002A0ECA">
      <w:pPr>
        <w:spacing w:after="0" w:line="360" w:lineRule="auto"/>
        <w:ind w:left="720" w:right="660"/>
        <w:jc w:val="both"/>
        <w:rPr>
          <w:rFonts w:cstheme="minorHAnsi"/>
        </w:rPr>
      </w:pPr>
      <w:r w:rsidRPr="005E4BFE">
        <w:rPr>
          <w:rFonts w:cstheme="minorHAnsi"/>
        </w:rPr>
        <w:t>- The supply connection size shall ensure filling of the system within a reasonable time, and it shall have a flanged valve.</w:t>
      </w:r>
    </w:p>
    <w:p w14:paraId="79583A29" w14:textId="77777777" w:rsidR="003F6649" w:rsidRPr="005E4BFE" w:rsidRDefault="003F6649" w:rsidP="002A0ECA">
      <w:pPr>
        <w:spacing w:after="0" w:line="360" w:lineRule="auto"/>
        <w:ind w:left="720" w:right="660"/>
        <w:jc w:val="both"/>
        <w:rPr>
          <w:rFonts w:cstheme="minorHAnsi"/>
        </w:rPr>
      </w:pPr>
      <w:r w:rsidRPr="005E4BFE">
        <w:rPr>
          <w:rFonts w:cstheme="minorHAnsi"/>
        </w:rPr>
        <w:t>-  A valve shall be used for depressurizing, for which a globe valve is preferred.</w:t>
      </w:r>
    </w:p>
    <w:p w14:paraId="48BC26FD" w14:textId="77777777" w:rsidR="003F6649" w:rsidRPr="005E4BFE" w:rsidRDefault="003F6649" w:rsidP="002A0ECA">
      <w:pPr>
        <w:spacing w:after="0" w:line="360" w:lineRule="auto"/>
        <w:ind w:left="720" w:right="660"/>
        <w:jc w:val="both"/>
        <w:rPr>
          <w:rFonts w:cstheme="minorHAnsi"/>
        </w:rPr>
      </w:pPr>
      <w:r w:rsidRPr="005E4BFE">
        <w:rPr>
          <w:rFonts w:cstheme="minorHAnsi"/>
        </w:rPr>
        <w:t xml:space="preserve">-  The same bolt and Gasket type which is used in process should be used for Hydro test. </w:t>
      </w:r>
    </w:p>
    <w:p w14:paraId="7530878E" w14:textId="05AC8CE0" w:rsidR="003F6649" w:rsidRPr="003A49E5" w:rsidRDefault="003F6649" w:rsidP="0090725D">
      <w:pPr>
        <w:spacing w:line="360" w:lineRule="auto"/>
        <w:ind w:left="720" w:right="660"/>
        <w:jc w:val="both"/>
        <w:rPr>
          <w:rFonts w:cstheme="minorHAnsi"/>
        </w:rPr>
      </w:pPr>
      <w:r w:rsidRPr="005E4BFE">
        <w:rPr>
          <w:rFonts w:cstheme="minorHAnsi"/>
        </w:rPr>
        <w:t xml:space="preserve">- All reinforcing pads or each segment thereof shall be air tested to 1 bar prior to hydrostatic testing. </w:t>
      </w:r>
      <w:r w:rsidR="00B543E5">
        <w:rPr>
          <w:rFonts w:cstheme="minorHAnsi"/>
        </w:rPr>
        <w:t xml:space="preserve">    </w:t>
      </w:r>
      <w:r w:rsidR="008F046D">
        <w:rPr>
          <w:rFonts w:cstheme="minorHAnsi"/>
        </w:rPr>
        <w:t xml:space="preserve">- </w:t>
      </w:r>
      <w:r w:rsidRPr="005E4BFE">
        <w:rPr>
          <w:rFonts w:cstheme="minorHAnsi"/>
        </w:rPr>
        <w:t>All welds shall be inspected inside and outside during the test. Test holes shall be open during the hydrostatic test and plugged with a no hardening sealant or heavy grease after the hydrostatic test.</w:t>
      </w:r>
      <w:bookmarkStart w:id="284" w:name="_Toc71098363"/>
      <w:bookmarkStart w:id="285" w:name="_Toc113346710"/>
      <w:bookmarkStart w:id="286" w:name="_Toc113350319"/>
      <w:bookmarkStart w:id="287" w:name="_Toc113456643"/>
    </w:p>
    <w:p w14:paraId="61CD5602" w14:textId="77777777" w:rsidR="003F6649" w:rsidRPr="005E4BFE" w:rsidRDefault="003F6649" w:rsidP="00324D14">
      <w:pPr>
        <w:spacing w:after="0" w:line="360" w:lineRule="auto"/>
        <w:ind w:left="720" w:right="660"/>
        <w:jc w:val="both"/>
        <w:rPr>
          <w:rFonts w:cstheme="minorHAnsi"/>
          <w:b/>
          <w:bCs/>
        </w:rPr>
      </w:pPr>
      <w:r w:rsidRPr="005E4BFE">
        <w:rPr>
          <w:rFonts w:cstheme="minorHAnsi"/>
          <w:b/>
          <w:bCs/>
        </w:rPr>
        <w:t>Procedure for Hydrostatic Pressure Test</w:t>
      </w:r>
      <w:bookmarkEnd w:id="284"/>
      <w:bookmarkEnd w:id="285"/>
      <w:bookmarkEnd w:id="286"/>
      <w:bookmarkEnd w:id="287"/>
    </w:p>
    <w:p w14:paraId="1D697BA5" w14:textId="77777777" w:rsidR="003F6649" w:rsidRPr="005E4BFE" w:rsidRDefault="003F6649" w:rsidP="00324D14">
      <w:pPr>
        <w:spacing w:after="0" w:line="360" w:lineRule="auto"/>
        <w:ind w:left="720" w:right="660"/>
        <w:jc w:val="both"/>
        <w:rPr>
          <w:rFonts w:cstheme="minorHAnsi"/>
        </w:rPr>
      </w:pPr>
      <w:r w:rsidRPr="005E4BFE">
        <w:rPr>
          <w:rFonts w:cstheme="minorHAnsi"/>
        </w:rPr>
        <w:t>-  The Q.C. Inspector shall be notified of the date and time of hydrostatic test by the Project Leader/Piping Engineer and shall coordinate with the CLIENT representatives as soon as the lines are accepted for hydrostatic test.</w:t>
      </w:r>
    </w:p>
    <w:p w14:paraId="72B93883" w14:textId="77777777" w:rsidR="003F6649" w:rsidRPr="005E4BFE" w:rsidRDefault="003F6649" w:rsidP="00324D14">
      <w:pPr>
        <w:spacing w:after="0" w:line="360" w:lineRule="auto"/>
        <w:ind w:left="720" w:right="660"/>
        <w:jc w:val="both"/>
        <w:rPr>
          <w:rFonts w:cstheme="minorHAnsi"/>
        </w:rPr>
      </w:pPr>
      <w:r w:rsidRPr="005E4BFE">
        <w:rPr>
          <w:rFonts w:cstheme="minorHAnsi"/>
        </w:rPr>
        <w:t>- Pressure test sections shall be chosen by the executor, based on testing as much piping as possible at one time without exceeding the allowable test pressure of the weakest element in the system.</w:t>
      </w:r>
    </w:p>
    <w:p w14:paraId="46B9F60C" w14:textId="77777777" w:rsidR="003F6649" w:rsidRPr="005E4BFE" w:rsidRDefault="003F6649" w:rsidP="00324D14">
      <w:pPr>
        <w:spacing w:after="0" w:line="360" w:lineRule="auto"/>
        <w:ind w:left="720" w:right="660"/>
        <w:jc w:val="both"/>
        <w:rPr>
          <w:rFonts w:cstheme="minorHAnsi"/>
        </w:rPr>
      </w:pPr>
      <w:r w:rsidRPr="005E4BFE">
        <w:rPr>
          <w:rFonts w:cstheme="minorHAnsi"/>
        </w:rPr>
        <w:t xml:space="preserve">-  Vents and other connections that can serve as vents shall be open during filling so that all air is vented prior to the application of test pressure to the system. </w:t>
      </w:r>
    </w:p>
    <w:p w14:paraId="6720F8F5" w14:textId="77777777" w:rsidR="003F6649" w:rsidRPr="005E4BFE" w:rsidRDefault="003F6649" w:rsidP="00324D14">
      <w:pPr>
        <w:spacing w:after="0" w:line="360" w:lineRule="auto"/>
        <w:ind w:left="720" w:right="660"/>
        <w:jc w:val="both"/>
        <w:rPr>
          <w:rFonts w:cstheme="minorHAnsi"/>
        </w:rPr>
      </w:pPr>
      <w:r w:rsidRPr="005E4BFE">
        <w:rPr>
          <w:rFonts w:cstheme="minorHAnsi"/>
        </w:rPr>
        <w:t>-  Test pressures shall be taken at the lowest point of a line or test system.</w:t>
      </w:r>
    </w:p>
    <w:p w14:paraId="76FBBD98" w14:textId="77777777" w:rsidR="003F6649" w:rsidRPr="005E4BFE" w:rsidRDefault="003F6649" w:rsidP="00324D14">
      <w:pPr>
        <w:spacing w:after="0" w:line="360" w:lineRule="auto"/>
        <w:ind w:left="720" w:right="660"/>
        <w:jc w:val="both"/>
        <w:rPr>
          <w:rFonts w:cstheme="minorHAnsi"/>
        </w:rPr>
      </w:pPr>
      <w:r w:rsidRPr="005E4BFE">
        <w:rPr>
          <w:rFonts w:cstheme="minorHAnsi"/>
        </w:rPr>
        <w:t>- During hydrostatic testing, care must be exercised to limit the applied pressure to the particular portion of the system designated on the field pressure test flow diagram.</w:t>
      </w:r>
    </w:p>
    <w:p w14:paraId="32A57452" w14:textId="77777777" w:rsidR="003F6649" w:rsidRPr="005E4BFE" w:rsidRDefault="003F6649" w:rsidP="00324D14">
      <w:pPr>
        <w:spacing w:after="0" w:line="360" w:lineRule="auto"/>
        <w:ind w:left="720" w:right="660"/>
        <w:jc w:val="both"/>
        <w:rPr>
          <w:rFonts w:cstheme="minorHAnsi"/>
        </w:rPr>
      </w:pPr>
      <w:r w:rsidRPr="005E4BFE">
        <w:rPr>
          <w:rFonts w:cstheme="minorHAnsi"/>
        </w:rPr>
        <w:t>-  Care must also be taken to avoid overloading any parts of supporting structures.</w:t>
      </w:r>
    </w:p>
    <w:p w14:paraId="106C2A42" w14:textId="77777777" w:rsidR="003F6649" w:rsidRPr="005E4BFE" w:rsidRDefault="003F6649" w:rsidP="00324D14">
      <w:pPr>
        <w:spacing w:after="0" w:line="360" w:lineRule="auto"/>
        <w:ind w:left="720" w:right="660"/>
        <w:jc w:val="both"/>
        <w:rPr>
          <w:rFonts w:cstheme="minorHAnsi"/>
        </w:rPr>
      </w:pPr>
      <w:r w:rsidRPr="005E4BFE">
        <w:rPr>
          <w:rFonts w:cstheme="minorHAnsi"/>
        </w:rPr>
        <w:t>- Where conditions require a test pressure to be maintained for a period of time, during which the test medium in the system might be subject to thermal expansion, provision shall be made for the relief of excess pressure due thereto. (</w:t>
      </w:r>
      <w:proofErr w:type="gramStart"/>
      <w:r w:rsidRPr="005E4BFE">
        <w:rPr>
          <w:rFonts w:cstheme="minorHAnsi"/>
        </w:rPr>
        <w:t>by</w:t>
      </w:r>
      <w:proofErr w:type="gramEnd"/>
      <w:r w:rsidRPr="005E4BFE">
        <w:rPr>
          <w:rFonts w:cstheme="minorHAnsi"/>
        </w:rPr>
        <w:t xml:space="preserve"> either installation of a proper relief valve or discharging excess pressure.)</w:t>
      </w:r>
    </w:p>
    <w:p w14:paraId="209DEFDC" w14:textId="77777777" w:rsidR="003F6649" w:rsidRPr="005E4BFE" w:rsidRDefault="003F6649" w:rsidP="00324D14">
      <w:pPr>
        <w:spacing w:line="360" w:lineRule="auto"/>
        <w:ind w:left="720" w:right="660"/>
        <w:jc w:val="both"/>
        <w:rPr>
          <w:rFonts w:cstheme="minorHAnsi"/>
        </w:rPr>
      </w:pPr>
      <w:r w:rsidRPr="005E4BFE">
        <w:rPr>
          <w:rFonts w:cstheme="minorHAnsi"/>
        </w:rPr>
        <w:t>- Test pressure shall not be applied against any closed valve unless the maximum allowable working pressure of the valve exceeds the test pressure.</w:t>
      </w:r>
    </w:p>
    <w:p w14:paraId="66078224" w14:textId="77777777" w:rsidR="003F6649" w:rsidRPr="003A49E5" w:rsidRDefault="003F6649" w:rsidP="00324D14">
      <w:pPr>
        <w:spacing w:line="360" w:lineRule="auto"/>
        <w:ind w:left="720" w:right="660"/>
        <w:jc w:val="both"/>
        <w:rPr>
          <w:rFonts w:cstheme="minorHAnsi"/>
        </w:rPr>
      </w:pPr>
      <w:r w:rsidRPr="005E4BFE">
        <w:rPr>
          <w:rFonts w:cstheme="minorHAnsi"/>
        </w:rPr>
        <w:lastRenderedPageBreak/>
        <w:t xml:space="preserve">- If the test pressure is the same upstream and downstream of a control valve, the block and by-pass valves shall be left open, with the control valve open or closed (whichever is most convenient). </w:t>
      </w:r>
      <w:bookmarkStart w:id="288" w:name="_Toc71098364"/>
      <w:bookmarkStart w:id="289" w:name="_Toc113346711"/>
      <w:bookmarkStart w:id="290" w:name="_Toc113350320"/>
      <w:bookmarkStart w:id="291" w:name="_Toc113456644"/>
    </w:p>
    <w:p w14:paraId="49189A43" w14:textId="77777777" w:rsidR="003F6649" w:rsidRPr="005E4BFE" w:rsidRDefault="003F6649" w:rsidP="00EB246C">
      <w:pPr>
        <w:spacing w:after="0" w:line="360" w:lineRule="auto"/>
        <w:ind w:left="720" w:right="660"/>
        <w:jc w:val="both"/>
        <w:rPr>
          <w:rFonts w:cstheme="minorHAnsi"/>
          <w:b/>
          <w:bCs/>
        </w:rPr>
      </w:pPr>
      <w:r w:rsidRPr="005E4BFE">
        <w:rPr>
          <w:rFonts w:cstheme="minorHAnsi"/>
          <w:b/>
          <w:bCs/>
        </w:rPr>
        <w:t>Measures to be taken after Hydrostatic Testing</w:t>
      </w:r>
      <w:bookmarkEnd w:id="288"/>
      <w:bookmarkEnd w:id="289"/>
      <w:bookmarkEnd w:id="290"/>
      <w:bookmarkEnd w:id="291"/>
    </w:p>
    <w:p w14:paraId="4FE2C77E" w14:textId="77777777" w:rsidR="003F6649" w:rsidRPr="005E4BFE" w:rsidRDefault="003F6649" w:rsidP="00EB246C">
      <w:pPr>
        <w:spacing w:after="0" w:line="360" w:lineRule="auto"/>
        <w:ind w:left="720" w:right="660"/>
        <w:jc w:val="both"/>
        <w:rPr>
          <w:rFonts w:cstheme="minorHAnsi"/>
        </w:rPr>
      </w:pPr>
      <w:r w:rsidRPr="005E4BFE">
        <w:rPr>
          <w:rFonts w:cstheme="minorHAnsi"/>
        </w:rPr>
        <w:t xml:space="preserve">- After hydrostatic testing is completed and approved by the CLIENT, the system shall be depressurized. </w:t>
      </w:r>
    </w:p>
    <w:p w14:paraId="4A0C0DBB" w14:textId="4C8E0B2C" w:rsidR="003F6649" w:rsidRPr="005E4BFE" w:rsidRDefault="003F6649" w:rsidP="00EB246C">
      <w:pPr>
        <w:spacing w:after="0" w:line="360" w:lineRule="auto"/>
        <w:ind w:left="720" w:right="660"/>
        <w:jc w:val="both"/>
        <w:rPr>
          <w:rFonts w:cstheme="minorHAnsi"/>
        </w:rPr>
      </w:pPr>
      <w:r w:rsidRPr="005E4BFE">
        <w:rPr>
          <w:rFonts w:cstheme="minorHAnsi"/>
        </w:rPr>
        <w:t xml:space="preserve">- After depressurizing, lines and equipment shall be completely drained. </w:t>
      </w:r>
    </w:p>
    <w:p w14:paraId="466BF2C2" w14:textId="77777777" w:rsidR="003F6649" w:rsidRPr="005E4BFE" w:rsidRDefault="003F6649" w:rsidP="00EB246C">
      <w:pPr>
        <w:spacing w:after="0" w:line="360" w:lineRule="auto"/>
        <w:ind w:left="720" w:right="660"/>
        <w:jc w:val="both"/>
        <w:rPr>
          <w:rFonts w:cstheme="minorHAnsi"/>
        </w:rPr>
      </w:pPr>
      <w:r w:rsidRPr="005E4BFE">
        <w:rPr>
          <w:rFonts w:cstheme="minorHAnsi"/>
        </w:rPr>
        <w:t>- Special attention shall be given to points where water may be trapped such as valve bodies or low points.</w:t>
      </w:r>
    </w:p>
    <w:p w14:paraId="3A9ECBEE" w14:textId="77777777" w:rsidR="003F6649" w:rsidRPr="00950671" w:rsidRDefault="003F6649" w:rsidP="00EB246C">
      <w:pPr>
        <w:spacing w:after="0" w:line="360" w:lineRule="auto"/>
        <w:ind w:left="720" w:right="660"/>
        <w:jc w:val="both"/>
        <w:rPr>
          <w:rFonts w:cstheme="minorHAnsi"/>
        </w:rPr>
      </w:pPr>
      <w:r w:rsidRPr="005E4BFE">
        <w:rPr>
          <w:rFonts w:cstheme="minorHAnsi"/>
        </w:rPr>
        <w:t>-  All temporary blanks and blinds shall be removed. Valves, orifice plates, expansion joints and short pieces of piping which have been removed shall be reinstalled with proper and undamaged gaskets in place. Valves</w:t>
      </w:r>
      <w:r w:rsidRPr="00950671">
        <w:rPr>
          <w:rFonts w:cstheme="minorHAnsi"/>
        </w:rPr>
        <w:t xml:space="preserve"> which were closed solely for hydrostatic testing shall be opened. Temporary piping supports shall be removed so that insulation and painting may be completed.</w:t>
      </w:r>
      <w:bookmarkStart w:id="292" w:name="_Toc71098365"/>
      <w:bookmarkStart w:id="293" w:name="_Toc113346712"/>
      <w:bookmarkStart w:id="294" w:name="_Toc113350321"/>
      <w:bookmarkStart w:id="295" w:name="_Toc113456645"/>
    </w:p>
    <w:bookmarkEnd w:id="292"/>
    <w:bookmarkEnd w:id="293"/>
    <w:bookmarkEnd w:id="294"/>
    <w:bookmarkEnd w:id="295"/>
    <w:p w14:paraId="5C26A11D" w14:textId="34DB5261" w:rsidR="003F6649" w:rsidRPr="00774972" w:rsidRDefault="003F6649" w:rsidP="00DF0A2B">
      <w:pPr>
        <w:ind w:left="720" w:right="660"/>
        <w:jc w:val="both"/>
        <w:rPr>
          <w:rFonts w:cstheme="minorHAnsi"/>
        </w:rPr>
      </w:pPr>
    </w:p>
    <w:p w14:paraId="50FFBCB6" w14:textId="77777777" w:rsidR="003F6649" w:rsidRDefault="003F6649" w:rsidP="00DF0A2B">
      <w:pPr>
        <w:ind w:right="660"/>
        <w:jc w:val="both"/>
      </w:pPr>
    </w:p>
    <w:p w14:paraId="18A4BFCA" w14:textId="7F774A51" w:rsidR="003F6649" w:rsidRDefault="003F6649" w:rsidP="00DF0A2B">
      <w:pPr>
        <w:ind w:right="660"/>
        <w:jc w:val="both"/>
      </w:pPr>
      <w:r>
        <w:br w:type="page"/>
      </w:r>
    </w:p>
    <w:p w14:paraId="035E6CA6" w14:textId="77777777" w:rsidR="003F6649" w:rsidRPr="00A8015E" w:rsidRDefault="003F6649" w:rsidP="001B338D">
      <w:pPr>
        <w:pStyle w:val="Heading1"/>
        <w:numPr>
          <w:ilvl w:val="0"/>
          <w:numId w:val="55"/>
        </w:numPr>
        <w:spacing w:before="0" w:after="200"/>
        <w:ind w:left="432" w:right="660" w:hanging="432"/>
        <w:jc w:val="both"/>
        <w:rPr>
          <w:color w:val="auto"/>
        </w:rPr>
      </w:pPr>
      <w:bookmarkStart w:id="296" w:name="_Toc113346684"/>
      <w:bookmarkStart w:id="297" w:name="_Toc113350293"/>
      <w:bookmarkStart w:id="298" w:name="_Toc113456616"/>
      <w:bookmarkStart w:id="299" w:name="_Toc125990501"/>
      <w:bookmarkStart w:id="300" w:name="_Toc168841367"/>
      <w:r w:rsidRPr="00A8015E">
        <w:rPr>
          <w:color w:val="auto"/>
        </w:rPr>
        <w:lastRenderedPageBreak/>
        <w:t>Paint P</w:t>
      </w:r>
      <w:bookmarkEnd w:id="296"/>
      <w:bookmarkEnd w:id="297"/>
      <w:bookmarkEnd w:id="298"/>
      <w:bookmarkEnd w:id="299"/>
      <w:r w:rsidRPr="00A8015E">
        <w:rPr>
          <w:color w:val="auto"/>
        </w:rPr>
        <w:t>rocedure</w:t>
      </w:r>
      <w:bookmarkEnd w:id="300"/>
    </w:p>
    <w:p w14:paraId="587ABBA0" w14:textId="77777777" w:rsidR="003F6649" w:rsidRPr="00EC17A3" w:rsidRDefault="003F6649" w:rsidP="00DE032D">
      <w:pPr>
        <w:spacing w:after="0" w:line="360" w:lineRule="auto"/>
        <w:ind w:left="965"/>
        <w:jc w:val="both"/>
        <w:rPr>
          <w:rFonts w:cstheme="minorHAnsi"/>
        </w:rPr>
      </w:pPr>
      <w:bookmarkStart w:id="301" w:name="_Toc62548768"/>
      <w:bookmarkStart w:id="302" w:name="_Toc97732938"/>
      <w:bookmarkStart w:id="303" w:name="_Toc113346685"/>
      <w:bookmarkStart w:id="304" w:name="_Toc113350294"/>
      <w:bookmarkStart w:id="305" w:name="_Toc113456617"/>
      <w:bookmarkStart w:id="306" w:name="_Toc141189390"/>
      <w:bookmarkStart w:id="307" w:name="_Toc150264501"/>
      <w:bookmarkStart w:id="308" w:name="_Toc150264565"/>
      <w:bookmarkStart w:id="309" w:name="_Toc163556346"/>
      <w:r w:rsidRPr="0061248C">
        <w:rPr>
          <w:rFonts w:cstheme="minorHAnsi"/>
          <w:b/>
          <w:bCs/>
        </w:rPr>
        <w:t>Scope</w:t>
      </w:r>
      <w:bookmarkEnd w:id="301"/>
      <w:bookmarkEnd w:id="302"/>
      <w:bookmarkEnd w:id="303"/>
      <w:bookmarkEnd w:id="304"/>
      <w:bookmarkEnd w:id="305"/>
      <w:bookmarkEnd w:id="306"/>
      <w:bookmarkEnd w:id="307"/>
      <w:bookmarkEnd w:id="308"/>
      <w:bookmarkEnd w:id="309"/>
    </w:p>
    <w:p w14:paraId="777CC01D" w14:textId="77777777" w:rsidR="003F6649" w:rsidRPr="002748BB" w:rsidRDefault="003F6649" w:rsidP="00DE032D">
      <w:pPr>
        <w:spacing w:line="360" w:lineRule="auto"/>
        <w:ind w:left="810" w:right="660"/>
        <w:jc w:val="both"/>
        <w:rPr>
          <w:rFonts w:cstheme="minorHAnsi"/>
        </w:rPr>
      </w:pPr>
      <w:r w:rsidRPr="00055628">
        <w:rPr>
          <w:rFonts w:cstheme="minorHAnsi"/>
        </w:rPr>
        <w:t>This Specification covers the requirements for the protection of ferrous metal from corrosion by use of paint coatings and includes requirements and maintenance painting.</w:t>
      </w:r>
    </w:p>
    <w:p w14:paraId="07E31452" w14:textId="77777777" w:rsidR="003F6649" w:rsidRPr="00EC17A3" w:rsidRDefault="003F6649" w:rsidP="00183E61">
      <w:pPr>
        <w:spacing w:after="0"/>
        <w:ind w:left="965"/>
        <w:jc w:val="both"/>
        <w:rPr>
          <w:rFonts w:eastAsia="Gulim" w:cstheme="minorHAnsi"/>
          <w:b/>
          <w:bCs/>
          <w:iCs/>
          <w:szCs w:val="28"/>
          <w:lang w:eastAsia="ko-KR"/>
        </w:rPr>
      </w:pPr>
      <w:bookmarkStart w:id="310" w:name="_Toc141189391"/>
      <w:bookmarkStart w:id="311" w:name="_Toc150264502"/>
      <w:bookmarkStart w:id="312" w:name="_Toc150264566"/>
      <w:bookmarkStart w:id="313" w:name="_Toc163556347"/>
      <w:r w:rsidRPr="00EC17A3">
        <w:rPr>
          <w:rFonts w:eastAsia="Gulim" w:cstheme="minorHAnsi"/>
          <w:b/>
          <w:bCs/>
          <w:iCs/>
          <w:szCs w:val="28"/>
          <w:lang w:eastAsia="ko-KR"/>
        </w:rPr>
        <w:t xml:space="preserve">Terms </w:t>
      </w:r>
      <w:r w:rsidRPr="00183E61">
        <w:rPr>
          <w:rFonts w:cstheme="minorHAnsi"/>
          <w:b/>
          <w:bCs/>
        </w:rPr>
        <w:t>And</w:t>
      </w:r>
      <w:r w:rsidRPr="00EC17A3">
        <w:rPr>
          <w:rFonts w:eastAsia="Gulim" w:cstheme="minorHAnsi"/>
          <w:b/>
          <w:bCs/>
          <w:iCs/>
          <w:szCs w:val="28"/>
          <w:lang w:eastAsia="ko-KR"/>
        </w:rPr>
        <w:t xml:space="preserve"> Definitions</w:t>
      </w:r>
      <w:bookmarkEnd w:id="310"/>
      <w:bookmarkEnd w:id="311"/>
      <w:bookmarkEnd w:id="312"/>
      <w:bookmarkEnd w:id="313"/>
    </w:p>
    <w:tbl>
      <w:tblPr>
        <w:tblW w:w="9430" w:type="dxa"/>
        <w:tblInd w:w="483" w:type="dxa"/>
        <w:tblLayout w:type="fixed"/>
        <w:tblLook w:val="01E0" w:firstRow="1" w:lastRow="1" w:firstColumn="1" w:lastColumn="1" w:noHBand="0" w:noVBand="0"/>
      </w:tblPr>
      <w:tblGrid>
        <w:gridCol w:w="1901"/>
        <w:gridCol w:w="7529"/>
      </w:tblGrid>
      <w:tr w:rsidR="003F6649" w:rsidRPr="008133A7" w14:paraId="6620E354" w14:textId="77777777" w:rsidTr="00D42E40">
        <w:trPr>
          <w:trHeight w:val="523"/>
        </w:trPr>
        <w:tc>
          <w:tcPr>
            <w:tcW w:w="1901" w:type="dxa"/>
            <w:tcMar>
              <w:left w:w="57" w:type="dxa"/>
              <w:right w:w="57" w:type="dxa"/>
            </w:tcMar>
          </w:tcPr>
          <w:p w14:paraId="2D8F43F7" w14:textId="77777777" w:rsidR="003F6649" w:rsidRPr="008133A7" w:rsidRDefault="003F6649" w:rsidP="00DF0A2B">
            <w:pPr>
              <w:ind w:left="197" w:right="660"/>
              <w:jc w:val="both"/>
              <w:rPr>
                <w:rFonts w:cstheme="minorHAnsi"/>
                <w:bCs/>
                <w:lang w:bidi="fa-IR"/>
              </w:rPr>
            </w:pPr>
            <w:r w:rsidRPr="008133A7">
              <w:rPr>
                <w:rFonts w:cstheme="minorHAnsi"/>
              </w:rPr>
              <w:t>DFT:</w:t>
            </w:r>
          </w:p>
        </w:tc>
        <w:tc>
          <w:tcPr>
            <w:tcW w:w="7529" w:type="dxa"/>
          </w:tcPr>
          <w:p w14:paraId="6C2F1AB8" w14:textId="77777777" w:rsidR="003F6649" w:rsidRPr="008133A7" w:rsidRDefault="003F6649" w:rsidP="00DF0A2B">
            <w:pPr>
              <w:ind w:left="720" w:right="660"/>
              <w:jc w:val="both"/>
              <w:rPr>
                <w:rFonts w:cstheme="minorHAnsi"/>
                <w:bCs/>
                <w:lang w:bidi="fa-IR"/>
              </w:rPr>
            </w:pPr>
            <w:r w:rsidRPr="008133A7">
              <w:rPr>
                <w:rFonts w:cstheme="minorHAnsi"/>
              </w:rPr>
              <w:t xml:space="preserve">Dry </w:t>
            </w:r>
            <w:r w:rsidRPr="008133A7">
              <w:rPr>
                <w:rFonts w:cstheme="minorHAnsi"/>
                <w:spacing w:val="-2"/>
              </w:rPr>
              <w:t>Film</w:t>
            </w:r>
            <w:r w:rsidRPr="008133A7">
              <w:rPr>
                <w:rFonts w:cstheme="minorHAnsi"/>
              </w:rPr>
              <w:t xml:space="preserve"> Thickness</w:t>
            </w:r>
          </w:p>
        </w:tc>
      </w:tr>
      <w:tr w:rsidR="003F6649" w:rsidRPr="008133A7" w14:paraId="7BC9237A" w14:textId="77777777" w:rsidTr="00D42E40">
        <w:trPr>
          <w:trHeight w:val="523"/>
        </w:trPr>
        <w:tc>
          <w:tcPr>
            <w:tcW w:w="1901" w:type="dxa"/>
            <w:tcMar>
              <w:left w:w="57" w:type="dxa"/>
              <w:right w:w="57" w:type="dxa"/>
            </w:tcMar>
          </w:tcPr>
          <w:p w14:paraId="16BDE94E" w14:textId="77777777" w:rsidR="003F6649" w:rsidRPr="008133A7" w:rsidRDefault="003F6649" w:rsidP="00DF0A2B">
            <w:pPr>
              <w:ind w:left="197" w:right="660"/>
              <w:jc w:val="both"/>
              <w:rPr>
                <w:rFonts w:cstheme="minorHAnsi"/>
                <w:bCs/>
                <w:lang w:bidi="fa-IR"/>
              </w:rPr>
            </w:pPr>
            <w:r w:rsidRPr="008133A7">
              <w:rPr>
                <w:rFonts w:cstheme="minorHAnsi"/>
              </w:rPr>
              <w:t>WFT:</w:t>
            </w:r>
          </w:p>
        </w:tc>
        <w:tc>
          <w:tcPr>
            <w:tcW w:w="7529" w:type="dxa"/>
          </w:tcPr>
          <w:p w14:paraId="0EAC1C5F" w14:textId="77777777" w:rsidR="003F6649" w:rsidRPr="008133A7" w:rsidRDefault="003F6649" w:rsidP="00DF0A2B">
            <w:pPr>
              <w:ind w:left="720" w:right="660"/>
              <w:jc w:val="both"/>
              <w:rPr>
                <w:rFonts w:cstheme="minorHAnsi"/>
                <w:bCs/>
                <w:lang w:bidi="fa-IR"/>
              </w:rPr>
            </w:pPr>
            <w:r w:rsidRPr="008133A7">
              <w:rPr>
                <w:rFonts w:cstheme="minorHAnsi"/>
              </w:rPr>
              <w:t xml:space="preserve">Wet </w:t>
            </w:r>
            <w:r w:rsidRPr="008133A7">
              <w:rPr>
                <w:rFonts w:cstheme="minorHAnsi"/>
                <w:spacing w:val="-2"/>
              </w:rPr>
              <w:t>Film</w:t>
            </w:r>
            <w:r w:rsidRPr="008133A7">
              <w:rPr>
                <w:rFonts w:cstheme="minorHAnsi"/>
              </w:rPr>
              <w:t xml:space="preserve"> Thickness</w:t>
            </w:r>
          </w:p>
        </w:tc>
      </w:tr>
    </w:tbl>
    <w:p w14:paraId="6E62FDA6" w14:textId="77777777" w:rsidR="003F6649" w:rsidRPr="00DD4948" w:rsidRDefault="003F6649" w:rsidP="00DE032D">
      <w:pPr>
        <w:spacing w:after="0" w:line="360" w:lineRule="auto"/>
        <w:ind w:left="965"/>
        <w:jc w:val="both"/>
        <w:rPr>
          <w:rFonts w:eastAsia="Gulim" w:cstheme="minorHAnsi"/>
          <w:b/>
          <w:bCs/>
          <w:iCs/>
          <w:szCs w:val="28"/>
          <w:lang w:eastAsia="ko-KR"/>
        </w:rPr>
      </w:pPr>
      <w:bookmarkStart w:id="314" w:name="_Toc141189392"/>
      <w:bookmarkStart w:id="315" w:name="_Toc150264503"/>
      <w:bookmarkStart w:id="316" w:name="_Toc150264567"/>
      <w:bookmarkStart w:id="317" w:name="_Toc163556348"/>
      <w:r w:rsidRPr="00DD4948">
        <w:rPr>
          <w:rFonts w:eastAsia="Gulim" w:cstheme="minorHAnsi"/>
          <w:b/>
          <w:bCs/>
          <w:iCs/>
          <w:szCs w:val="28"/>
          <w:lang w:eastAsia="ko-KR"/>
        </w:rPr>
        <w:t xml:space="preserve">Codes </w:t>
      </w:r>
      <w:r w:rsidRPr="00183E61">
        <w:rPr>
          <w:rFonts w:cstheme="minorHAnsi"/>
          <w:b/>
          <w:bCs/>
        </w:rPr>
        <w:t>And</w:t>
      </w:r>
      <w:r w:rsidRPr="00DD4948">
        <w:rPr>
          <w:rFonts w:eastAsia="Gulim" w:cstheme="minorHAnsi"/>
          <w:b/>
          <w:bCs/>
          <w:iCs/>
          <w:szCs w:val="28"/>
          <w:lang w:eastAsia="ko-KR"/>
        </w:rPr>
        <w:t xml:space="preserve"> Standard</w:t>
      </w:r>
      <w:bookmarkEnd w:id="314"/>
      <w:bookmarkEnd w:id="315"/>
      <w:bookmarkEnd w:id="316"/>
      <w:bookmarkEnd w:id="317"/>
    </w:p>
    <w:p w14:paraId="66A9ACBC" w14:textId="77777777" w:rsidR="003F6649" w:rsidRPr="00610118" w:rsidRDefault="003F6649" w:rsidP="00DE032D">
      <w:pPr>
        <w:spacing w:line="360" w:lineRule="auto"/>
        <w:ind w:left="810" w:right="660"/>
        <w:jc w:val="both"/>
        <w:rPr>
          <w:rFonts w:cstheme="minorHAnsi"/>
        </w:rPr>
      </w:pPr>
      <w:r w:rsidRPr="00610118">
        <w:rPr>
          <w:rFonts w:cstheme="minorHAnsi"/>
        </w:rPr>
        <w:t>The requirements contained in the latest editions of the following standards shall form an integral part of this specification in the manner and to the extent specified herein.</w:t>
      </w:r>
    </w:p>
    <w:p w14:paraId="165483A3" w14:textId="77777777" w:rsidR="003F6649" w:rsidRPr="00610118" w:rsidRDefault="003F6649" w:rsidP="00F43ADC">
      <w:pPr>
        <w:autoSpaceDE w:val="0"/>
        <w:autoSpaceDN w:val="0"/>
        <w:adjustRightInd w:val="0"/>
        <w:ind w:left="1440" w:right="660"/>
        <w:jc w:val="both"/>
        <w:rPr>
          <w:rFonts w:cstheme="minorHAnsi"/>
          <w:color w:val="000000"/>
        </w:rPr>
      </w:pPr>
      <w:r w:rsidRPr="00610118">
        <w:rPr>
          <w:rFonts w:cstheme="minorHAnsi"/>
          <w:b/>
          <w:bCs/>
          <w:color w:val="000000"/>
        </w:rPr>
        <w:t xml:space="preserve">IPS </w:t>
      </w:r>
    </w:p>
    <w:p w14:paraId="434AC7CD" w14:textId="77777777" w:rsidR="003F6649" w:rsidRPr="00610118" w:rsidRDefault="003F6649" w:rsidP="00DF0A2B">
      <w:pPr>
        <w:autoSpaceDE w:val="0"/>
        <w:autoSpaceDN w:val="0"/>
        <w:adjustRightInd w:val="0"/>
        <w:ind w:left="720" w:right="660"/>
        <w:jc w:val="both"/>
        <w:rPr>
          <w:rFonts w:cstheme="minorHAnsi"/>
          <w:color w:val="000000"/>
        </w:rPr>
      </w:pPr>
      <w:r w:rsidRPr="00610118">
        <w:rPr>
          <w:rFonts w:cstheme="minorHAnsi"/>
          <w:color w:val="000000"/>
        </w:rPr>
        <w:t xml:space="preserve">IPS-E-TP-100: Engineering Standard for Paints </w:t>
      </w:r>
    </w:p>
    <w:p w14:paraId="26DFD72B" w14:textId="77777777" w:rsidR="003F6649" w:rsidRPr="00610118" w:rsidRDefault="003F6649" w:rsidP="00DF0A2B">
      <w:pPr>
        <w:autoSpaceDE w:val="0"/>
        <w:autoSpaceDN w:val="0"/>
        <w:adjustRightInd w:val="0"/>
        <w:ind w:left="720" w:right="660"/>
        <w:jc w:val="both"/>
        <w:rPr>
          <w:rFonts w:cstheme="minorHAnsi"/>
          <w:color w:val="000000"/>
        </w:rPr>
      </w:pPr>
      <w:r w:rsidRPr="00610118">
        <w:rPr>
          <w:rFonts w:cstheme="minorHAnsi"/>
          <w:color w:val="000000"/>
        </w:rPr>
        <w:t xml:space="preserve">IPS-C-TP-101: Construction Standard for Surface Preparation </w:t>
      </w:r>
    </w:p>
    <w:p w14:paraId="744E6256" w14:textId="77777777" w:rsidR="003F6649" w:rsidRPr="00610118" w:rsidRDefault="003F6649" w:rsidP="00DF0A2B">
      <w:pPr>
        <w:autoSpaceDE w:val="0"/>
        <w:autoSpaceDN w:val="0"/>
        <w:adjustRightInd w:val="0"/>
        <w:ind w:left="720" w:right="660"/>
        <w:jc w:val="both"/>
        <w:rPr>
          <w:rFonts w:cstheme="minorHAnsi"/>
          <w:color w:val="000000"/>
        </w:rPr>
      </w:pPr>
      <w:r w:rsidRPr="00610118">
        <w:rPr>
          <w:rFonts w:cstheme="minorHAnsi"/>
          <w:color w:val="000000"/>
        </w:rPr>
        <w:t xml:space="preserve">IPS-C-TP-102: Construction Standard for Painting </w:t>
      </w:r>
    </w:p>
    <w:p w14:paraId="7E1F75A6" w14:textId="77777777" w:rsidR="003F6649" w:rsidRPr="00610118" w:rsidRDefault="003F6649" w:rsidP="00F43ADC">
      <w:pPr>
        <w:autoSpaceDE w:val="0"/>
        <w:autoSpaceDN w:val="0"/>
        <w:adjustRightInd w:val="0"/>
        <w:ind w:left="1440" w:right="660"/>
        <w:jc w:val="both"/>
        <w:rPr>
          <w:rFonts w:cstheme="minorHAnsi"/>
          <w:color w:val="000000"/>
        </w:rPr>
      </w:pPr>
      <w:r w:rsidRPr="00610118">
        <w:rPr>
          <w:rFonts w:cstheme="minorHAnsi"/>
          <w:b/>
          <w:bCs/>
          <w:color w:val="000000"/>
        </w:rPr>
        <w:t xml:space="preserve">SSPC </w:t>
      </w:r>
    </w:p>
    <w:p w14:paraId="17F15D9D" w14:textId="77777777" w:rsidR="003F6649" w:rsidRPr="00610118" w:rsidRDefault="003F6649" w:rsidP="00DF0A2B">
      <w:pPr>
        <w:autoSpaceDE w:val="0"/>
        <w:autoSpaceDN w:val="0"/>
        <w:adjustRightInd w:val="0"/>
        <w:ind w:left="720" w:right="660"/>
        <w:jc w:val="both"/>
        <w:rPr>
          <w:rFonts w:cstheme="minorHAnsi"/>
          <w:color w:val="000000"/>
        </w:rPr>
      </w:pPr>
      <w:r w:rsidRPr="00610118">
        <w:rPr>
          <w:rFonts w:cstheme="minorHAnsi"/>
          <w:color w:val="000000"/>
        </w:rPr>
        <w:t xml:space="preserve">SSPC Volume 1: Good Painting Practice </w:t>
      </w:r>
    </w:p>
    <w:p w14:paraId="21A110B3" w14:textId="77777777" w:rsidR="003F6649" w:rsidRPr="00610118" w:rsidRDefault="003F6649" w:rsidP="00DF0A2B">
      <w:pPr>
        <w:autoSpaceDE w:val="0"/>
        <w:autoSpaceDN w:val="0"/>
        <w:adjustRightInd w:val="0"/>
        <w:ind w:left="720" w:right="660"/>
        <w:jc w:val="both"/>
        <w:rPr>
          <w:rFonts w:cstheme="minorHAnsi"/>
          <w:color w:val="000000"/>
        </w:rPr>
      </w:pPr>
      <w:r w:rsidRPr="00610118">
        <w:rPr>
          <w:rFonts w:cstheme="minorHAnsi"/>
          <w:color w:val="000000"/>
        </w:rPr>
        <w:t xml:space="preserve">SSPC Volume 2: System &amp; Specifications </w:t>
      </w:r>
    </w:p>
    <w:p w14:paraId="3B0A7380" w14:textId="77777777" w:rsidR="003F6649" w:rsidRPr="00610118" w:rsidRDefault="003F6649" w:rsidP="00F43ADC">
      <w:pPr>
        <w:autoSpaceDE w:val="0"/>
        <w:autoSpaceDN w:val="0"/>
        <w:adjustRightInd w:val="0"/>
        <w:ind w:left="1440" w:right="660"/>
        <w:jc w:val="both"/>
        <w:rPr>
          <w:rFonts w:cstheme="minorHAnsi"/>
          <w:color w:val="000000"/>
        </w:rPr>
      </w:pPr>
      <w:r w:rsidRPr="00610118">
        <w:rPr>
          <w:rFonts w:cstheme="minorHAnsi"/>
          <w:b/>
          <w:bCs/>
          <w:color w:val="000000"/>
        </w:rPr>
        <w:t xml:space="preserve">DIN Standard </w:t>
      </w:r>
    </w:p>
    <w:p w14:paraId="1AFDD27D" w14:textId="77777777" w:rsidR="003F6649" w:rsidRPr="00610118" w:rsidRDefault="003F6649" w:rsidP="00DF0A2B">
      <w:pPr>
        <w:autoSpaceDE w:val="0"/>
        <w:autoSpaceDN w:val="0"/>
        <w:adjustRightInd w:val="0"/>
        <w:ind w:left="720" w:right="660"/>
        <w:jc w:val="both"/>
        <w:rPr>
          <w:rFonts w:cstheme="minorHAnsi"/>
          <w:color w:val="000000"/>
        </w:rPr>
      </w:pPr>
      <w:r w:rsidRPr="00610118">
        <w:rPr>
          <w:rFonts w:cstheme="minorHAnsi"/>
          <w:color w:val="000000"/>
        </w:rPr>
        <w:t xml:space="preserve">DIN 55928: Corrosion Practice for Protection of steel structures by the application of organic or metallic coating </w:t>
      </w:r>
    </w:p>
    <w:p w14:paraId="1680C8D9" w14:textId="77777777" w:rsidR="003F6649" w:rsidRPr="00610118" w:rsidRDefault="003F6649" w:rsidP="00DF0A2B">
      <w:pPr>
        <w:autoSpaceDE w:val="0"/>
        <w:autoSpaceDN w:val="0"/>
        <w:adjustRightInd w:val="0"/>
        <w:ind w:left="720" w:right="660"/>
        <w:jc w:val="both"/>
        <w:rPr>
          <w:rFonts w:cstheme="minorHAnsi"/>
          <w:color w:val="000000"/>
        </w:rPr>
      </w:pPr>
      <w:r w:rsidRPr="00610118">
        <w:rPr>
          <w:rFonts w:cstheme="minorHAnsi"/>
          <w:color w:val="000000"/>
        </w:rPr>
        <w:t xml:space="preserve">DIN 2403: Identification of pipelines according to the fluid conveyed </w:t>
      </w:r>
    </w:p>
    <w:p w14:paraId="65A5F297" w14:textId="77777777" w:rsidR="003F6649" w:rsidRPr="00610118" w:rsidRDefault="003F6649" w:rsidP="00DF0A2B">
      <w:pPr>
        <w:autoSpaceDE w:val="0"/>
        <w:autoSpaceDN w:val="0"/>
        <w:adjustRightInd w:val="0"/>
        <w:ind w:left="720" w:right="660"/>
        <w:jc w:val="both"/>
        <w:rPr>
          <w:rFonts w:cstheme="minorHAnsi"/>
          <w:color w:val="000000"/>
        </w:rPr>
      </w:pPr>
      <w:r w:rsidRPr="00610118">
        <w:rPr>
          <w:rFonts w:cstheme="minorHAnsi"/>
          <w:color w:val="000000"/>
        </w:rPr>
        <w:t xml:space="preserve">German Standards RAL-color codes 840HR </w:t>
      </w:r>
    </w:p>
    <w:p w14:paraId="2A5868D1" w14:textId="77777777" w:rsidR="003F6649" w:rsidRPr="00610118" w:rsidRDefault="003F6649" w:rsidP="00866570">
      <w:pPr>
        <w:autoSpaceDE w:val="0"/>
        <w:autoSpaceDN w:val="0"/>
        <w:adjustRightInd w:val="0"/>
        <w:ind w:left="1440" w:right="660"/>
        <w:jc w:val="both"/>
        <w:rPr>
          <w:rFonts w:cstheme="minorHAnsi"/>
          <w:color w:val="000000"/>
        </w:rPr>
      </w:pPr>
      <w:r w:rsidRPr="00610118">
        <w:rPr>
          <w:rFonts w:cstheme="minorHAnsi"/>
          <w:b/>
          <w:bCs/>
          <w:color w:val="000000"/>
        </w:rPr>
        <w:t xml:space="preserve">ASTM </w:t>
      </w:r>
    </w:p>
    <w:p w14:paraId="1CB9EB3A" w14:textId="77777777" w:rsidR="003F6649" w:rsidRPr="00610118" w:rsidRDefault="003F6649" w:rsidP="00DF0A2B">
      <w:pPr>
        <w:autoSpaceDE w:val="0"/>
        <w:autoSpaceDN w:val="0"/>
        <w:adjustRightInd w:val="0"/>
        <w:ind w:left="720" w:right="660"/>
        <w:jc w:val="both"/>
        <w:rPr>
          <w:rFonts w:cstheme="minorHAnsi"/>
          <w:color w:val="000000"/>
        </w:rPr>
      </w:pPr>
      <w:r w:rsidRPr="00610118">
        <w:rPr>
          <w:rFonts w:cstheme="minorHAnsi"/>
          <w:color w:val="000000"/>
        </w:rPr>
        <w:t xml:space="preserve">ASTM D 3359: Standard Test Methods </w:t>
      </w:r>
      <w:proofErr w:type="gramStart"/>
      <w:r w:rsidRPr="00610118">
        <w:rPr>
          <w:rFonts w:cstheme="minorHAnsi"/>
          <w:color w:val="000000"/>
        </w:rPr>
        <w:t>For</w:t>
      </w:r>
      <w:proofErr w:type="gramEnd"/>
      <w:r w:rsidRPr="00610118">
        <w:rPr>
          <w:rFonts w:cstheme="minorHAnsi"/>
          <w:color w:val="000000"/>
        </w:rPr>
        <w:t xml:space="preserve"> Measuring Adhesion By Tape Test </w:t>
      </w:r>
    </w:p>
    <w:p w14:paraId="2381C69F" w14:textId="77777777" w:rsidR="003F6649" w:rsidRPr="00610118" w:rsidRDefault="003F6649" w:rsidP="00DF0A2B">
      <w:pPr>
        <w:autoSpaceDE w:val="0"/>
        <w:autoSpaceDN w:val="0"/>
        <w:adjustRightInd w:val="0"/>
        <w:ind w:left="720" w:right="660"/>
        <w:jc w:val="both"/>
        <w:rPr>
          <w:rFonts w:cstheme="minorHAnsi"/>
          <w:color w:val="000000"/>
        </w:rPr>
      </w:pPr>
      <w:r w:rsidRPr="00610118">
        <w:rPr>
          <w:rFonts w:cstheme="minorHAnsi"/>
          <w:color w:val="000000"/>
        </w:rPr>
        <w:t xml:space="preserve">ASTM D 4541: Standard Test Method </w:t>
      </w:r>
      <w:proofErr w:type="gramStart"/>
      <w:r w:rsidRPr="00610118">
        <w:rPr>
          <w:rFonts w:cstheme="minorHAnsi"/>
          <w:color w:val="000000"/>
        </w:rPr>
        <w:t>For</w:t>
      </w:r>
      <w:proofErr w:type="gramEnd"/>
      <w:r w:rsidRPr="00610118">
        <w:rPr>
          <w:rFonts w:cstheme="minorHAnsi"/>
          <w:color w:val="000000"/>
        </w:rPr>
        <w:t xml:space="preserve"> Pull-Off Strength Of Coatings Using Portable Adhesion Testers </w:t>
      </w:r>
    </w:p>
    <w:p w14:paraId="44AD7E3B" w14:textId="77777777" w:rsidR="003F6649" w:rsidRPr="00610118" w:rsidRDefault="003F6649" w:rsidP="00DF0A2B">
      <w:pPr>
        <w:autoSpaceDE w:val="0"/>
        <w:autoSpaceDN w:val="0"/>
        <w:adjustRightInd w:val="0"/>
        <w:ind w:left="720" w:right="660"/>
        <w:jc w:val="both"/>
        <w:rPr>
          <w:rFonts w:cstheme="minorHAnsi"/>
          <w:color w:val="000000"/>
        </w:rPr>
      </w:pPr>
      <w:r w:rsidRPr="00610118">
        <w:rPr>
          <w:rFonts w:cstheme="minorHAnsi"/>
          <w:color w:val="000000"/>
        </w:rPr>
        <w:t xml:space="preserve">ASTM A385: Standard Practice for Providing High-Quality Zinc Coatings (Hot-Dip) </w:t>
      </w:r>
    </w:p>
    <w:p w14:paraId="4ED06750" w14:textId="77777777" w:rsidR="003F6649" w:rsidRPr="00610118" w:rsidRDefault="003F6649" w:rsidP="00DF0A2B">
      <w:pPr>
        <w:autoSpaceDE w:val="0"/>
        <w:autoSpaceDN w:val="0"/>
        <w:adjustRightInd w:val="0"/>
        <w:ind w:left="720" w:right="660"/>
        <w:jc w:val="both"/>
        <w:rPr>
          <w:rFonts w:cstheme="minorHAnsi"/>
          <w:color w:val="000000"/>
        </w:rPr>
      </w:pPr>
      <w:r w:rsidRPr="00610118">
        <w:rPr>
          <w:rFonts w:cstheme="minorHAnsi"/>
          <w:color w:val="000000"/>
        </w:rPr>
        <w:lastRenderedPageBreak/>
        <w:t xml:space="preserve">ASTM D4283: Standard Test Method </w:t>
      </w:r>
      <w:proofErr w:type="gramStart"/>
      <w:r w:rsidRPr="00610118">
        <w:rPr>
          <w:rFonts w:cstheme="minorHAnsi"/>
          <w:color w:val="000000"/>
        </w:rPr>
        <w:t>For</w:t>
      </w:r>
      <w:proofErr w:type="gramEnd"/>
      <w:r w:rsidRPr="00610118">
        <w:rPr>
          <w:rFonts w:cstheme="minorHAnsi"/>
          <w:color w:val="000000"/>
        </w:rPr>
        <w:t xml:space="preserve"> Viscosity Of Silicone Fluids </w:t>
      </w:r>
    </w:p>
    <w:p w14:paraId="2C1845A6" w14:textId="77777777" w:rsidR="003F6649" w:rsidRPr="00610118" w:rsidRDefault="003F6649" w:rsidP="00DF0A2B">
      <w:pPr>
        <w:autoSpaceDE w:val="0"/>
        <w:autoSpaceDN w:val="0"/>
        <w:adjustRightInd w:val="0"/>
        <w:ind w:left="720" w:right="660"/>
        <w:jc w:val="both"/>
        <w:rPr>
          <w:rFonts w:cstheme="minorHAnsi"/>
          <w:color w:val="000000"/>
        </w:rPr>
      </w:pPr>
      <w:r w:rsidRPr="00610118">
        <w:rPr>
          <w:rFonts w:cstheme="minorHAnsi"/>
          <w:color w:val="000000"/>
        </w:rPr>
        <w:t xml:space="preserve">ASTM D4285: Standard Test Method for Indicating Oil or Water in Compressed Air </w:t>
      </w:r>
    </w:p>
    <w:p w14:paraId="3A34C620" w14:textId="77777777" w:rsidR="003F6649" w:rsidRPr="00610118" w:rsidRDefault="003F6649" w:rsidP="006D30C6">
      <w:pPr>
        <w:autoSpaceDE w:val="0"/>
        <w:autoSpaceDN w:val="0"/>
        <w:adjustRightInd w:val="0"/>
        <w:ind w:left="1440" w:right="660"/>
        <w:jc w:val="both"/>
        <w:rPr>
          <w:rFonts w:cstheme="minorHAnsi"/>
          <w:color w:val="000000"/>
        </w:rPr>
      </w:pPr>
      <w:r w:rsidRPr="00610118">
        <w:rPr>
          <w:rFonts w:cstheme="minorHAnsi"/>
          <w:b/>
          <w:bCs/>
          <w:color w:val="000000"/>
        </w:rPr>
        <w:t xml:space="preserve">NORSOK </w:t>
      </w:r>
    </w:p>
    <w:p w14:paraId="706FA73F" w14:textId="50A03D66" w:rsidR="003F6649" w:rsidRPr="00610118" w:rsidRDefault="003F6649" w:rsidP="006D30C6">
      <w:pPr>
        <w:autoSpaceDE w:val="0"/>
        <w:autoSpaceDN w:val="0"/>
        <w:adjustRightInd w:val="0"/>
        <w:ind w:left="720" w:right="660"/>
        <w:jc w:val="both"/>
        <w:rPr>
          <w:rFonts w:cstheme="minorHAnsi"/>
          <w:color w:val="000000"/>
        </w:rPr>
      </w:pPr>
      <w:r w:rsidRPr="00610118">
        <w:rPr>
          <w:rFonts w:cstheme="minorHAnsi"/>
          <w:color w:val="000000"/>
        </w:rPr>
        <w:t xml:space="preserve">M 501: Surface Preparation </w:t>
      </w:r>
      <w:proofErr w:type="gramStart"/>
      <w:r w:rsidRPr="00610118">
        <w:rPr>
          <w:rFonts w:cstheme="minorHAnsi"/>
          <w:color w:val="000000"/>
        </w:rPr>
        <w:t>And</w:t>
      </w:r>
      <w:proofErr w:type="gramEnd"/>
      <w:r w:rsidRPr="00610118">
        <w:rPr>
          <w:rFonts w:cstheme="minorHAnsi"/>
          <w:color w:val="000000"/>
        </w:rPr>
        <w:t xml:space="preserve"> Protective Coating </w:t>
      </w:r>
    </w:p>
    <w:p w14:paraId="1631AD43" w14:textId="28D7CB73" w:rsidR="003F6649" w:rsidRPr="006D30C6" w:rsidRDefault="003F6649" w:rsidP="00860611">
      <w:pPr>
        <w:spacing w:after="0" w:line="360" w:lineRule="auto"/>
        <w:ind w:left="965"/>
        <w:jc w:val="both"/>
        <w:rPr>
          <w:rFonts w:eastAsia="Gulim" w:cstheme="minorHAnsi"/>
          <w:b/>
          <w:bCs/>
          <w:iCs/>
          <w:szCs w:val="28"/>
          <w:lang w:eastAsia="ko-KR"/>
        </w:rPr>
      </w:pPr>
      <w:bookmarkStart w:id="318" w:name="_Toc62548772"/>
      <w:bookmarkStart w:id="319" w:name="_Toc97732940"/>
      <w:bookmarkStart w:id="320" w:name="_Toc113346687"/>
      <w:bookmarkStart w:id="321" w:name="_Toc113350296"/>
      <w:bookmarkStart w:id="322" w:name="_Toc113456619"/>
      <w:bookmarkStart w:id="323" w:name="_Toc141189393"/>
      <w:bookmarkStart w:id="324" w:name="_Toc150264504"/>
      <w:bookmarkStart w:id="325" w:name="_Toc150264568"/>
      <w:bookmarkStart w:id="326" w:name="_Toc163556349"/>
      <w:r w:rsidRPr="00236E91">
        <w:rPr>
          <w:rFonts w:cstheme="minorHAnsi"/>
          <w:b/>
          <w:bCs/>
        </w:rPr>
        <w:t>General</w:t>
      </w:r>
      <w:r w:rsidRPr="008A7D46">
        <w:rPr>
          <w:rFonts w:eastAsia="Gulim" w:cstheme="minorHAnsi"/>
          <w:b/>
          <w:bCs/>
          <w:iCs/>
          <w:szCs w:val="28"/>
          <w:lang w:eastAsia="ko-KR"/>
        </w:rPr>
        <w:t xml:space="preserve"> </w:t>
      </w:r>
      <w:r w:rsidRPr="006D30C6">
        <w:rPr>
          <w:rFonts w:cstheme="minorHAnsi"/>
          <w:b/>
          <w:bCs/>
        </w:rPr>
        <w:t>Notes</w:t>
      </w:r>
      <w:bookmarkEnd w:id="318"/>
      <w:bookmarkEnd w:id="319"/>
      <w:bookmarkEnd w:id="320"/>
      <w:bookmarkEnd w:id="321"/>
      <w:bookmarkEnd w:id="322"/>
      <w:bookmarkEnd w:id="323"/>
      <w:bookmarkEnd w:id="324"/>
      <w:bookmarkEnd w:id="325"/>
      <w:bookmarkEnd w:id="326"/>
    </w:p>
    <w:p w14:paraId="0AD08F67" w14:textId="77777777" w:rsidR="003F6649" w:rsidRPr="005F56C6" w:rsidRDefault="003F6649" w:rsidP="005F56C6">
      <w:pPr>
        <w:ind w:left="1134" w:right="660"/>
        <w:jc w:val="both"/>
        <w:rPr>
          <w:rFonts w:cstheme="minorHAnsi"/>
          <w:u w:val="single"/>
        </w:rPr>
      </w:pPr>
      <w:r w:rsidRPr="005F56C6">
        <w:rPr>
          <w:rFonts w:cstheme="minorHAnsi"/>
          <w:u w:val="single"/>
        </w:rPr>
        <w:t xml:space="preserve">Non-Painted Surfaces: </w:t>
      </w:r>
    </w:p>
    <w:p w14:paraId="7E1A0E66" w14:textId="77777777" w:rsidR="003F6649" w:rsidRPr="00AA23B0" w:rsidRDefault="003F6649" w:rsidP="00860611">
      <w:pPr>
        <w:pStyle w:val="a8"/>
        <w:tabs>
          <w:tab w:val="left" w:pos="0"/>
          <w:tab w:val="left" w:pos="25600"/>
        </w:tabs>
        <w:spacing w:line="360" w:lineRule="auto"/>
        <w:ind w:left="851" w:right="749"/>
        <w:rPr>
          <w:rFonts w:asciiTheme="minorHAnsi" w:eastAsia="Gulim" w:hAnsiTheme="minorHAnsi" w:cstheme="minorHAnsi"/>
          <w:sz w:val="22"/>
          <w:szCs w:val="22"/>
        </w:rPr>
      </w:pPr>
      <w:bookmarkStart w:id="327" w:name="_Toc97732941"/>
      <w:bookmarkStart w:id="328" w:name="_Toc103762105"/>
      <w:r w:rsidRPr="00AA23B0">
        <w:rPr>
          <w:rFonts w:asciiTheme="minorHAnsi" w:eastAsia="Gulim" w:hAnsiTheme="minorHAnsi" w:cstheme="minorHAnsi"/>
          <w:sz w:val="22"/>
          <w:szCs w:val="22"/>
        </w:rPr>
        <w:t>All surfaces shall receive an appropriate paint system as specified in this specification with the following exceptions:</w:t>
      </w:r>
      <w:bookmarkEnd w:id="327"/>
      <w:bookmarkEnd w:id="328"/>
    </w:p>
    <w:p w14:paraId="48A750CC"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spacing w:val="-1"/>
        </w:rPr>
        <w:t>Any</w:t>
      </w:r>
      <w:r w:rsidRPr="00610118">
        <w:rPr>
          <w:rFonts w:cstheme="minorHAnsi"/>
          <w:color w:val="000000"/>
        </w:rPr>
        <w:t xml:space="preserve"> </w:t>
      </w:r>
      <w:r w:rsidRPr="00610118">
        <w:rPr>
          <w:rFonts w:cstheme="minorHAnsi"/>
          <w:color w:val="000000"/>
          <w:spacing w:val="-1"/>
        </w:rPr>
        <w:t>equipment</w:t>
      </w:r>
      <w:r w:rsidRPr="00610118">
        <w:rPr>
          <w:rFonts w:cstheme="minorHAnsi"/>
          <w:color w:val="000000"/>
          <w:spacing w:val="3"/>
        </w:rPr>
        <w:t xml:space="preserve"> </w:t>
      </w:r>
      <w:r w:rsidRPr="00610118">
        <w:rPr>
          <w:rFonts w:cstheme="minorHAnsi"/>
          <w:color w:val="000000"/>
        </w:rPr>
        <w:t>furnished</w:t>
      </w:r>
      <w:r w:rsidRPr="00610118">
        <w:rPr>
          <w:rFonts w:cstheme="minorHAnsi"/>
          <w:color w:val="000000"/>
          <w:spacing w:val="-5"/>
        </w:rPr>
        <w:t xml:space="preserve"> </w:t>
      </w:r>
      <w:r w:rsidRPr="00610118">
        <w:rPr>
          <w:rFonts w:cstheme="minorHAnsi"/>
          <w:color w:val="000000"/>
        </w:rPr>
        <w:t xml:space="preserve">completely </w:t>
      </w:r>
      <w:r w:rsidRPr="00610118">
        <w:rPr>
          <w:rFonts w:cstheme="minorHAnsi"/>
          <w:color w:val="000000"/>
          <w:spacing w:val="-1"/>
        </w:rPr>
        <w:t>painted</w:t>
      </w:r>
      <w:r w:rsidRPr="00610118">
        <w:rPr>
          <w:rFonts w:cstheme="minorHAnsi"/>
          <w:color w:val="000000"/>
        </w:rPr>
        <w:t xml:space="preserve"> by the Supplier unless</w:t>
      </w:r>
      <w:r w:rsidRPr="00610118">
        <w:rPr>
          <w:rFonts w:cstheme="minorHAnsi"/>
          <w:color w:val="000000"/>
          <w:spacing w:val="4"/>
        </w:rPr>
        <w:t xml:space="preserve"> </w:t>
      </w:r>
      <w:r w:rsidRPr="00610118">
        <w:rPr>
          <w:rFonts w:cstheme="minorHAnsi"/>
          <w:color w:val="000000"/>
          <w:spacing w:val="-2"/>
        </w:rPr>
        <w:t>it</w:t>
      </w:r>
      <w:r w:rsidRPr="00610118">
        <w:rPr>
          <w:rFonts w:cstheme="minorHAnsi"/>
          <w:color w:val="000000"/>
        </w:rPr>
        <w:t xml:space="preserve"> </w:t>
      </w:r>
      <w:r w:rsidRPr="00610118">
        <w:rPr>
          <w:rFonts w:cstheme="minorHAnsi"/>
          <w:color w:val="000000"/>
          <w:spacing w:val="-2"/>
        </w:rPr>
        <w:t>is</w:t>
      </w:r>
      <w:r w:rsidRPr="00610118">
        <w:rPr>
          <w:rFonts w:cstheme="minorHAnsi"/>
          <w:color w:val="000000"/>
        </w:rPr>
        <w:t xml:space="preserve"> </w:t>
      </w:r>
      <w:r w:rsidRPr="00610118">
        <w:rPr>
          <w:rFonts w:cstheme="minorHAnsi"/>
          <w:color w:val="000000"/>
          <w:spacing w:val="-1"/>
        </w:rPr>
        <w:t>specially</w:t>
      </w:r>
      <w:r w:rsidRPr="00610118">
        <w:rPr>
          <w:rFonts w:cstheme="minorHAnsi"/>
          <w:color w:val="000000"/>
          <w:spacing w:val="38"/>
        </w:rPr>
        <w:t xml:space="preserve"> </w:t>
      </w:r>
      <w:r w:rsidRPr="00610118">
        <w:rPr>
          <w:rFonts w:cstheme="minorHAnsi"/>
          <w:color w:val="000000"/>
          <w:spacing w:val="-1"/>
        </w:rPr>
        <w:t>required</w:t>
      </w:r>
      <w:r w:rsidRPr="00610118">
        <w:rPr>
          <w:rFonts w:cstheme="minorHAnsi"/>
          <w:color w:val="000000"/>
        </w:rPr>
        <w:t xml:space="preserve"> to match a</w:t>
      </w:r>
      <w:r w:rsidRPr="00610118">
        <w:rPr>
          <w:rFonts w:cstheme="minorHAnsi"/>
          <w:color w:val="000000"/>
          <w:spacing w:val="-5"/>
        </w:rPr>
        <w:t xml:space="preserve"> </w:t>
      </w:r>
      <w:r w:rsidRPr="00610118">
        <w:rPr>
          <w:rFonts w:cstheme="minorHAnsi"/>
          <w:color w:val="000000"/>
        </w:rPr>
        <w:t>color</w:t>
      </w:r>
      <w:r w:rsidRPr="00610118">
        <w:rPr>
          <w:rFonts w:cstheme="minorHAnsi"/>
          <w:color w:val="000000"/>
          <w:spacing w:val="-5"/>
        </w:rPr>
        <w:t xml:space="preserve"> </w:t>
      </w:r>
      <w:r w:rsidRPr="00610118">
        <w:rPr>
          <w:rFonts w:cstheme="minorHAnsi"/>
          <w:color w:val="000000"/>
        </w:rPr>
        <w:t>scheme</w:t>
      </w:r>
      <w:r w:rsidRPr="00610118">
        <w:rPr>
          <w:rFonts w:cstheme="minorHAnsi"/>
          <w:color w:val="000000"/>
          <w:spacing w:val="4"/>
        </w:rPr>
        <w:t xml:space="preserve"> </w:t>
      </w:r>
      <w:r w:rsidRPr="00610118">
        <w:rPr>
          <w:rFonts w:cstheme="minorHAnsi"/>
          <w:color w:val="000000"/>
        </w:rPr>
        <w:t>or</w:t>
      </w:r>
      <w:r w:rsidRPr="00610118">
        <w:rPr>
          <w:rFonts w:cstheme="minorHAnsi"/>
          <w:color w:val="000000"/>
          <w:spacing w:val="-4"/>
        </w:rPr>
        <w:t xml:space="preserve"> </w:t>
      </w:r>
      <w:r w:rsidRPr="00610118">
        <w:rPr>
          <w:rFonts w:cstheme="minorHAnsi"/>
          <w:color w:val="000000"/>
        </w:rPr>
        <w:t xml:space="preserve">to repair </w:t>
      </w:r>
      <w:r w:rsidRPr="00610118">
        <w:rPr>
          <w:rFonts w:cstheme="minorHAnsi"/>
          <w:color w:val="000000"/>
          <w:spacing w:val="1"/>
        </w:rPr>
        <w:t>damage</w:t>
      </w:r>
      <w:r w:rsidRPr="00610118">
        <w:rPr>
          <w:rFonts w:cstheme="minorHAnsi"/>
          <w:color w:val="000000"/>
        </w:rPr>
        <w:t xml:space="preserve"> to the </w:t>
      </w:r>
      <w:r w:rsidRPr="00610118">
        <w:rPr>
          <w:rFonts w:cstheme="minorHAnsi"/>
          <w:color w:val="000000"/>
          <w:spacing w:val="-1"/>
        </w:rPr>
        <w:t>paint</w:t>
      </w:r>
      <w:r w:rsidRPr="00610118">
        <w:rPr>
          <w:rFonts w:cstheme="minorHAnsi"/>
          <w:color w:val="000000"/>
        </w:rPr>
        <w:t xml:space="preserve"> film</w:t>
      </w:r>
    </w:p>
    <w:p w14:paraId="55D371C2" w14:textId="2F6EC6BF"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spacing w:val="-1"/>
        </w:rPr>
        <w:t>Hot-dip</w:t>
      </w:r>
      <w:r w:rsidRPr="00610118">
        <w:rPr>
          <w:rFonts w:cstheme="minorHAnsi"/>
          <w:color w:val="000000"/>
        </w:rPr>
        <w:t xml:space="preserve"> galvanized steel, </w:t>
      </w:r>
      <w:r w:rsidRPr="00610118">
        <w:rPr>
          <w:rFonts w:cstheme="minorHAnsi"/>
          <w:color w:val="000000"/>
          <w:spacing w:val="-1"/>
        </w:rPr>
        <w:t>stainless</w:t>
      </w:r>
      <w:r w:rsidRPr="00610118">
        <w:rPr>
          <w:rFonts w:cstheme="minorHAnsi"/>
          <w:color w:val="000000"/>
        </w:rPr>
        <w:t xml:space="preserve"> steel and </w:t>
      </w:r>
      <w:r w:rsidRPr="00610118">
        <w:rPr>
          <w:rFonts w:cstheme="minorHAnsi"/>
          <w:color w:val="000000"/>
          <w:spacing w:val="-1"/>
        </w:rPr>
        <w:t>non-ferrous</w:t>
      </w:r>
      <w:r w:rsidRPr="00610118">
        <w:rPr>
          <w:rFonts w:cstheme="minorHAnsi"/>
          <w:color w:val="000000"/>
        </w:rPr>
        <w:t xml:space="preserve"> metals,</w:t>
      </w:r>
      <w:r w:rsidRPr="00610118">
        <w:rPr>
          <w:rFonts w:cstheme="minorHAnsi"/>
          <w:color w:val="000000"/>
          <w:spacing w:val="3"/>
        </w:rPr>
        <w:t xml:space="preserve"> </w:t>
      </w:r>
      <w:r w:rsidRPr="00610118">
        <w:rPr>
          <w:rFonts w:cstheme="minorHAnsi"/>
          <w:color w:val="000000"/>
          <w:spacing w:val="-1"/>
        </w:rPr>
        <w:t>Monel,</w:t>
      </w:r>
      <w:r w:rsidRPr="00610118">
        <w:rPr>
          <w:rFonts w:cstheme="minorHAnsi"/>
          <w:color w:val="000000"/>
        </w:rPr>
        <w:t xml:space="preserve"> brass,</w:t>
      </w:r>
      <w:r w:rsidRPr="00610118">
        <w:rPr>
          <w:rFonts w:cstheme="minorHAnsi"/>
          <w:color w:val="000000"/>
          <w:spacing w:val="-5"/>
        </w:rPr>
        <w:t xml:space="preserve"> </w:t>
      </w:r>
      <w:r w:rsidRPr="00610118">
        <w:rPr>
          <w:rFonts w:cstheme="minorHAnsi"/>
          <w:color w:val="000000"/>
        </w:rPr>
        <w:t>copper,</w:t>
      </w:r>
      <w:r w:rsidRPr="00610118">
        <w:rPr>
          <w:rFonts w:cstheme="minorHAnsi"/>
          <w:color w:val="000000"/>
          <w:spacing w:val="48"/>
        </w:rPr>
        <w:t xml:space="preserve"> </w:t>
      </w:r>
      <w:r w:rsidR="007D20C8" w:rsidRPr="00610118">
        <w:rPr>
          <w:rFonts w:cstheme="minorHAnsi"/>
          <w:color w:val="000000"/>
          <w:spacing w:val="-1"/>
        </w:rPr>
        <w:t>aluminum</w:t>
      </w:r>
      <w:r w:rsidRPr="00610118">
        <w:rPr>
          <w:rFonts w:cstheme="minorHAnsi"/>
          <w:color w:val="000000"/>
        </w:rPr>
        <w:t xml:space="preserve"> jacketing, unless</w:t>
      </w:r>
      <w:r w:rsidRPr="00610118">
        <w:rPr>
          <w:rFonts w:cstheme="minorHAnsi"/>
          <w:color w:val="000000"/>
          <w:spacing w:val="3"/>
        </w:rPr>
        <w:t xml:space="preserve"> </w:t>
      </w:r>
      <w:r w:rsidRPr="00610118">
        <w:rPr>
          <w:rFonts w:cstheme="minorHAnsi"/>
          <w:color w:val="000000"/>
        </w:rPr>
        <w:t xml:space="preserve">it is specially </w:t>
      </w:r>
      <w:r w:rsidRPr="00610118">
        <w:rPr>
          <w:rFonts w:cstheme="minorHAnsi"/>
          <w:color w:val="000000"/>
          <w:spacing w:val="-1"/>
        </w:rPr>
        <w:t>required;</w:t>
      </w:r>
    </w:p>
    <w:p w14:paraId="2BBFFC8A"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spacing w:val="-1"/>
        </w:rPr>
        <w:t>Non-metallic</w:t>
      </w:r>
      <w:r w:rsidRPr="00610118">
        <w:rPr>
          <w:rFonts w:cstheme="minorHAnsi"/>
          <w:color w:val="000000"/>
        </w:rPr>
        <w:t xml:space="preserve"> </w:t>
      </w:r>
      <w:r w:rsidRPr="00610118">
        <w:rPr>
          <w:rFonts w:cstheme="minorHAnsi"/>
          <w:color w:val="000000"/>
          <w:spacing w:val="-1"/>
        </w:rPr>
        <w:t>surface;</w:t>
      </w:r>
    </w:p>
    <w:p w14:paraId="7F480488"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spacing w:val="-1"/>
        </w:rPr>
        <w:t>Nameplates,</w:t>
      </w:r>
      <w:r w:rsidRPr="00610118">
        <w:rPr>
          <w:rFonts w:cstheme="minorHAnsi"/>
          <w:color w:val="000000"/>
        </w:rPr>
        <w:t xml:space="preserve"> </w:t>
      </w:r>
      <w:r w:rsidRPr="00610118">
        <w:rPr>
          <w:rFonts w:cstheme="minorHAnsi"/>
          <w:color w:val="000000"/>
          <w:spacing w:val="-2"/>
        </w:rPr>
        <w:t>code</w:t>
      </w:r>
      <w:r w:rsidRPr="00610118">
        <w:rPr>
          <w:rFonts w:cstheme="minorHAnsi"/>
          <w:color w:val="000000"/>
          <w:spacing w:val="5"/>
        </w:rPr>
        <w:t xml:space="preserve"> </w:t>
      </w:r>
      <w:r w:rsidRPr="00610118">
        <w:rPr>
          <w:rFonts w:cstheme="minorHAnsi"/>
          <w:color w:val="000000"/>
          <w:spacing w:val="-1"/>
        </w:rPr>
        <w:t>stampings</w:t>
      </w:r>
      <w:r w:rsidRPr="00610118">
        <w:rPr>
          <w:rFonts w:cstheme="minorHAnsi"/>
          <w:color w:val="000000"/>
          <w:spacing w:val="4"/>
        </w:rPr>
        <w:t xml:space="preserve"> </w:t>
      </w:r>
      <w:r w:rsidRPr="00610118">
        <w:rPr>
          <w:rFonts w:cstheme="minorHAnsi"/>
          <w:color w:val="000000"/>
        </w:rPr>
        <w:t>and</w:t>
      </w:r>
      <w:r w:rsidRPr="00610118">
        <w:rPr>
          <w:rFonts w:cstheme="minorHAnsi"/>
          <w:color w:val="000000"/>
          <w:spacing w:val="-4"/>
        </w:rPr>
        <w:t xml:space="preserve"> </w:t>
      </w:r>
      <w:r w:rsidRPr="00610118">
        <w:rPr>
          <w:rFonts w:cstheme="minorHAnsi"/>
          <w:color w:val="000000"/>
          <w:spacing w:val="-1"/>
        </w:rPr>
        <w:t>push-buttons;</w:t>
      </w:r>
    </w:p>
    <w:p w14:paraId="08E2E3C6"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spacing w:val="-1"/>
        </w:rPr>
        <w:t>Surfaces</w:t>
      </w:r>
      <w:r w:rsidRPr="00610118">
        <w:rPr>
          <w:rFonts w:cstheme="minorHAnsi"/>
          <w:color w:val="000000"/>
        </w:rPr>
        <w:t xml:space="preserve"> to be </w:t>
      </w:r>
      <w:r w:rsidRPr="00610118">
        <w:rPr>
          <w:rFonts w:cstheme="minorHAnsi"/>
          <w:color w:val="000000"/>
          <w:spacing w:val="-1"/>
        </w:rPr>
        <w:t>fireproofed;</w:t>
      </w:r>
    </w:p>
    <w:p w14:paraId="0348DAE8"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spacing w:val="-1"/>
        </w:rPr>
        <w:t>Machined</w:t>
      </w:r>
      <w:r w:rsidRPr="00610118">
        <w:rPr>
          <w:rFonts w:cstheme="minorHAnsi"/>
          <w:color w:val="000000"/>
        </w:rPr>
        <w:t xml:space="preserve"> surfaces</w:t>
      </w:r>
    </w:p>
    <w:p w14:paraId="1D029DB2"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spacing w:val="-1"/>
        </w:rPr>
        <w:t>Concrete</w:t>
      </w:r>
      <w:r w:rsidRPr="00610118">
        <w:rPr>
          <w:rFonts w:cstheme="minorHAnsi"/>
          <w:color w:val="000000"/>
        </w:rPr>
        <w:t xml:space="preserve">, brickwork, tile, glass and plastics, unless specially required; </w:t>
      </w:r>
    </w:p>
    <w:p w14:paraId="08687DFA"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rPr>
      </w:pPr>
      <w:r w:rsidRPr="00610118">
        <w:rPr>
          <w:rFonts w:cstheme="minorHAnsi"/>
          <w:color w:val="000000"/>
          <w:spacing w:val="-1"/>
        </w:rPr>
        <w:t>Rubber,</w:t>
      </w:r>
      <w:r w:rsidRPr="00610118">
        <w:rPr>
          <w:rFonts w:cstheme="minorHAnsi"/>
          <w:color w:val="000000"/>
        </w:rPr>
        <w:t xml:space="preserve"> hoses,</w:t>
      </w:r>
      <w:r w:rsidRPr="00610118">
        <w:rPr>
          <w:rFonts w:cstheme="minorHAnsi"/>
          <w:color w:val="000000"/>
          <w:spacing w:val="-5"/>
        </w:rPr>
        <w:t xml:space="preserve"> </w:t>
      </w:r>
      <w:r w:rsidRPr="00610118">
        <w:rPr>
          <w:rFonts w:cstheme="minorHAnsi"/>
          <w:color w:val="000000"/>
        </w:rPr>
        <w:t>belts, flexible braided connectors, stainless</w:t>
      </w:r>
      <w:r w:rsidRPr="00610118">
        <w:rPr>
          <w:rFonts w:cstheme="minorHAnsi"/>
          <w:color w:val="000000"/>
          <w:spacing w:val="3"/>
        </w:rPr>
        <w:t xml:space="preserve"> </w:t>
      </w:r>
      <w:r w:rsidRPr="00610118">
        <w:rPr>
          <w:rFonts w:cstheme="minorHAnsi"/>
          <w:color w:val="000000"/>
        </w:rPr>
        <w:t xml:space="preserve">steel </w:t>
      </w:r>
      <w:r w:rsidRPr="00610118">
        <w:rPr>
          <w:rFonts w:cstheme="minorHAnsi"/>
          <w:color w:val="000000"/>
          <w:spacing w:val="-1"/>
        </w:rPr>
        <w:t>tubing</w:t>
      </w:r>
      <w:r w:rsidRPr="00610118">
        <w:rPr>
          <w:rFonts w:cstheme="minorHAnsi"/>
          <w:color w:val="000000"/>
        </w:rPr>
        <w:t xml:space="preserve">, </w:t>
      </w:r>
      <w:proofErr w:type="gramStart"/>
      <w:r w:rsidRPr="00610118">
        <w:rPr>
          <w:rFonts w:cstheme="minorHAnsi"/>
          <w:color w:val="000000"/>
        </w:rPr>
        <w:t>fittings ,</w:t>
      </w:r>
      <w:proofErr w:type="gramEnd"/>
      <w:r w:rsidRPr="00610118">
        <w:rPr>
          <w:rFonts w:cstheme="minorHAnsi"/>
          <w:color w:val="000000"/>
        </w:rPr>
        <w:t xml:space="preserve"> </w:t>
      </w:r>
      <w:r w:rsidRPr="00610118">
        <w:rPr>
          <w:rFonts w:cstheme="minorHAnsi"/>
          <w:color w:val="000000"/>
          <w:spacing w:val="-1"/>
        </w:rPr>
        <w:t xml:space="preserve">gages, </w:t>
      </w:r>
      <w:r w:rsidRPr="00610118">
        <w:rPr>
          <w:rFonts w:cstheme="minorHAnsi"/>
          <w:color w:val="000000"/>
        </w:rPr>
        <w:t>valve stems and motor shafts.</w:t>
      </w:r>
    </w:p>
    <w:p w14:paraId="6F34240A" w14:textId="4C26CB8C" w:rsidR="003F6649" w:rsidRPr="00092BBF"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rPr>
        <w:t>And</w:t>
      </w:r>
      <w:r w:rsidRPr="00610118">
        <w:rPr>
          <w:rFonts w:cstheme="minorHAnsi"/>
          <w:color w:val="000000"/>
          <w:spacing w:val="-5"/>
        </w:rPr>
        <w:t xml:space="preserve"> </w:t>
      </w:r>
      <w:r w:rsidRPr="00610118">
        <w:rPr>
          <w:rFonts w:cstheme="minorHAnsi"/>
          <w:color w:val="000000"/>
        </w:rPr>
        <w:t>any surface particularly</w:t>
      </w:r>
      <w:r w:rsidRPr="00610118">
        <w:rPr>
          <w:rFonts w:cstheme="minorHAnsi"/>
          <w:color w:val="000000"/>
          <w:spacing w:val="3"/>
        </w:rPr>
        <w:t xml:space="preserve"> </w:t>
      </w:r>
      <w:r w:rsidRPr="00610118">
        <w:rPr>
          <w:rFonts w:cstheme="minorHAnsi"/>
          <w:color w:val="000000"/>
        </w:rPr>
        <w:t xml:space="preserve">indicated </w:t>
      </w:r>
      <w:r w:rsidRPr="00610118">
        <w:rPr>
          <w:rFonts w:cstheme="minorHAnsi"/>
          <w:color w:val="000000"/>
          <w:spacing w:val="-2"/>
        </w:rPr>
        <w:t>as</w:t>
      </w:r>
      <w:r w:rsidRPr="00610118">
        <w:rPr>
          <w:rFonts w:cstheme="minorHAnsi"/>
          <w:color w:val="000000"/>
        </w:rPr>
        <w:t xml:space="preserve"> not </w:t>
      </w:r>
      <w:r w:rsidRPr="00610118">
        <w:rPr>
          <w:rFonts w:cstheme="minorHAnsi"/>
          <w:color w:val="000000"/>
          <w:spacing w:val="2"/>
        </w:rPr>
        <w:t>to</w:t>
      </w:r>
      <w:r w:rsidRPr="00610118">
        <w:rPr>
          <w:rFonts w:cstheme="minorHAnsi"/>
          <w:color w:val="000000"/>
        </w:rPr>
        <w:t xml:space="preserve"> </w:t>
      </w:r>
      <w:r w:rsidRPr="00610118">
        <w:rPr>
          <w:rFonts w:cstheme="minorHAnsi"/>
          <w:color w:val="000000"/>
          <w:spacing w:val="-3"/>
        </w:rPr>
        <w:t>be</w:t>
      </w:r>
      <w:r w:rsidRPr="00610118">
        <w:rPr>
          <w:rFonts w:cstheme="minorHAnsi"/>
          <w:color w:val="000000"/>
          <w:spacing w:val="5"/>
        </w:rPr>
        <w:t xml:space="preserve"> </w:t>
      </w:r>
      <w:r w:rsidRPr="00610118">
        <w:rPr>
          <w:rFonts w:cstheme="minorHAnsi"/>
          <w:color w:val="000000"/>
          <w:spacing w:val="-1"/>
        </w:rPr>
        <w:t>painted.</w:t>
      </w:r>
    </w:p>
    <w:p w14:paraId="3E577E1B" w14:textId="77777777" w:rsidR="003F6649" w:rsidRPr="00513065" w:rsidRDefault="003F6649" w:rsidP="00513065">
      <w:pPr>
        <w:ind w:left="1134" w:right="660"/>
        <w:jc w:val="both"/>
        <w:rPr>
          <w:rFonts w:cstheme="minorHAnsi"/>
          <w:u w:val="single"/>
        </w:rPr>
      </w:pPr>
      <w:bookmarkStart w:id="329" w:name="_Toc97732942"/>
      <w:bookmarkStart w:id="330" w:name="_Toc103762106"/>
      <w:r w:rsidRPr="00513065">
        <w:rPr>
          <w:rFonts w:cstheme="minorHAnsi"/>
          <w:u w:val="single"/>
        </w:rPr>
        <w:t>Paint shall not be applied under the following conditions:</w:t>
      </w:r>
      <w:bookmarkEnd w:id="329"/>
      <w:bookmarkEnd w:id="330"/>
    </w:p>
    <w:p w14:paraId="3D8DAFFE"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spacing w:val="-1"/>
        </w:rPr>
        <w:t>When</w:t>
      </w:r>
      <w:r w:rsidRPr="00610118">
        <w:rPr>
          <w:rFonts w:cstheme="minorHAnsi"/>
          <w:color w:val="000000"/>
        </w:rPr>
        <w:t xml:space="preserve"> the</w:t>
      </w:r>
      <w:r w:rsidRPr="00610118">
        <w:rPr>
          <w:rFonts w:cstheme="minorHAnsi"/>
          <w:color w:val="000000"/>
          <w:spacing w:val="-5"/>
        </w:rPr>
        <w:t xml:space="preserve"> </w:t>
      </w:r>
      <w:r w:rsidRPr="00610118">
        <w:rPr>
          <w:rFonts w:cstheme="minorHAnsi"/>
          <w:color w:val="000000"/>
        </w:rPr>
        <w:t>temperature</w:t>
      </w:r>
      <w:r w:rsidRPr="00610118">
        <w:rPr>
          <w:rFonts w:cstheme="minorHAnsi"/>
          <w:color w:val="000000"/>
          <w:spacing w:val="-4"/>
        </w:rPr>
        <w:t xml:space="preserve"> </w:t>
      </w:r>
      <w:r w:rsidRPr="00610118">
        <w:rPr>
          <w:rFonts w:cstheme="minorHAnsi"/>
          <w:color w:val="000000"/>
        </w:rPr>
        <w:t>of the surface is</w:t>
      </w:r>
      <w:r w:rsidRPr="00610118">
        <w:rPr>
          <w:rFonts w:cstheme="minorHAnsi"/>
          <w:color w:val="000000"/>
          <w:spacing w:val="4"/>
        </w:rPr>
        <w:t xml:space="preserve"> </w:t>
      </w:r>
      <w:r w:rsidRPr="00610118">
        <w:rPr>
          <w:rFonts w:cstheme="minorHAnsi"/>
          <w:color w:val="000000"/>
        </w:rPr>
        <w:t>less than 3°C</w:t>
      </w:r>
      <w:r w:rsidRPr="00610118">
        <w:rPr>
          <w:rFonts w:cstheme="minorHAnsi"/>
          <w:color w:val="000000"/>
          <w:spacing w:val="5"/>
        </w:rPr>
        <w:t xml:space="preserve"> </w:t>
      </w:r>
      <w:r w:rsidRPr="00610118">
        <w:rPr>
          <w:rFonts w:cstheme="minorHAnsi"/>
          <w:color w:val="000000"/>
          <w:spacing w:val="-1"/>
        </w:rPr>
        <w:t>above</w:t>
      </w:r>
      <w:r w:rsidRPr="00610118">
        <w:rPr>
          <w:rFonts w:cstheme="minorHAnsi"/>
          <w:color w:val="000000"/>
        </w:rPr>
        <w:t xml:space="preserve"> the dew </w:t>
      </w:r>
      <w:r w:rsidRPr="00610118">
        <w:rPr>
          <w:rFonts w:cstheme="minorHAnsi"/>
          <w:color w:val="000000"/>
          <w:spacing w:val="-1"/>
        </w:rPr>
        <w:t>point</w:t>
      </w:r>
      <w:r w:rsidRPr="00610118">
        <w:rPr>
          <w:rFonts w:cstheme="minorHAnsi"/>
          <w:color w:val="000000"/>
          <w:spacing w:val="6"/>
        </w:rPr>
        <w:t xml:space="preserve"> </w:t>
      </w:r>
      <w:r w:rsidRPr="00610118">
        <w:rPr>
          <w:rFonts w:cstheme="minorHAnsi"/>
          <w:color w:val="000000"/>
        </w:rPr>
        <w:t>of</w:t>
      </w:r>
      <w:r w:rsidRPr="00610118">
        <w:rPr>
          <w:rFonts w:cstheme="minorHAnsi"/>
          <w:color w:val="000000"/>
          <w:spacing w:val="-5"/>
        </w:rPr>
        <w:t xml:space="preserve"> </w:t>
      </w:r>
      <w:r w:rsidRPr="00610118">
        <w:rPr>
          <w:rFonts w:cstheme="minorHAnsi"/>
          <w:color w:val="000000"/>
        </w:rPr>
        <w:t>the</w:t>
      </w:r>
      <w:r w:rsidRPr="00610118">
        <w:rPr>
          <w:rFonts w:cstheme="minorHAnsi"/>
          <w:color w:val="000000"/>
          <w:spacing w:val="27"/>
        </w:rPr>
        <w:t xml:space="preserve"> </w:t>
      </w:r>
      <w:r w:rsidRPr="00610118">
        <w:rPr>
          <w:rFonts w:cstheme="minorHAnsi"/>
          <w:color w:val="000000"/>
          <w:spacing w:val="-1"/>
        </w:rPr>
        <w:t>surrounding</w:t>
      </w:r>
      <w:r w:rsidRPr="00610118">
        <w:rPr>
          <w:rFonts w:cstheme="minorHAnsi"/>
          <w:color w:val="000000"/>
        </w:rPr>
        <w:t xml:space="preserve"> air,</w:t>
      </w:r>
      <w:r w:rsidRPr="00610118">
        <w:rPr>
          <w:rFonts w:cstheme="minorHAnsi"/>
          <w:color w:val="000000"/>
          <w:spacing w:val="-4"/>
        </w:rPr>
        <w:t xml:space="preserve"> </w:t>
      </w:r>
      <w:r w:rsidRPr="00610118">
        <w:rPr>
          <w:rFonts w:cstheme="minorHAnsi"/>
          <w:color w:val="000000"/>
        </w:rPr>
        <w:t xml:space="preserve">and/or the </w:t>
      </w:r>
      <w:r w:rsidRPr="00610118">
        <w:rPr>
          <w:rFonts w:cstheme="minorHAnsi"/>
          <w:color w:val="000000"/>
          <w:spacing w:val="-1"/>
        </w:rPr>
        <w:t>relative</w:t>
      </w:r>
      <w:r w:rsidRPr="00610118">
        <w:rPr>
          <w:rFonts w:cstheme="minorHAnsi"/>
          <w:color w:val="000000"/>
        </w:rPr>
        <w:t xml:space="preserve"> </w:t>
      </w:r>
      <w:r w:rsidRPr="00610118">
        <w:rPr>
          <w:rFonts w:cstheme="minorHAnsi"/>
          <w:color w:val="000000"/>
          <w:spacing w:val="-1"/>
        </w:rPr>
        <w:t>humidity</w:t>
      </w:r>
      <w:r w:rsidRPr="00610118">
        <w:rPr>
          <w:rFonts w:cstheme="minorHAnsi"/>
          <w:color w:val="000000"/>
          <w:spacing w:val="4"/>
        </w:rPr>
        <w:t xml:space="preserve"> </w:t>
      </w:r>
      <w:r w:rsidRPr="00610118">
        <w:rPr>
          <w:rFonts w:cstheme="minorHAnsi"/>
          <w:color w:val="000000"/>
        </w:rPr>
        <w:t>is</w:t>
      </w:r>
      <w:r w:rsidRPr="00610118">
        <w:rPr>
          <w:rFonts w:cstheme="minorHAnsi"/>
          <w:color w:val="000000"/>
          <w:spacing w:val="3"/>
        </w:rPr>
        <w:t xml:space="preserve"> </w:t>
      </w:r>
      <w:r w:rsidRPr="00610118">
        <w:rPr>
          <w:rFonts w:cstheme="minorHAnsi"/>
          <w:color w:val="000000"/>
        </w:rPr>
        <w:t xml:space="preserve">higher </w:t>
      </w:r>
      <w:r w:rsidRPr="00610118">
        <w:rPr>
          <w:rFonts w:cstheme="minorHAnsi"/>
          <w:color w:val="000000"/>
          <w:spacing w:val="-2"/>
        </w:rPr>
        <w:t>than</w:t>
      </w:r>
      <w:r w:rsidRPr="00610118">
        <w:rPr>
          <w:rFonts w:cstheme="minorHAnsi"/>
          <w:color w:val="000000"/>
        </w:rPr>
        <w:t xml:space="preserve"> 80%;</w:t>
      </w:r>
    </w:p>
    <w:p w14:paraId="7FA58979"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spacing w:val="-1"/>
        </w:rPr>
        <w:t>When</w:t>
      </w:r>
      <w:r w:rsidRPr="00610118">
        <w:rPr>
          <w:rFonts w:cstheme="minorHAnsi"/>
          <w:color w:val="000000"/>
        </w:rPr>
        <w:t xml:space="preserve"> the</w:t>
      </w:r>
      <w:r w:rsidRPr="00610118">
        <w:rPr>
          <w:rFonts w:cstheme="minorHAnsi"/>
          <w:color w:val="000000"/>
          <w:spacing w:val="-5"/>
        </w:rPr>
        <w:t xml:space="preserve"> </w:t>
      </w:r>
      <w:r w:rsidRPr="00610118">
        <w:rPr>
          <w:rFonts w:cstheme="minorHAnsi"/>
          <w:color w:val="000000"/>
        </w:rPr>
        <w:t xml:space="preserve">temperature is below </w:t>
      </w:r>
      <w:r>
        <w:rPr>
          <w:rFonts w:cstheme="minorHAnsi" w:hint="cs"/>
          <w:color w:val="000000"/>
          <w:rtl/>
        </w:rPr>
        <w:t>5</w:t>
      </w:r>
      <w:r w:rsidRPr="00610118">
        <w:rPr>
          <w:rFonts w:cstheme="minorHAnsi"/>
          <w:color w:val="000000"/>
        </w:rPr>
        <w:t>°C;</w:t>
      </w:r>
    </w:p>
    <w:p w14:paraId="0C97DDDF"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spacing w:val="-1"/>
        </w:rPr>
        <w:t>When</w:t>
      </w:r>
      <w:r w:rsidRPr="00610118">
        <w:rPr>
          <w:rFonts w:cstheme="minorHAnsi"/>
          <w:color w:val="000000"/>
        </w:rPr>
        <w:t xml:space="preserve"> the</w:t>
      </w:r>
      <w:r w:rsidRPr="00610118">
        <w:rPr>
          <w:rFonts w:cstheme="minorHAnsi"/>
          <w:color w:val="000000"/>
          <w:spacing w:val="-5"/>
        </w:rPr>
        <w:t xml:space="preserve"> </w:t>
      </w:r>
      <w:r w:rsidRPr="00610118">
        <w:rPr>
          <w:rFonts w:cstheme="minorHAnsi"/>
          <w:color w:val="000000"/>
        </w:rPr>
        <w:t xml:space="preserve">surface </w:t>
      </w:r>
      <w:r w:rsidRPr="00610118">
        <w:rPr>
          <w:rFonts w:cstheme="minorHAnsi"/>
          <w:color w:val="000000"/>
          <w:spacing w:val="-1"/>
        </w:rPr>
        <w:t>temperature</w:t>
      </w:r>
      <w:r w:rsidRPr="00610118">
        <w:rPr>
          <w:rFonts w:cstheme="minorHAnsi"/>
          <w:color w:val="000000"/>
          <w:spacing w:val="-4"/>
        </w:rPr>
        <w:t xml:space="preserve"> </w:t>
      </w:r>
      <w:r w:rsidRPr="00610118">
        <w:rPr>
          <w:rFonts w:cstheme="minorHAnsi"/>
          <w:color w:val="000000"/>
        </w:rPr>
        <w:t xml:space="preserve">is higher than 35°C; as </w:t>
      </w:r>
      <w:r w:rsidRPr="00610118">
        <w:rPr>
          <w:rFonts w:cstheme="minorHAnsi"/>
          <w:color w:val="000000"/>
          <w:spacing w:val="-1"/>
        </w:rPr>
        <w:t>recommended</w:t>
      </w:r>
      <w:r w:rsidRPr="00610118">
        <w:rPr>
          <w:rFonts w:cstheme="minorHAnsi"/>
          <w:color w:val="000000"/>
          <w:spacing w:val="3"/>
        </w:rPr>
        <w:t xml:space="preserve"> </w:t>
      </w:r>
      <w:r w:rsidRPr="00610118">
        <w:rPr>
          <w:rFonts w:cstheme="minorHAnsi"/>
          <w:color w:val="000000"/>
        </w:rPr>
        <w:t xml:space="preserve">by </w:t>
      </w:r>
      <w:r w:rsidRPr="00610118">
        <w:rPr>
          <w:rFonts w:cstheme="minorHAnsi"/>
          <w:color w:val="000000"/>
          <w:spacing w:val="-1"/>
        </w:rPr>
        <w:t>Supplier.</w:t>
      </w:r>
    </w:p>
    <w:p w14:paraId="392771AE" w14:textId="5D363C6D"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spacing w:val="-1"/>
        </w:rPr>
        <w:t>When</w:t>
      </w:r>
      <w:r w:rsidRPr="00610118">
        <w:rPr>
          <w:rFonts w:cstheme="minorHAnsi"/>
          <w:color w:val="000000"/>
        </w:rPr>
        <w:t xml:space="preserve"> </w:t>
      </w:r>
      <w:r w:rsidRPr="00610118">
        <w:rPr>
          <w:rFonts w:cstheme="minorHAnsi"/>
          <w:color w:val="000000"/>
          <w:spacing w:val="-2"/>
        </w:rPr>
        <w:t>there</w:t>
      </w:r>
      <w:r w:rsidRPr="00610118">
        <w:rPr>
          <w:rFonts w:cstheme="minorHAnsi"/>
          <w:color w:val="000000"/>
          <w:spacing w:val="7"/>
        </w:rPr>
        <w:t xml:space="preserve"> </w:t>
      </w:r>
      <w:r w:rsidRPr="00610118">
        <w:rPr>
          <w:rFonts w:cstheme="minorHAnsi"/>
          <w:color w:val="000000"/>
          <w:spacing w:val="-2"/>
        </w:rPr>
        <w:t>is</w:t>
      </w:r>
      <w:r w:rsidRPr="00610118">
        <w:rPr>
          <w:rFonts w:cstheme="minorHAnsi"/>
          <w:color w:val="000000"/>
        </w:rPr>
        <w:t xml:space="preserve"> the likelihood of</w:t>
      </w:r>
      <w:r w:rsidRPr="00610118">
        <w:rPr>
          <w:rFonts w:cstheme="minorHAnsi"/>
          <w:color w:val="000000"/>
          <w:spacing w:val="-5"/>
        </w:rPr>
        <w:t xml:space="preserve"> </w:t>
      </w:r>
      <w:r w:rsidRPr="00610118">
        <w:rPr>
          <w:rFonts w:cstheme="minorHAnsi"/>
          <w:color w:val="000000"/>
        </w:rPr>
        <w:t>an</w:t>
      </w:r>
      <w:r w:rsidRPr="00610118">
        <w:rPr>
          <w:rFonts w:cstheme="minorHAnsi"/>
          <w:color w:val="000000"/>
          <w:spacing w:val="3"/>
        </w:rPr>
        <w:t xml:space="preserve"> </w:t>
      </w:r>
      <w:r w:rsidR="007D20C8" w:rsidRPr="00610118">
        <w:rPr>
          <w:rFonts w:cstheme="minorHAnsi"/>
          <w:color w:val="000000"/>
          <w:spacing w:val="-1"/>
        </w:rPr>
        <w:t>unfavorable</w:t>
      </w:r>
      <w:r w:rsidRPr="00610118">
        <w:rPr>
          <w:rFonts w:cstheme="minorHAnsi"/>
          <w:color w:val="000000"/>
          <w:spacing w:val="5"/>
        </w:rPr>
        <w:t xml:space="preserve"> </w:t>
      </w:r>
      <w:r w:rsidRPr="00610118">
        <w:rPr>
          <w:rFonts w:cstheme="minorHAnsi"/>
          <w:color w:val="000000"/>
        </w:rPr>
        <w:t xml:space="preserve">change in weather </w:t>
      </w:r>
      <w:r w:rsidRPr="00610118">
        <w:rPr>
          <w:rFonts w:cstheme="minorHAnsi"/>
          <w:color w:val="000000"/>
          <w:spacing w:val="-1"/>
        </w:rPr>
        <w:t>conditions</w:t>
      </w:r>
      <w:r w:rsidRPr="00610118">
        <w:rPr>
          <w:rFonts w:cstheme="minorHAnsi"/>
          <w:color w:val="000000"/>
        </w:rPr>
        <w:t xml:space="preserve"> within</w:t>
      </w:r>
      <w:r w:rsidRPr="00610118">
        <w:rPr>
          <w:rFonts w:cstheme="minorHAnsi"/>
          <w:color w:val="000000"/>
          <w:spacing w:val="35"/>
        </w:rPr>
        <w:t xml:space="preserve"> </w:t>
      </w:r>
      <w:r w:rsidRPr="00610118">
        <w:rPr>
          <w:rFonts w:cstheme="minorHAnsi"/>
          <w:color w:val="000000"/>
          <w:spacing w:val="1"/>
        </w:rPr>
        <w:t>two</w:t>
      </w:r>
      <w:r w:rsidRPr="00610118">
        <w:rPr>
          <w:rFonts w:cstheme="minorHAnsi"/>
          <w:color w:val="000000"/>
        </w:rPr>
        <w:t xml:space="preserve"> </w:t>
      </w:r>
      <w:r w:rsidRPr="00610118">
        <w:rPr>
          <w:rFonts w:cstheme="minorHAnsi"/>
          <w:color w:val="000000"/>
          <w:spacing w:val="-3"/>
        </w:rPr>
        <w:t>hours</w:t>
      </w:r>
      <w:r w:rsidRPr="00610118">
        <w:rPr>
          <w:rFonts w:cstheme="minorHAnsi"/>
          <w:color w:val="000000"/>
        </w:rPr>
        <w:t xml:space="preserve"> </w:t>
      </w:r>
      <w:r w:rsidRPr="00610118">
        <w:rPr>
          <w:rFonts w:cstheme="minorHAnsi"/>
          <w:color w:val="000000"/>
          <w:spacing w:val="1"/>
        </w:rPr>
        <w:t>after</w:t>
      </w:r>
      <w:r w:rsidRPr="00610118">
        <w:rPr>
          <w:rFonts w:cstheme="minorHAnsi"/>
          <w:color w:val="000000"/>
          <w:spacing w:val="-5"/>
        </w:rPr>
        <w:t xml:space="preserve"> </w:t>
      </w:r>
      <w:r w:rsidRPr="00610118">
        <w:rPr>
          <w:rFonts w:cstheme="minorHAnsi"/>
          <w:color w:val="000000"/>
        </w:rPr>
        <w:lastRenderedPageBreak/>
        <w:t>coating;</w:t>
      </w:r>
    </w:p>
    <w:p w14:paraId="3940E67F"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2"/>
        </w:rPr>
      </w:pPr>
      <w:r w:rsidRPr="00610118">
        <w:rPr>
          <w:rFonts w:cstheme="minorHAnsi"/>
          <w:color w:val="000000"/>
          <w:spacing w:val="-2"/>
        </w:rPr>
        <w:t>When there is a deposition of moisture in the form of rain, condensation, frost, etc., on the surface.</w:t>
      </w:r>
    </w:p>
    <w:p w14:paraId="09D75827"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2"/>
        </w:rPr>
      </w:pPr>
      <w:r w:rsidRPr="00610118">
        <w:rPr>
          <w:rFonts w:cstheme="minorHAnsi"/>
          <w:color w:val="000000"/>
          <w:spacing w:val="-2"/>
        </w:rPr>
        <w:t>Outside daylight hours on exterior location,</w:t>
      </w:r>
    </w:p>
    <w:p w14:paraId="255D849F" w14:textId="77777777" w:rsidR="003F6649" w:rsidRPr="00DB4F36"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2"/>
        </w:rPr>
      </w:pPr>
      <w:r w:rsidRPr="00610118">
        <w:rPr>
          <w:rFonts w:cstheme="minorHAnsi"/>
          <w:color w:val="000000"/>
          <w:spacing w:val="-2"/>
        </w:rPr>
        <w:t>Painting In exterior locations may be suspended due to wind speed at the discretion of the Company.</w:t>
      </w:r>
    </w:p>
    <w:p w14:paraId="0FB580EF" w14:textId="77777777" w:rsidR="003F6649" w:rsidRPr="009B4F5A" w:rsidRDefault="003F6649" w:rsidP="00DF0A2B">
      <w:pPr>
        <w:keepNext/>
        <w:tabs>
          <w:tab w:val="num" w:pos="990"/>
        </w:tabs>
        <w:ind w:left="900" w:right="660"/>
        <w:jc w:val="both"/>
        <w:outlineLvl w:val="1"/>
        <w:rPr>
          <w:rFonts w:eastAsia="Gulim" w:cstheme="minorHAnsi"/>
          <w:b/>
          <w:bCs/>
          <w:iCs/>
          <w:szCs w:val="28"/>
          <w:lang w:eastAsia="ko-KR"/>
        </w:rPr>
      </w:pPr>
      <w:bookmarkStart w:id="331" w:name="_Toc62548773"/>
      <w:bookmarkStart w:id="332" w:name="_Toc97732943"/>
      <w:bookmarkStart w:id="333" w:name="_Toc113346688"/>
      <w:bookmarkStart w:id="334" w:name="_Toc113350297"/>
      <w:bookmarkStart w:id="335" w:name="_Toc113456620"/>
      <w:bookmarkStart w:id="336" w:name="_Toc141189394"/>
      <w:bookmarkStart w:id="337" w:name="_Toc150264505"/>
      <w:bookmarkStart w:id="338" w:name="_Toc150264569"/>
      <w:bookmarkStart w:id="339" w:name="_Toc163556350"/>
      <w:bookmarkStart w:id="340" w:name="_Toc168832732"/>
      <w:bookmarkStart w:id="341" w:name="_Toc168841368"/>
      <w:r w:rsidRPr="009B4F5A">
        <w:rPr>
          <w:rFonts w:eastAsia="Gulim" w:cstheme="minorHAnsi"/>
          <w:b/>
          <w:bCs/>
          <w:iCs/>
          <w:szCs w:val="28"/>
          <w:lang w:eastAsia="ko-KR"/>
        </w:rPr>
        <w:t>Surface Preparation</w:t>
      </w:r>
      <w:bookmarkEnd w:id="331"/>
      <w:bookmarkEnd w:id="332"/>
      <w:bookmarkEnd w:id="333"/>
      <w:bookmarkEnd w:id="334"/>
      <w:bookmarkEnd w:id="335"/>
      <w:bookmarkEnd w:id="336"/>
      <w:bookmarkEnd w:id="337"/>
      <w:bookmarkEnd w:id="338"/>
      <w:bookmarkEnd w:id="339"/>
      <w:bookmarkEnd w:id="340"/>
      <w:bookmarkEnd w:id="341"/>
    </w:p>
    <w:p w14:paraId="41201B01" w14:textId="77777777" w:rsidR="003F6649" w:rsidRPr="00610118" w:rsidRDefault="003F6649" w:rsidP="00DF0A2B">
      <w:pPr>
        <w:ind w:left="1134" w:right="660"/>
        <w:jc w:val="both"/>
        <w:rPr>
          <w:rFonts w:cstheme="minorHAnsi"/>
          <w:u w:val="single"/>
        </w:rPr>
      </w:pPr>
      <w:bookmarkStart w:id="342" w:name="_Toc97732944"/>
      <w:r w:rsidRPr="00610118">
        <w:rPr>
          <w:rFonts w:cstheme="minorHAnsi"/>
          <w:u w:val="single"/>
        </w:rPr>
        <w:t>Preparation before Blast Cleaning</w:t>
      </w:r>
      <w:bookmarkEnd w:id="342"/>
    </w:p>
    <w:p w14:paraId="07B8C876"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All rough-edged cuts and welds, weld spatters, indentations, all surfaces and protrusions must be ground to smooth out the contour before the surface is prepared for painting. Any grinding performed after blast cleaning, must be re-blasted to required roughness.</w:t>
      </w:r>
    </w:p>
    <w:p w14:paraId="56EF1B33"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Prior to surface preparation, the surface shall be inspected for spotting oil and grease deposits or pollution on the surface. If any, the deposits of oil or grease shall be removed from the surface by solvent cleaning (SSPC-SP1) prior to further surface preparation.</w:t>
      </w:r>
    </w:p>
    <w:p w14:paraId="2DF3668B"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Prior to blast cleaning the substrate shall be dry and at least 3°C above the dew point temperature.</w:t>
      </w:r>
    </w:p>
    <w:p w14:paraId="6DB1B55D"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Visual inspection shall be carried out to detect any sharp edges, weld spatter or visible laminations.  Where these are discovered, they shall be ground smooth prior to water washing.</w:t>
      </w:r>
    </w:p>
    <w:p w14:paraId="5587ACF1"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The steel to be blast-cleaned by dry methods shall be dry and the operating conditions shall be such that condensation does not occur on it during the work. When compressed air is used, this shall be dry and free from oil.</w:t>
      </w:r>
    </w:p>
    <w:p w14:paraId="510272A4"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rPr>
        <w:t xml:space="preserve">Weld defects such as pin holes and </w:t>
      </w:r>
      <w:r w:rsidRPr="00610118">
        <w:rPr>
          <w:rFonts w:cstheme="minorHAnsi"/>
          <w:color w:val="000000"/>
          <w:spacing w:val="-1"/>
        </w:rPr>
        <w:t>discontinuities</w:t>
      </w:r>
      <w:r w:rsidRPr="00610118">
        <w:rPr>
          <w:rFonts w:cstheme="minorHAnsi"/>
          <w:color w:val="000000"/>
          <w:spacing w:val="8"/>
        </w:rPr>
        <w:t xml:space="preserve"> </w:t>
      </w:r>
      <w:r w:rsidRPr="00610118">
        <w:rPr>
          <w:rFonts w:cstheme="minorHAnsi"/>
          <w:color w:val="000000"/>
        </w:rPr>
        <w:t>shall</w:t>
      </w:r>
      <w:r w:rsidRPr="00610118">
        <w:rPr>
          <w:rFonts w:cstheme="minorHAnsi"/>
          <w:color w:val="000000"/>
          <w:spacing w:val="-2"/>
        </w:rPr>
        <w:t xml:space="preserve"> </w:t>
      </w:r>
      <w:r w:rsidRPr="00610118">
        <w:rPr>
          <w:rFonts w:cstheme="minorHAnsi"/>
          <w:color w:val="000000"/>
        </w:rPr>
        <w:t xml:space="preserve">be </w:t>
      </w:r>
      <w:r w:rsidRPr="00610118">
        <w:rPr>
          <w:rFonts w:cstheme="minorHAnsi"/>
          <w:color w:val="000000"/>
          <w:spacing w:val="-1"/>
        </w:rPr>
        <w:t>rectified.</w:t>
      </w:r>
    </w:p>
    <w:p w14:paraId="65F4D64B"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spacing w:val="-2"/>
        </w:rPr>
        <w:t>Weld</w:t>
      </w:r>
      <w:r w:rsidRPr="00610118">
        <w:rPr>
          <w:rFonts w:cstheme="minorHAnsi"/>
          <w:color w:val="000000"/>
        </w:rPr>
        <w:t xml:space="preserve"> undercutting shall </w:t>
      </w:r>
      <w:r w:rsidRPr="00610118">
        <w:rPr>
          <w:rFonts w:cstheme="minorHAnsi"/>
          <w:color w:val="000000"/>
          <w:spacing w:val="-2"/>
        </w:rPr>
        <w:t>be</w:t>
      </w:r>
      <w:r w:rsidRPr="00610118">
        <w:rPr>
          <w:rFonts w:cstheme="minorHAnsi"/>
          <w:color w:val="000000"/>
        </w:rPr>
        <w:t xml:space="preserve"> </w:t>
      </w:r>
      <w:r w:rsidRPr="00610118">
        <w:rPr>
          <w:rFonts w:cstheme="minorHAnsi"/>
          <w:color w:val="000000"/>
          <w:spacing w:val="-1"/>
        </w:rPr>
        <w:t>filled</w:t>
      </w:r>
      <w:r w:rsidRPr="00610118">
        <w:rPr>
          <w:rFonts w:cstheme="minorHAnsi"/>
          <w:color w:val="000000"/>
          <w:spacing w:val="3"/>
        </w:rPr>
        <w:t xml:space="preserve"> </w:t>
      </w:r>
      <w:r w:rsidRPr="00610118">
        <w:rPr>
          <w:rFonts w:cstheme="minorHAnsi"/>
          <w:color w:val="000000"/>
        </w:rPr>
        <w:t xml:space="preserve">or </w:t>
      </w:r>
      <w:r w:rsidRPr="00610118">
        <w:rPr>
          <w:rFonts w:cstheme="minorHAnsi"/>
          <w:color w:val="000000"/>
          <w:spacing w:val="-1"/>
        </w:rPr>
        <w:t>dressed.</w:t>
      </w:r>
    </w:p>
    <w:p w14:paraId="7CCDD77B"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 xml:space="preserve">Excessive weld spatter </w:t>
      </w:r>
      <w:r w:rsidRPr="00610118">
        <w:rPr>
          <w:rFonts w:cstheme="minorHAnsi"/>
          <w:color w:val="000000"/>
          <w:spacing w:val="-1"/>
        </w:rPr>
        <w:t>shall</w:t>
      </w:r>
      <w:r w:rsidRPr="00610118">
        <w:rPr>
          <w:rFonts w:cstheme="minorHAnsi"/>
          <w:color w:val="000000"/>
        </w:rPr>
        <w:t xml:space="preserve"> </w:t>
      </w:r>
      <w:r w:rsidRPr="00610118">
        <w:rPr>
          <w:rFonts w:cstheme="minorHAnsi"/>
          <w:color w:val="000000"/>
          <w:spacing w:val="-3"/>
        </w:rPr>
        <w:t>be</w:t>
      </w:r>
      <w:r w:rsidRPr="00610118">
        <w:rPr>
          <w:rFonts w:cstheme="minorHAnsi"/>
          <w:color w:val="000000"/>
        </w:rPr>
        <w:t xml:space="preserve"> dressed </w:t>
      </w:r>
      <w:r w:rsidRPr="00610118">
        <w:rPr>
          <w:rFonts w:cstheme="minorHAnsi"/>
          <w:color w:val="000000"/>
          <w:spacing w:val="-2"/>
        </w:rPr>
        <w:t>off</w:t>
      </w:r>
      <w:r w:rsidRPr="00610118">
        <w:rPr>
          <w:rFonts w:cstheme="minorHAnsi"/>
          <w:color w:val="000000"/>
          <w:spacing w:val="3"/>
        </w:rPr>
        <w:t xml:space="preserve"> </w:t>
      </w:r>
      <w:r w:rsidRPr="00610118">
        <w:rPr>
          <w:rFonts w:cstheme="minorHAnsi"/>
          <w:color w:val="000000"/>
        </w:rPr>
        <w:t xml:space="preserve">(Only </w:t>
      </w:r>
      <w:r w:rsidRPr="00610118">
        <w:rPr>
          <w:rFonts w:cstheme="minorHAnsi"/>
          <w:color w:val="000000"/>
          <w:spacing w:val="1"/>
        </w:rPr>
        <w:t>light</w:t>
      </w:r>
      <w:r w:rsidRPr="00610118">
        <w:rPr>
          <w:rFonts w:cstheme="minorHAnsi"/>
          <w:color w:val="000000"/>
        </w:rPr>
        <w:t xml:space="preserve"> spatter</w:t>
      </w:r>
      <w:r w:rsidRPr="00610118">
        <w:rPr>
          <w:rFonts w:cstheme="minorHAnsi"/>
          <w:color w:val="000000"/>
          <w:spacing w:val="-4"/>
        </w:rPr>
        <w:t xml:space="preserve"> </w:t>
      </w:r>
      <w:r w:rsidRPr="00610118">
        <w:rPr>
          <w:rFonts w:cstheme="minorHAnsi"/>
          <w:color w:val="000000"/>
        </w:rPr>
        <w:t>will</w:t>
      </w:r>
      <w:r w:rsidRPr="00610118">
        <w:rPr>
          <w:rFonts w:cstheme="minorHAnsi"/>
          <w:color w:val="000000"/>
          <w:spacing w:val="-6"/>
        </w:rPr>
        <w:t xml:space="preserve"> </w:t>
      </w:r>
      <w:r w:rsidRPr="00610118">
        <w:rPr>
          <w:rFonts w:cstheme="minorHAnsi"/>
          <w:color w:val="000000"/>
        </w:rPr>
        <w:t>be adequately</w:t>
      </w:r>
      <w:r w:rsidRPr="00610118">
        <w:rPr>
          <w:rFonts w:cstheme="minorHAnsi"/>
          <w:color w:val="000000"/>
          <w:spacing w:val="28"/>
        </w:rPr>
        <w:t xml:space="preserve"> </w:t>
      </w:r>
      <w:r w:rsidRPr="00610118">
        <w:rPr>
          <w:rFonts w:cstheme="minorHAnsi"/>
          <w:color w:val="000000"/>
          <w:spacing w:val="-1"/>
        </w:rPr>
        <w:t>removed</w:t>
      </w:r>
      <w:r w:rsidRPr="00610118">
        <w:rPr>
          <w:rFonts w:cstheme="minorHAnsi"/>
          <w:color w:val="000000"/>
        </w:rPr>
        <w:t xml:space="preserve"> by blast cleaning).</w:t>
      </w:r>
    </w:p>
    <w:p w14:paraId="7FD07A86"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Welding slag shall be cleaned off.</w:t>
      </w:r>
    </w:p>
    <w:p w14:paraId="7BF955CC"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rPr>
        <w:t>Laminations, laps and shelling shall be dressed off completely</w:t>
      </w:r>
      <w:r w:rsidRPr="00610118">
        <w:rPr>
          <w:rFonts w:cstheme="minorHAnsi"/>
          <w:color w:val="000000"/>
          <w:spacing w:val="-1"/>
        </w:rPr>
        <w:t>.</w:t>
      </w:r>
    </w:p>
    <w:p w14:paraId="275D5B56" w14:textId="77777777" w:rsidR="003F6649" w:rsidRPr="00610118" w:rsidRDefault="003F6649" w:rsidP="00DF0A2B">
      <w:pPr>
        <w:ind w:left="1134" w:right="660"/>
        <w:jc w:val="both"/>
        <w:rPr>
          <w:rFonts w:cstheme="minorHAnsi"/>
          <w:u w:val="single"/>
        </w:rPr>
      </w:pPr>
      <w:bookmarkStart w:id="343" w:name="_Toc97732945"/>
      <w:r w:rsidRPr="00610118">
        <w:rPr>
          <w:rFonts w:cstheme="minorHAnsi"/>
          <w:u w:val="single"/>
        </w:rPr>
        <w:t>Required Cleanliness</w:t>
      </w:r>
      <w:bookmarkEnd w:id="343"/>
    </w:p>
    <w:p w14:paraId="4385BF32" w14:textId="77777777" w:rsidR="003F6649" w:rsidRPr="00610118" w:rsidRDefault="003F6649" w:rsidP="00DF0A2B">
      <w:pPr>
        <w:tabs>
          <w:tab w:val="left" w:pos="1608"/>
        </w:tabs>
        <w:kinsoku w:val="0"/>
        <w:overflowPunct w:val="0"/>
        <w:adjustRightInd w:val="0"/>
        <w:ind w:left="1608" w:right="660"/>
        <w:jc w:val="both"/>
        <w:rPr>
          <w:rFonts w:cstheme="minorHAnsi"/>
          <w:color w:val="000000"/>
        </w:rPr>
      </w:pPr>
      <w:r w:rsidRPr="00610118">
        <w:rPr>
          <w:rFonts w:cstheme="minorHAnsi"/>
          <w:color w:val="000000"/>
        </w:rPr>
        <w:t>The</w:t>
      </w:r>
      <w:r w:rsidRPr="00610118">
        <w:rPr>
          <w:rFonts w:cstheme="minorHAnsi"/>
          <w:color w:val="000000"/>
          <w:spacing w:val="-5"/>
        </w:rPr>
        <w:t xml:space="preserve"> </w:t>
      </w:r>
      <w:r w:rsidRPr="00610118">
        <w:rPr>
          <w:rFonts w:cstheme="minorHAnsi"/>
          <w:color w:val="000000"/>
          <w:spacing w:val="-1"/>
        </w:rPr>
        <w:t>standard</w:t>
      </w:r>
      <w:r w:rsidRPr="00610118">
        <w:rPr>
          <w:rFonts w:cstheme="minorHAnsi"/>
          <w:color w:val="000000"/>
          <w:spacing w:val="3"/>
        </w:rPr>
        <w:t xml:space="preserve"> </w:t>
      </w:r>
      <w:r w:rsidRPr="00610118">
        <w:rPr>
          <w:rFonts w:cstheme="minorHAnsi"/>
          <w:color w:val="000000"/>
        </w:rPr>
        <w:t>of</w:t>
      </w:r>
      <w:r w:rsidRPr="00610118">
        <w:rPr>
          <w:rFonts w:cstheme="minorHAnsi"/>
          <w:color w:val="000000"/>
          <w:spacing w:val="-1"/>
        </w:rPr>
        <w:t xml:space="preserve"> cleanliness</w:t>
      </w:r>
      <w:r w:rsidRPr="00610118">
        <w:rPr>
          <w:rFonts w:cstheme="minorHAnsi"/>
          <w:color w:val="000000"/>
          <w:spacing w:val="4"/>
        </w:rPr>
        <w:t xml:space="preserve"> </w:t>
      </w:r>
      <w:r w:rsidRPr="00610118">
        <w:rPr>
          <w:rFonts w:cstheme="minorHAnsi"/>
          <w:color w:val="000000"/>
        </w:rPr>
        <w:t>for blasted surface could be described as per follow:</w:t>
      </w:r>
    </w:p>
    <w:p w14:paraId="7D04A98B"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b/>
          <w:bCs/>
          <w:color w:val="000000"/>
        </w:rPr>
        <w:t xml:space="preserve">Sa2 ½ </w:t>
      </w:r>
      <w:r w:rsidRPr="00610118">
        <w:rPr>
          <w:rFonts w:cstheme="minorHAnsi"/>
          <w:color w:val="000000"/>
        </w:rPr>
        <w:t xml:space="preserve">(Very through blast cleaning): when viewed without magnification, the surface shall be free </w:t>
      </w:r>
      <w:r w:rsidRPr="00610118">
        <w:rPr>
          <w:rFonts w:cstheme="minorHAnsi"/>
          <w:color w:val="000000"/>
        </w:rPr>
        <w:lastRenderedPageBreak/>
        <w:t>from visible oil and grease and dirt and mill scale, rust and paint</w:t>
      </w:r>
      <w:r w:rsidRPr="00610118">
        <w:rPr>
          <w:rFonts w:cstheme="minorHAnsi"/>
          <w:b/>
          <w:bCs/>
          <w:color w:val="000000"/>
        </w:rPr>
        <w:t>.</w:t>
      </w:r>
    </w:p>
    <w:p w14:paraId="36E9252B" w14:textId="77777777" w:rsidR="003F6649" w:rsidRPr="00610118" w:rsidRDefault="003F6649" w:rsidP="00BB23CB">
      <w:pPr>
        <w:spacing w:after="0" w:line="360" w:lineRule="auto"/>
        <w:ind w:left="1134" w:right="660"/>
        <w:jc w:val="both"/>
        <w:rPr>
          <w:rFonts w:cstheme="minorHAnsi"/>
          <w:u w:val="single"/>
        </w:rPr>
      </w:pPr>
      <w:bookmarkStart w:id="344" w:name="_Toc97732946"/>
      <w:r w:rsidRPr="00610118">
        <w:rPr>
          <w:rFonts w:cstheme="minorHAnsi"/>
          <w:u w:val="single"/>
        </w:rPr>
        <w:t>Required Roughness</w:t>
      </w:r>
      <w:bookmarkEnd w:id="344"/>
    </w:p>
    <w:p w14:paraId="2943BD36" w14:textId="77777777" w:rsidR="003F6649" w:rsidRPr="00610118" w:rsidRDefault="003F6649" w:rsidP="00BB23CB">
      <w:pPr>
        <w:kinsoku w:val="0"/>
        <w:overflowPunct w:val="0"/>
        <w:adjustRightInd w:val="0"/>
        <w:spacing w:line="360" w:lineRule="auto"/>
        <w:ind w:left="1180" w:right="660"/>
        <w:jc w:val="both"/>
        <w:rPr>
          <w:rFonts w:cstheme="minorHAnsi"/>
          <w:spacing w:val="-1"/>
        </w:rPr>
      </w:pPr>
      <w:r w:rsidRPr="00610118">
        <w:rPr>
          <w:rFonts w:cstheme="minorHAnsi"/>
        </w:rPr>
        <w:t>The</w:t>
      </w:r>
      <w:r w:rsidRPr="00610118">
        <w:rPr>
          <w:rFonts w:cstheme="minorHAnsi"/>
          <w:spacing w:val="-5"/>
        </w:rPr>
        <w:t xml:space="preserve"> </w:t>
      </w:r>
      <w:r w:rsidRPr="00610118">
        <w:rPr>
          <w:rFonts w:cstheme="minorHAnsi"/>
        </w:rPr>
        <w:t>surface roughness</w:t>
      </w:r>
      <w:r w:rsidRPr="00610118">
        <w:rPr>
          <w:rFonts w:cstheme="minorHAnsi"/>
          <w:spacing w:val="5"/>
        </w:rPr>
        <w:t xml:space="preserve"> </w:t>
      </w:r>
      <w:r w:rsidRPr="00610118">
        <w:rPr>
          <w:rFonts w:cstheme="minorHAnsi"/>
        </w:rPr>
        <w:t>of</w:t>
      </w:r>
      <w:r w:rsidRPr="00610118">
        <w:rPr>
          <w:rFonts w:cstheme="minorHAnsi"/>
          <w:spacing w:val="-5"/>
        </w:rPr>
        <w:t xml:space="preserve"> </w:t>
      </w:r>
      <w:r w:rsidRPr="00610118">
        <w:rPr>
          <w:rFonts w:cstheme="minorHAnsi"/>
        </w:rPr>
        <w:t xml:space="preserve">steel </w:t>
      </w:r>
      <w:r w:rsidRPr="00610118">
        <w:rPr>
          <w:rFonts w:cstheme="minorHAnsi"/>
          <w:spacing w:val="-1"/>
        </w:rPr>
        <w:t>work</w:t>
      </w:r>
      <w:r w:rsidRPr="00610118">
        <w:rPr>
          <w:rFonts w:cstheme="minorHAnsi"/>
        </w:rPr>
        <w:t xml:space="preserve"> shall</w:t>
      </w:r>
      <w:r w:rsidRPr="00610118">
        <w:rPr>
          <w:rFonts w:cstheme="minorHAnsi"/>
          <w:spacing w:val="-1"/>
        </w:rPr>
        <w:t xml:space="preserve"> </w:t>
      </w:r>
      <w:r w:rsidRPr="00610118">
        <w:rPr>
          <w:rFonts w:cstheme="minorHAnsi"/>
        </w:rPr>
        <w:t>be in the range of 50</w:t>
      </w:r>
      <w:r w:rsidRPr="00610118">
        <w:rPr>
          <w:rFonts w:cstheme="minorHAnsi"/>
          <w:spacing w:val="-5"/>
        </w:rPr>
        <w:t xml:space="preserve"> </w:t>
      </w:r>
      <w:r w:rsidRPr="00610118">
        <w:rPr>
          <w:rFonts w:cstheme="minorHAnsi"/>
          <w:spacing w:val="4"/>
        </w:rPr>
        <w:t>to</w:t>
      </w:r>
      <w:r w:rsidRPr="00610118">
        <w:rPr>
          <w:rFonts w:cstheme="minorHAnsi"/>
        </w:rPr>
        <w:t xml:space="preserve"> 75 </w:t>
      </w:r>
      <w:r w:rsidRPr="00610118">
        <w:rPr>
          <w:rFonts w:cstheme="minorHAnsi"/>
          <w:spacing w:val="-1"/>
        </w:rPr>
        <w:t>micron</w:t>
      </w:r>
      <w:r w:rsidRPr="00610118">
        <w:rPr>
          <w:rFonts w:cstheme="minorHAnsi"/>
        </w:rPr>
        <w:t xml:space="preserve"> </w:t>
      </w:r>
      <w:r w:rsidRPr="00610118">
        <w:rPr>
          <w:rFonts w:cstheme="minorHAnsi"/>
          <w:spacing w:val="1"/>
        </w:rPr>
        <w:t>for</w:t>
      </w:r>
      <w:r w:rsidRPr="00610118">
        <w:rPr>
          <w:rFonts w:cstheme="minorHAnsi"/>
          <w:spacing w:val="26"/>
        </w:rPr>
        <w:t xml:space="preserve"> </w:t>
      </w:r>
      <w:r w:rsidRPr="00610118">
        <w:rPr>
          <w:rFonts w:cstheme="minorHAnsi"/>
          <w:spacing w:val="-1"/>
        </w:rPr>
        <w:t>painting</w:t>
      </w:r>
      <w:r w:rsidRPr="00610118">
        <w:rPr>
          <w:rFonts w:cstheme="minorHAnsi"/>
        </w:rPr>
        <w:t xml:space="preserve"> and </w:t>
      </w:r>
      <w:r w:rsidRPr="00610118">
        <w:rPr>
          <w:rFonts w:cstheme="minorHAnsi"/>
          <w:spacing w:val="-1"/>
        </w:rPr>
        <w:t>coating.</w:t>
      </w:r>
    </w:p>
    <w:p w14:paraId="26BE8B3F" w14:textId="77777777" w:rsidR="003F6649" w:rsidRPr="00610118" w:rsidRDefault="003F6649" w:rsidP="00BB23CB">
      <w:pPr>
        <w:spacing w:after="0" w:line="360" w:lineRule="auto"/>
        <w:ind w:left="1134" w:right="660"/>
        <w:jc w:val="both"/>
        <w:rPr>
          <w:rFonts w:cstheme="minorHAnsi"/>
          <w:u w:val="single"/>
        </w:rPr>
      </w:pPr>
      <w:bookmarkStart w:id="345" w:name="_Toc97732947"/>
      <w:r w:rsidRPr="00610118">
        <w:rPr>
          <w:rFonts w:cstheme="minorHAnsi"/>
          <w:u w:val="single"/>
        </w:rPr>
        <w:t>Blasting</w:t>
      </w:r>
      <w:bookmarkEnd w:id="345"/>
    </w:p>
    <w:p w14:paraId="76F0C66D" w14:textId="77777777" w:rsidR="003F6649" w:rsidRPr="00610118" w:rsidRDefault="003F6649" w:rsidP="00BB23CB">
      <w:pPr>
        <w:kinsoku w:val="0"/>
        <w:overflowPunct w:val="0"/>
        <w:adjustRightInd w:val="0"/>
        <w:spacing w:after="0" w:line="360" w:lineRule="auto"/>
        <w:ind w:left="1180" w:right="660"/>
        <w:jc w:val="both"/>
        <w:rPr>
          <w:rFonts w:cstheme="minorHAnsi"/>
        </w:rPr>
      </w:pPr>
      <w:r w:rsidRPr="00610118">
        <w:rPr>
          <w:rFonts w:cstheme="minorHAnsi"/>
          <w:spacing w:val="-1"/>
        </w:rPr>
        <w:t>Only</w:t>
      </w:r>
      <w:r w:rsidRPr="00610118">
        <w:rPr>
          <w:rFonts w:cstheme="minorHAnsi"/>
        </w:rPr>
        <w:t xml:space="preserve"> dry blast cleaning procedures shall be</w:t>
      </w:r>
      <w:r w:rsidRPr="00610118">
        <w:rPr>
          <w:rFonts w:cstheme="minorHAnsi"/>
          <w:spacing w:val="-5"/>
        </w:rPr>
        <w:t xml:space="preserve"> </w:t>
      </w:r>
      <w:r w:rsidRPr="00610118">
        <w:rPr>
          <w:rFonts w:cstheme="minorHAnsi"/>
        </w:rPr>
        <w:t>allowed.</w:t>
      </w:r>
      <w:r w:rsidRPr="00610118">
        <w:rPr>
          <w:rFonts w:cstheme="minorHAnsi"/>
          <w:spacing w:val="54"/>
        </w:rPr>
        <w:t xml:space="preserve"> </w:t>
      </w:r>
      <w:r w:rsidRPr="00610118">
        <w:rPr>
          <w:rFonts w:cstheme="minorHAnsi"/>
          <w:spacing w:val="-2"/>
        </w:rPr>
        <w:t>The</w:t>
      </w:r>
      <w:r w:rsidRPr="00610118">
        <w:rPr>
          <w:rFonts w:cstheme="minorHAnsi"/>
        </w:rPr>
        <w:t xml:space="preserve"> compressed air used for blast</w:t>
      </w:r>
      <w:r w:rsidRPr="00610118">
        <w:rPr>
          <w:rFonts w:cstheme="minorHAnsi"/>
          <w:spacing w:val="28"/>
        </w:rPr>
        <w:t xml:space="preserve"> </w:t>
      </w:r>
      <w:r w:rsidRPr="00610118">
        <w:rPr>
          <w:rFonts w:cstheme="minorHAnsi"/>
          <w:spacing w:val="-1"/>
        </w:rPr>
        <w:t>cleaning</w:t>
      </w:r>
      <w:r w:rsidRPr="00610118">
        <w:rPr>
          <w:rFonts w:cstheme="minorHAnsi"/>
        </w:rPr>
        <w:t xml:space="preserve"> shall</w:t>
      </w:r>
      <w:r w:rsidRPr="00610118">
        <w:rPr>
          <w:rFonts w:cstheme="minorHAnsi"/>
          <w:spacing w:val="-5"/>
        </w:rPr>
        <w:t xml:space="preserve"> </w:t>
      </w:r>
      <w:r w:rsidRPr="00610118">
        <w:rPr>
          <w:rFonts w:cstheme="minorHAnsi"/>
        </w:rPr>
        <w:t>be free</w:t>
      </w:r>
      <w:r w:rsidRPr="00610118">
        <w:rPr>
          <w:rFonts w:cstheme="minorHAnsi"/>
          <w:spacing w:val="3"/>
        </w:rPr>
        <w:t xml:space="preserve"> </w:t>
      </w:r>
      <w:r w:rsidRPr="00610118">
        <w:rPr>
          <w:rFonts w:cstheme="minorHAnsi"/>
        </w:rPr>
        <w:t xml:space="preserve">of </w:t>
      </w:r>
      <w:r w:rsidRPr="00610118">
        <w:rPr>
          <w:rFonts w:cstheme="minorHAnsi"/>
          <w:spacing w:val="-1"/>
        </w:rPr>
        <w:t>detrimental</w:t>
      </w:r>
      <w:r w:rsidRPr="00610118">
        <w:rPr>
          <w:rFonts w:cstheme="minorHAnsi"/>
          <w:spacing w:val="4"/>
        </w:rPr>
        <w:t xml:space="preserve"> </w:t>
      </w:r>
      <w:r w:rsidRPr="00610118">
        <w:rPr>
          <w:rFonts w:cstheme="minorHAnsi"/>
          <w:spacing w:val="-1"/>
        </w:rPr>
        <w:t>amount</w:t>
      </w:r>
      <w:r w:rsidRPr="00610118">
        <w:rPr>
          <w:rFonts w:cstheme="minorHAnsi"/>
          <w:spacing w:val="5"/>
        </w:rPr>
        <w:t xml:space="preserve"> </w:t>
      </w:r>
      <w:r w:rsidRPr="00610118">
        <w:rPr>
          <w:rFonts w:cstheme="minorHAnsi"/>
        </w:rPr>
        <w:t>of</w:t>
      </w:r>
      <w:r w:rsidRPr="00610118">
        <w:rPr>
          <w:rFonts w:cstheme="minorHAnsi"/>
          <w:spacing w:val="-5"/>
        </w:rPr>
        <w:t xml:space="preserve"> </w:t>
      </w:r>
      <w:r w:rsidRPr="00610118">
        <w:rPr>
          <w:rFonts w:cstheme="minorHAnsi"/>
          <w:spacing w:val="1"/>
        </w:rPr>
        <w:t>water</w:t>
      </w:r>
      <w:r w:rsidRPr="00610118">
        <w:rPr>
          <w:rFonts w:cstheme="minorHAnsi"/>
        </w:rPr>
        <w:t xml:space="preserve"> </w:t>
      </w:r>
      <w:r w:rsidRPr="00610118">
        <w:rPr>
          <w:rFonts w:cstheme="minorHAnsi"/>
          <w:spacing w:val="-2"/>
        </w:rPr>
        <w:t>and</w:t>
      </w:r>
      <w:r w:rsidRPr="00610118">
        <w:rPr>
          <w:rFonts w:cstheme="minorHAnsi"/>
          <w:spacing w:val="-4"/>
        </w:rPr>
        <w:t xml:space="preserve"> </w:t>
      </w:r>
      <w:r w:rsidRPr="00610118">
        <w:rPr>
          <w:rFonts w:cstheme="minorHAnsi"/>
        </w:rPr>
        <w:t xml:space="preserve">oil. </w:t>
      </w:r>
      <w:r w:rsidRPr="00610118">
        <w:rPr>
          <w:rFonts w:cstheme="minorHAnsi"/>
          <w:spacing w:val="4"/>
        </w:rPr>
        <w:t xml:space="preserve"> </w:t>
      </w:r>
      <w:r w:rsidRPr="00610118">
        <w:rPr>
          <w:rFonts w:cstheme="minorHAnsi"/>
          <w:spacing w:val="-1"/>
        </w:rPr>
        <w:t>Blast</w:t>
      </w:r>
      <w:r w:rsidRPr="00610118">
        <w:rPr>
          <w:rFonts w:cstheme="minorHAnsi"/>
        </w:rPr>
        <w:t xml:space="preserve"> </w:t>
      </w:r>
      <w:r w:rsidRPr="00610118">
        <w:rPr>
          <w:rFonts w:cstheme="minorHAnsi"/>
          <w:spacing w:val="-1"/>
        </w:rPr>
        <w:t>cleaning</w:t>
      </w:r>
      <w:r w:rsidRPr="00610118">
        <w:rPr>
          <w:rFonts w:cstheme="minorHAnsi"/>
        </w:rPr>
        <w:t xml:space="preserve"> shall be</w:t>
      </w:r>
      <w:r w:rsidRPr="00610118">
        <w:rPr>
          <w:rFonts w:cstheme="minorHAnsi"/>
          <w:spacing w:val="41"/>
        </w:rPr>
        <w:t xml:space="preserve"> </w:t>
      </w:r>
      <w:r w:rsidRPr="00610118">
        <w:rPr>
          <w:rFonts w:cstheme="minorHAnsi"/>
          <w:spacing w:val="-1"/>
        </w:rPr>
        <w:t>scheduled</w:t>
      </w:r>
      <w:r w:rsidRPr="00610118">
        <w:rPr>
          <w:rFonts w:cstheme="minorHAnsi"/>
        </w:rPr>
        <w:t xml:space="preserve"> to allow priming on the same day.</w:t>
      </w:r>
    </w:p>
    <w:p w14:paraId="0DF93BF0" w14:textId="77777777" w:rsidR="003F6649" w:rsidRPr="00610118" w:rsidRDefault="003F6649" w:rsidP="00BB23CB">
      <w:pPr>
        <w:kinsoku w:val="0"/>
        <w:overflowPunct w:val="0"/>
        <w:adjustRightInd w:val="0"/>
        <w:spacing w:after="0" w:line="360" w:lineRule="auto"/>
        <w:ind w:left="1180" w:right="660"/>
        <w:jc w:val="both"/>
        <w:rPr>
          <w:rFonts w:cstheme="minorHAnsi"/>
        </w:rPr>
      </w:pPr>
      <w:r w:rsidRPr="00610118">
        <w:rPr>
          <w:rFonts w:cstheme="minorHAnsi"/>
        </w:rPr>
        <w:t>Selection of abrasives for blast cleaning shall be in accordance with the recommendations give in SSPC-SP COM and the recommendations agreed with the individual paint manufacturer for each type of paint used. Generally, this shall give a surface profile or anchor pattern within the range 50-75 microns with rogue peaks of maximum amplitude 100 microns.</w:t>
      </w:r>
    </w:p>
    <w:p w14:paraId="2D7D0EE0" w14:textId="77777777" w:rsidR="003F6649" w:rsidRPr="00610118" w:rsidRDefault="003F6649" w:rsidP="00BB23CB">
      <w:pPr>
        <w:kinsoku w:val="0"/>
        <w:overflowPunct w:val="0"/>
        <w:adjustRightInd w:val="0"/>
        <w:spacing w:line="360" w:lineRule="auto"/>
        <w:ind w:left="1180" w:right="660"/>
        <w:jc w:val="both"/>
        <w:rPr>
          <w:rFonts w:cstheme="minorHAnsi"/>
        </w:rPr>
      </w:pPr>
      <w:r w:rsidRPr="00610118">
        <w:rPr>
          <w:rFonts w:cstheme="minorHAnsi"/>
        </w:rPr>
        <w:t xml:space="preserve">Blast </w:t>
      </w:r>
      <w:r w:rsidRPr="00610118">
        <w:rPr>
          <w:rFonts w:cstheme="minorHAnsi"/>
          <w:spacing w:val="-1"/>
        </w:rPr>
        <w:t>abrasive</w:t>
      </w:r>
      <w:r w:rsidRPr="00610118">
        <w:rPr>
          <w:rFonts w:cstheme="minorHAnsi"/>
        </w:rPr>
        <w:t xml:space="preserve"> media shall</w:t>
      </w:r>
      <w:r w:rsidRPr="00610118">
        <w:rPr>
          <w:rFonts w:cstheme="minorHAnsi"/>
          <w:spacing w:val="-1"/>
        </w:rPr>
        <w:t xml:space="preserve"> </w:t>
      </w:r>
      <w:r w:rsidRPr="00610118">
        <w:rPr>
          <w:rFonts w:cstheme="minorHAnsi"/>
        </w:rPr>
        <w:t xml:space="preserve">be free of </w:t>
      </w:r>
      <w:r w:rsidRPr="00610118">
        <w:rPr>
          <w:rFonts w:cstheme="minorHAnsi"/>
          <w:spacing w:val="-1"/>
        </w:rPr>
        <w:t>corrosion</w:t>
      </w:r>
      <w:r w:rsidRPr="00610118">
        <w:rPr>
          <w:rFonts w:cstheme="minorHAnsi"/>
          <w:spacing w:val="-5"/>
        </w:rPr>
        <w:t xml:space="preserve"> </w:t>
      </w:r>
      <w:r w:rsidRPr="00610118">
        <w:rPr>
          <w:rFonts w:cstheme="minorHAnsi"/>
          <w:spacing w:val="-1"/>
        </w:rPr>
        <w:t>producing</w:t>
      </w:r>
      <w:r w:rsidRPr="00610118">
        <w:rPr>
          <w:rFonts w:cstheme="minorHAnsi"/>
        </w:rPr>
        <w:t xml:space="preserve"> contaminants and</w:t>
      </w:r>
      <w:r w:rsidRPr="00610118">
        <w:rPr>
          <w:rFonts w:cstheme="minorHAnsi"/>
          <w:spacing w:val="-5"/>
        </w:rPr>
        <w:t xml:space="preserve"> </w:t>
      </w:r>
      <w:r w:rsidRPr="00610118">
        <w:rPr>
          <w:rFonts w:cstheme="minorHAnsi"/>
        </w:rPr>
        <w:t>oil.</w:t>
      </w:r>
      <w:r w:rsidRPr="00610118">
        <w:rPr>
          <w:rFonts w:cstheme="minorHAnsi"/>
          <w:spacing w:val="54"/>
        </w:rPr>
        <w:t xml:space="preserve"> </w:t>
      </w:r>
    </w:p>
    <w:p w14:paraId="31B0730E" w14:textId="77777777" w:rsidR="003F6649" w:rsidRPr="00610118" w:rsidRDefault="003F6649" w:rsidP="00BB23CB">
      <w:pPr>
        <w:tabs>
          <w:tab w:val="left" w:pos="1608"/>
        </w:tabs>
        <w:kinsoku w:val="0"/>
        <w:overflowPunct w:val="0"/>
        <w:adjustRightInd w:val="0"/>
        <w:spacing w:after="0" w:line="360" w:lineRule="auto"/>
        <w:ind w:left="1247" w:right="660"/>
        <w:jc w:val="both"/>
        <w:rPr>
          <w:rFonts w:cstheme="minorHAnsi"/>
          <w:color w:val="000000"/>
          <w:u w:val="single"/>
        </w:rPr>
      </w:pPr>
      <w:bookmarkStart w:id="346" w:name="_Toc97732948"/>
      <w:r w:rsidRPr="00610118">
        <w:rPr>
          <w:rFonts w:cstheme="minorHAnsi"/>
          <w:color w:val="000000"/>
          <w:u w:val="single"/>
        </w:rPr>
        <w:t>Precautions</w:t>
      </w:r>
      <w:bookmarkEnd w:id="346"/>
    </w:p>
    <w:p w14:paraId="593AA518" w14:textId="77777777" w:rsidR="003F6649" w:rsidRPr="00610118" w:rsidRDefault="003F6649" w:rsidP="00BB23CB">
      <w:pPr>
        <w:tabs>
          <w:tab w:val="left" w:pos="1608"/>
        </w:tabs>
        <w:kinsoku w:val="0"/>
        <w:overflowPunct w:val="0"/>
        <w:adjustRightInd w:val="0"/>
        <w:spacing w:after="0" w:line="360" w:lineRule="auto"/>
        <w:ind w:left="1247" w:right="660"/>
        <w:jc w:val="both"/>
        <w:rPr>
          <w:rFonts w:cstheme="minorHAnsi"/>
          <w:color w:val="000000"/>
        </w:rPr>
      </w:pPr>
      <w:r w:rsidRPr="00610118">
        <w:rPr>
          <w:rFonts w:cstheme="minorHAnsi"/>
          <w:color w:val="000000"/>
          <w:spacing w:val="-1"/>
        </w:rPr>
        <w:t>Surface</w:t>
      </w:r>
      <w:r w:rsidRPr="00610118">
        <w:rPr>
          <w:rFonts w:cstheme="minorHAnsi"/>
          <w:color w:val="000000"/>
        </w:rPr>
        <w:t xml:space="preserve"> preparation by dry blasting </w:t>
      </w:r>
      <w:r w:rsidRPr="00610118">
        <w:rPr>
          <w:rFonts w:cstheme="minorHAnsi"/>
          <w:color w:val="000000"/>
          <w:spacing w:val="-1"/>
        </w:rPr>
        <w:t>techniques</w:t>
      </w:r>
      <w:r w:rsidRPr="00610118">
        <w:rPr>
          <w:rFonts w:cstheme="minorHAnsi"/>
          <w:color w:val="000000"/>
        </w:rPr>
        <w:t xml:space="preserve"> </w:t>
      </w:r>
      <w:r w:rsidRPr="00610118">
        <w:rPr>
          <w:rFonts w:cstheme="minorHAnsi"/>
          <w:color w:val="000000"/>
          <w:spacing w:val="1"/>
        </w:rPr>
        <w:t>shall</w:t>
      </w:r>
      <w:r w:rsidRPr="00610118">
        <w:rPr>
          <w:rFonts w:cstheme="minorHAnsi"/>
          <w:color w:val="000000"/>
          <w:spacing w:val="-5"/>
        </w:rPr>
        <w:t xml:space="preserve"> </w:t>
      </w:r>
      <w:r w:rsidRPr="00610118">
        <w:rPr>
          <w:rFonts w:cstheme="minorHAnsi"/>
          <w:color w:val="000000"/>
        </w:rPr>
        <w:t>not be performed if:</w:t>
      </w:r>
    </w:p>
    <w:p w14:paraId="39DC6EB9"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At temperatures below 5°C (41°F)</w:t>
      </w:r>
    </w:p>
    <w:p w14:paraId="5890835A"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When the surface temperature is less than 3°C above the ambient dew point,</w:t>
      </w:r>
    </w:p>
    <w:p w14:paraId="3B0BECDC"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When the air's relative humidity is greater than 85 %.</w:t>
      </w:r>
    </w:p>
    <w:p w14:paraId="538A939B" w14:textId="77777777" w:rsidR="003F6649" w:rsidRPr="00610118" w:rsidRDefault="003F6649" w:rsidP="00796BC7">
      <w:pPr>
        <w:tabs>
          <w:tab w:val="left" w:pos="1608"/>
        </w:tabs>
        <w:kinsoku w:val="0"/>
        <w:overflowPunct w:val="0"/>
        <w:adjustRightInd w:val="0"/>
        <w:spacing w:after="0" w:line="360" w:lineRule="auto"/>
        <w:ind w:left="1247" w:right="660"/>
        <w:jc w:val="both"/>
        <w:rPr>
          <w:rFonts w:cstheme="minorHAnsi"/>
          <w:color w:val="000000"/>
          <w:u w:val="single"/>
        </w:rPr>
      </w:pPr>
      <w:bookmarkStart w:id="347" w:name="_Toc97732949"/>
      <w:r w:rsidRPr="00610118">
        <w:rPr>
          <w:rFonts w:cstheme="minorHAnsi"/>
          <w:color w:val="000000"/>
          <w:u w:val="single"/>
        </w:rPr>
        <w:t>Surface not Blast Cleaned</w:t>
      </w:r>
      <w:bookmarkEnd w:id="347"/>
    </w:p>
    <w:p w14:paraId="064D796E" w14:textId="77777777" w:rsidR="003F6649" w:rsidRPr="00610118" w:rsidRDefault="003F6649" w:rsidP="00796BC7">
      <w:pPr>
        <w:kinsoku w:val="0"/>
        <w:overflowPunct w:val="0"/>
        <w:adjustRightInd w:val="0"/>
        <w:spacing w:line="360" w:lineRule="auto"/>
        <w:ind w:left="1180" w:right="660"/>
        <w:jc w:val="both"/>
        <w:rPr>
          <w:rFonts w:cstheme="minorHAnsi"/>
        </w:rPr>
      </w:pPr>
      <w:r w:rsidRPr="00610118">
        <w:rPr>
          <w:rFonts w:cstheme="minorHAnsi"/>
          <w:spacing w:val="-1"/>
        </w:rPr>
        <w:t>Surfaces</w:t>
      </w:r>
      <w:r w:rsidRPr="00610118">
        <w:rPr>
          <w:rFonts w:cstheme="minorHAnsi"/>
        </w:rPr>
        <w:t xml:space="preserve"> to be painted which </w:t>
      </w:r>
      <w:r w:rsidRPr="00610118">
        <w:rPr>
          <w:rFonts w:cstheme="minorHAnsi"/>
          <w:spacing w:val="-1"/>
        </w:rPr>
        <w:t>cannot</w:t>
      </w:r>
      <w:r w:rsidRPr="00610118">
        <w:rPr>
          <w:rFonts w:cstheme="minorHAnsi"/>
        </w:rPr>
        <w:t xml:space="preserve"> </w:t>
      </w:r>
      <w:r w:rsidRPr="00610118">
        <w:rPr>
          <w:rFonts w:cstheme="minorHAnsi"/>
          <w:spacing w:val="-2"/>
        </w:rPr>
        <w:t>be</w:t>
      </w:r>
      <w:r w:rsidRPr="00610118">
        <w:rPr>
          <w:rFonts w:cstheme="minorHAnsi"/>
          <w:spacing w:val="5"/>
        </w:rPr>
        <w:t xml:space="preserve"> </w:t>
      </w:r>
      <w:r w:rsidRPr="00610118">
        <w:rPr>
          <w:rFonts w:cstheme="minorHAnsi"/>
          <w:spacing w:val="-1"/>
        </w:rPr>
        <w:t>blast</w:t>
      </w:r>
      <w:r w:rsidRPr="00610118">
        <w:rPr>
          <w:rFonts w:cstheme="minorHAnsi"/>
        </w:rPr>
        <w:t xml:space="preserve"> cleaned</w:t>
      </w:r>
      <w:r w:rsidRPr="00610118">
        <w:rPr>
          <w:rFonts w:cstheme="minorHAnsi"/>
          <w:spacing w:val="-5"/>
        </w:rPr>
        <w:t xml:space="preserve"> </w:t>
      </w:r>
      <w:r w:rsidRPr="00610118">
        <w:rPr>
          <w:rFonts w:cstheme="minorHAnsi"/>
        </w:rPr>
        <w:t xml:space="preserve">due </w:t>
      </w:r>
      <w:r w:rsidRPr="00610118">
        <w:rPr>
          <w:rFonts w:cstheme="minorHAnsi"/>
          <w:spacing w:val="1"/>
        </w:rPr>
        <w:t>to</w:t>
      </w:r>
      <w:r w:rsidRPr="00610118">
        <w:rPr>
          <w:rFonts w:cstheme="minorHAnsi"/>
        </w:rPr>
        <w:t xml:space="preserve"> inaccessibility </w:t>
      </w:r>
      <w:r w:rsidRPr="00610118">
        <w:rPr>
          <w:rFonts w:cstheme="minorHAnsi"/>
          <w:spacing w:val="-3"/>
        </w:rPr>
        <w:t>or</w:t>
      </w:r>
      <w:r w:rsidRPr="00610118">
        <w:rPr>
          <w:rFonts w:cstheme="minorHAnsi"/>
          <w:spacing w:val="32"/>
        </w:rPr>
        <w:t xml:space="preserve"> </w:t>
      </w:r>
      <w:r w:rsidRPr="00610118">
        <w:rPr>
          <w:rFonts w:cstheme="minorHAnsi"/>
          <w:spacing w:val="-1"/>
        </w:rPr>
        <w:t>impracticality</w:t>
      </w:r>
      <w:r w:rsidRPr="00610118">
        <w:rPr>
          <w:rFonts w:cstheme="minorHAnsi"/>
        </w:rPr>
        <w:t xml:space="preserve"> (e.g.</w:t>
      </w:r>
      <w:r w:rsidRPr="00610118">
        <w:rPr>
          <w:rFonts w:cstheme="minorHAnsi"/>
          <w:spacing w:val="5"/>
        </w:rPr>
        <w:t xml:space="preserve"> </w:t>
      </w:r>
      <w:r w:rsidRPr="00610118">
        <w:rPr>
          <w:rFonts w:cstheme="minorHAnsi"/>
        </w:rPr>
        <w:t>oil or instrument air</w:t>
      </w:r>
      <w:r w:rsidRPr="00610118">
        <w:rPr>
          <w:rFonts w:cstheme="minorHAnsi"/>
          <w:spacing w:val="-4"/>
        </w:rPr>
        <w:t xml:space="preserve"> </w:t>
      </w:r>
      <w:r w:rsidRPr="00610118">
        <w:rPr>
          <w:rFonts w:cstheme="minorHAnsi"/>
          <w:spacing w:val="-1"/>
        </w:rPr>
        <w:t>tubing)</w:t>
      </w:r>
      <w:r w:rsidRPr="00610118">
        <w:rPr>
          <w:rFonts w:cstheme="minorHAnsi"/>
        </w:rPr>
        <w:t xml:space="preserve"> </w:t>
      </w:r>
      <w:r w:rsidRPr="00610118">
        <w:rPr>
          <w:rFonts w:cstheme="minorHAnsi"/>
          <w:spacing w:val="2"/>
        </w:rPr>
        <w:t>may</w:t>
      </w:r>
      <w:r w:rsidRPr="00610118">
        <w:rPr>
          <w:rFonts w:cstheme="minorHAnsi"/>
        </w:rPr>
        <w:t xml:space="preserve"> be </w:t>
      </w:r>
      <w:r w:rsidRPr="00610118">
        <w:rPr>
          <w:rFonts w:cstheme="minorHAnsi"/>
          <w:spacing w:val="-1"/>
        </w:rPr>
        <w:t>cleaned</w:t>
      </w:r>
      <w:r w:rsidRPr="00610118">
        <w:rPr>
          <w:rFonts w:cstheme="minorHAnsi"/>
        </w:rPr>
        <w:t xml:space="preserve"> either mechanically or</w:t>
      </w:r>
      <w:r w:rsidRPr="00610118">
        <w:rPr>
          <w:rFonts w:cstheme="minorHAnsi"/>
          <w:spacing w:val="32"/>
        </w:rPr>
        <w:t xml:space="preserve"> </w:t>
      </w:r>
      <w:r w:rsidRPr="00610118">
        <w:rPr>
          <w:rFonts w:cstheme="minorHAnsi"/>
          <w:spacing w:val="-1"/>
        </w:rPr>
        <w:t>chemically</w:t>
      </w:r>
      <w:r w:rsidRPr="00610118">
        <w:rPr>
          <w:rFonts w:cstheme="minorHAnsi"/>
        </w:rPr>
        <w:t xml:space="preserve"> upon the approval of the Company's representative.</w:t>
      </w:r>
    </w:p>
    <w:p w14:paraId="65381573" w14:textId="77777777" w:rsidR="003F6649" w:rsidRPr="00610118" w:rsidRDefault="003F6649" w:rsidP="00796BC7">
      <w:pPr>
        <w:tabs>
          <w:tab w:val="left" w:pos="1608"/>
        </w:tabs>
        <w:kinsoku w:val="0"/>
        <w:overflowPunct w:val="0"/>
        <w:adjustRightInd w:val="0"/>
        <w:ind w:left="1247" w:right="660"/>
        <w:jc w:val="both"/>
        <w:rPr>
          <w:rFonts w:cstheme="minorHAnsi"/>
          <w:color w:val="000000"/>
          <w:u w:val="single"/>
        </w:rPr>
      </w:pPr>
      <w:bookmarkStart w:id="348" w:name="_Toc97732950"/>
      <w:r w:rsidRPr="00610118">
        <w:rPr>
          <w:rFonts w:cstheme="minorHAnsi"/>
          <w:color w:val="000000"/>
          <w:u w:val="single"/>
        </w:rPr>
        <w:t>After Blast Cleaning</w:t>
      </w:r>
      <w:bookmarkEnd w:id="348"/>
    </w:p>
    <w:p w14:paraId="339BC83A"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All prepared surfaces shall be primed within four hours or before visible re-rusting occurs, whichever is soonest.</w:t>
      </w:r>
    </w:p>
    <w:p w14:paraId="7A5D1EAD"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Care shall</w:t>
      </w:r>
      <w:r w:rsidRPr="00610118">
        <w:rPr>
          <w:rFonts w:cstheme="minorHAnsi"/>
          <w:color w:val="000000"/>
          <w:spacing w:val="-6"/>
        </w:rPr>
        <w:t xml:space="preserve"> </w:t>
      </w:r>
      <w:r w:rsidRPr="00610118">
        <w:rPr>
          <w:rFonts w:cstheme="minorHAnsi"/>
          <w:color w:val="000000"/>
        </w:rPr>
        <w:t>be</w:t>
      </w:r>
      <w:r w:rsidRPr="00610118">
        <w:rPr>
          <w:rFonts w:cstheme="minorHAnsi"/>
          <w:color w:val="000000"/>
          <w:spacing w:val="5"/>
        </w:rPr>
        <w:t xml:space="preserve"> </w:t>
      </w:r>
      <w:r w:rsidRPr="00610118">
        <w:rPr>
          <w:rFonts w:cstheme="minorHAnsi"/>
          <w:color w:val="000000"/>
        </w:rPr>
        <w:t xml:space="preserve">taken </w:t>
      </w:r>
      <w:r w:rsidRPr="00610118">
        <w:rPr>
          <w:rFonts w:cstheme="minorHAnsi"/>
          <w:color w:val="000000"/>
          <w:spacing w:val="-2"/>
        </w:rPr>
        <w:t>not</w:t>
      </w:r>
      <w:r w:rsidRPr="00610118">
        <w:rPr>
          <w:rFonts w:cstheme="minorHAnsi"/>
          <w:color w:val="000000"/>
        </w:rPr>
        <w:t xml:space="preserve"> to</w:t>
      </w:r>
      <w:r w:rsidRPr="00610118">
        <w:rPr>
          <w:rFonts w:cstheme="minorHAnsi"/>
          <w:color w:val="000000"/>
          <w:spacing w:val="3"/>
        </w:rPr>
        <w:t xml:space="preserve"> </w:t>
      </w:r>
      <w:r w:rsidRPr="00610118">
        <w:rPr>
          <w:rFonts w:cstheme="minorHAnsi"/>
          <w:color w:val="000000"/>
          <w:spacing w:val="-1"/>
        </w:rPr>
        <w:t>contaminate</w:t>
      </w:r>
      <w:r w:rsidRPr="00610118">
        <w:rPr>
          <w:rFonts w:cstheme="minorHAnsi"/>
          <w:color w:val="000000"/>
          <w:spacing w:val="4"/>
        </w:rPr>
        <w:t xml:space="preserve"> </w:t>
      </w:r>
      <w:r w:rsidRPr="00610118">
        <w:rPr>
          <w:rFonts w:cstheme="minorHAnsi"/>
          <w:color w:val="000000"/>
          <w:spacing w:val="-1"/>
        </w:rPr>
        <w:t>blast</w:t>
      </w:r>
      <w:r w:rsidRPr="00610118">
        <w:rPr>
          <w:rFonts w:cstheme="minorHAnsi"/>
          <w:color w:val="000000"/>
        </w:rPr>
        <w:t xml:space="preserve"> cleaned surfaces prior to painting.</w:t>
      </w:r>
    </w:p>
    <w:p w14:paraId="616EC93C"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 xml:space="preserve"> The prepared blast cleaned surface shall be completely primed the same day as blasted, and before any visible rusting or deterioration of the surface occurs. No blasted surface shall stand overnight </w:t>
      </w:r>
      <w:r w:rsidRPr="00610118">
        <w:rPr>
          <w:rFonts w:cstheme="minorHAnsi"/>
          <w:color w:val="000000"/>
        </w:rPr>
        <w:lastRenderedPageBreak/>
        <w:t xml:space="preserve">before coating. </w:t>
      </w:r>
    </w:p>
    <w:p w14:paraId="722ADC55" w14:textId="77777777" w:rsidR="003F6649" w:rsidRPr="00DB4F36"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Residual</w:t>
      </w:r>
      <w:r w:rsidRPr="00610118">
        <w:rPr>
          <w:rFonts w:cstheme="minorHAnsi"/>
          <w:color w:val="000000"/>
          <w:spacing w:val="-5"/>
        </w:rPr>
        <w:t xml:space="preserve"> </w:t>
      </w:r>
      <w:r w:rsidRPr="00610118">
        <w:rPr>
          <w:rFonts w:cstheme="minorHAnsi"/>
          <w:color w:val="000000"/>
        </w:rPr>
        <w:t>shot,</w:t>
      </w:r>
      <w:r w:rsidRPr="00610118">
        <w:rPr>
          <w:rFonts w:cstheme="minorHAnsi"/>
          <w:color w:val="000000"/>
          <w:spacing w:val="-4"/>
        </w:rPr>
        <w:t xml:space="preserve"> </w:t>
      </w:r>
      <w:r w:rsidRPr="00610118">
        <w:rPr>
          <w:rFonts w:cstheme="minorHAnsi"/>
          <w:color w:val="000000"/>
        </w:rPr>
        <w:t>grit and</w:t>
      </w:r>
      <w:r w:rsidRPr="00610118">
        <w:rPr>
          <w:rFonts w:cstheme="minorHAnsi"/>
          <w:color w:val="000000"/>
          <w:spacing w:val="3"/>
        </w:rPr>
        <w:t xml:space="preserve"> </w:t>
      </w:r>
      <w:r w:rsidRPr="00610118">
        <w:rPr>
          <w:rFonts w:cstheme="minorHAnsi"/>
          <w:color w:val="000000"/>
        </w:rPr>
        <w:t xml:space="preserve">dust shall be </w:t>
      </w:r>
      <w:r w:rsidRPr="00610118">
        <w:rPr>
          <w:rFonts w:cstheme="minorHAnsi"/>
          <w:color w:val="000000"/>
          <w:spacing w:val="-1"/>
        </w:rPr>
        <w:t>completely</w:t>
      </w:r>
      <w:r w:rsidRPr="00610118">
        <w:rPr>
          <w:rFonts w:cstheme="minorHAnsi"/>
          <w:color w:val="000000"/>
        </w:rPr>
        <w:t xml:space="preserve"> removed </w:t>
      </w:r>
      <w:r w:rsidRPr="00610118">
        <w:rPr>
          <w:rFonts w:cstheme="minorHAnsi"/>
          <w:color w:val="000000"/>
          <w:spacing w:val="-1"/>
        </w:rPr>
        <w:t>after</w:t>
      </w:r>
      <w:r w:rsidRPr="00610118">
        <w:rPr>
          <w:rFonts w:cstheme="minorHAnsi"/>
          <w:color w:val="000000"/>
        </w:rPr>
        <w:t xml:space="preserve"> blasting.</w:t>
      </w:r>
    </w:p>
    <w:p w14:paraId="7153AB67" w14:textId="77777777" w:rsidR="003F6649" w:rsidRPr="007648FB" w:rsidRDefault="003F6649" w:rsidP="00DF0A2B">
      <w:pPr>
        <w:keepNext/>
        <w:tabs>
          <w:tab w:val="num" w:pos="990"/>
        </w:tabs>
        <w:ind w:left="900" w:right="660"/>
        <w:jc w:val="both"/>
        <w:outlineLvl w:val="1"/>
        <w:rPr>
          <w:rFonts w:eastAsia="Gulim" w:cstheme="minorHAnsi"/>
          <w:b/>
          <w:bCs/>
          <w:iCs/>
          <w:szCs w:val="28"/>
          <w:lang w:eastAsia="ko-KR"/>
        </w:rPr>
      </w:pPr>
      <w:bookmarkStart w:id="349" w:name="_Toc62548774"/>
      <w:bookmarkStart w:id="350" w:name="_Toc97732951"/>
      <w:bookmarkStart w:id="351" w:name="_Toc113346689"/>
      <w:bookmarkStart w:id="352" w:name="_Toc113350298"/>
      <w:bookmarkStart w:id="353" w:name="_Toc113456621"/>
      <w:bookmarkStart w:id="354" w:name="_Toc141189395"/>
      <w:bookmarkStart w:id="355" w:name="_Toc150264506"/>
      <w:bookmarkStart w:id="356" w:name="_Toc150264570"/>
      <w:bookmarkStart w:id="357" w:name="_Toc163556351"/>
      <w:bookmarkStart w:id="358" w:name="_Toc168832733"/>
      <w:bookmarkStart w:id="359" w:name="_Toc168841369"/>
      <w:r w:rsidRPr="007648FB">
        <w:rPr>
          <w:rFonts w:eastAsia="Gulim" w:cstheme="minorHAnsi"/>
          <w:b/>
          <w:bCs/>
          <w:iCs/>
          <w:szCs w:val="28"/>
          <w:lang w:eastAsia="ko-KR"/>
        </w:rPr>
        <w:t>Storage, Mixing and Thinning of Products</w:t>
      </w:r>
      <w:bookmarkEnd w:id="349"/>
      <w:bookmarkEnd w:id="350"/>
      <w:bookmarkEnd w:id="351"/>
      <w:bookmarkEnd w:id="352"/>
      <w:bookmarkEnd w:id="353"/>
      <w:bookmarkEnd w:id="354"/>
      <w:bookmarkEnd w:id="355"/>
      <w:bookmarkEnd w:id="356"/>
      <w:bookmarkEnd w:id="357"/>
      <w:bookmarkEnd w:id="358"/>
      <w:bookmarkEnd w:id="359"/>
    </w:p>
    <w:p w14:paraId="31E37871" w14:textId="77777777" w:rsidR="003F6649" w:rsidRPr="00610118" w:rsidRDefault="003F6649" w:rsidP="00DF0A2B">
      <w:pPr>
        <w:tabs>
          <w:tab w:val="left" w:pos="1608"/>
        </w:tabs>
        <w:kinsoku w:val="0"/>
        <w:overflowPunct w:val="0"/>
        <w:adjustRightInd w:val="0"/>
        <w:ind w:left="1247" w:right="660"/>
        <w:jc w:val="both"/>
        <w:rPr>
          <w:rFonts w:cstheme="minorHAnsi"/>
          <w:color w:val="000000"/>
          <w:u w:val="single"/>
        </w:rPr>
      </w:pPr>
      <w:bookmarkStart w:id="360" w:name="_Toc97732952"/>
      <w:r w:rsidRPr="00610118">
        <w:rPr>
          <w:rFonts w:cstheme="minorHAnsi"/>
          <w:color w:val="000000"/>
          <w:u w:val="single"/>
        </w:rPr>
        <w:t>Storage Conditions</w:t>
      </w:r>
      <w:bookmarkEnd w:id="360"/>
    </w:p>
    <w:p w14:paraId="7E9061C9"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All paint and thinner containers shall be kept closed before use and stored under shelter.</w:t>
      </w:r>
    </w:p>
    <w:p w14:paraId="04045AF4"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Any paint which has gelled or settled during storage shall not be used.</w:t>
      </w:r>
    </w:p>
    <w:p w14:paraId="3621EABA"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Any paint for which the shelf life is expired shall not be used.</w:t>
      </w:r>
    </w:p>
    <w:p w14:paraId="4E36C23A"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Thinners, solvents, etc. shall be stored in a suitably ventilated fireproofed building,</w:t>
      </w:r>
      <w:r w:rsidRPr="00610118">
        <w:rPr>
          <w:rFonts w:cstheme="minorHAnsi"/>
          <w:color w:val="000000"/>
          <w:spacing w:val="66"/>
        </w:rPr>
        <w:t xml:space="preserve"> </w:t>
      </w:r>
      <w:r w:rsidRPr="00610118">
        <w:rPr>
          <w:rFonts w:cstheme="minorHAnsi"/>
          <w:color w:val="000000"/>
        </w:rPr>
        <w:t xml:space="preserve">separate </w:t>
      </w:r>
      <w:r w:rsidRPr="00610118">
        <w:rPr>
          <w:rFonts w:cstheme="minorHAnsi"/>
          <w:color w:val="000000"/>
          <w:spacing w:val="-2"/>
        </w:rPr>
        <w:t>from</w:t>
      </w:r>
      <w:r w:rsidRPr="00610118">
        <w:rPr>
          <w:rFonts w:cstheme="minorHAnsi"/>
          <w:color w:val="000000"/>
        </w:rPr>
        <w:t xml:space="preserve"> other painting consumable.</w:t>
      </w:r>
    </w:p>
    <w:p w14:paraId="25C6110D" w14:textId="77777777" w:rsidR="003F6649" w:rsidRPr="00610118" w:rsidRDefault="003F6649" w:rsidP="00DF0A2B">
      <w:pPr>
        <w:tabs>
          <w:tab w:val="left" w:pos="1608"/>
        </w:tabs>
        <w:kinsoku w:val="0"/>
        <w:overflowPunct w:val="0"/>
        <w:adjustRightInd w:val="0"/>
        <w:ind w:left="1247" w:right="660"/>
        <w:jc w:val="both"/>
        <w:rPr>
          <w:rFonts w:cstheme="minorHAnsi"/>
          <w:color w:val="000000"/>
          <w:u w:val="single"/>
        </w:rPr>
      </w:pPr>
      <w:bookmarkStart w:id="361" w:name="_Toc97732953"/>
      <w:r w:rsidRPr="00610118">
        <w:rPr>
          <w:rFonts w:cstheme="minorHAnsi"/>
          <w:color w:val="000000"/>
          <w:u w:val="single"/>
        </w:rPr>
        <w:t>Mixing</w:t>
      </w:r>
      <w:bookmarkEnd w:id="361"/>
    </w:p>
    <w:p w14:paraId="3A88DB5E"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All the ingredients in each container shall be thoroughly mixed and homogenized. Mechanical mixing shall be such that all pigments or other agents are held in solution during application. Manual mixers are not authorized.</w:t>
      </w:r>
    </w:p>
    <w:p w14:paraId="2F546F1B"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Paint mixed in the original container shall not be transferred until all settled particles have been remixed with the medium. This does not imply temporary removal of part of the medium to facilitate mixing. Paint shall be mixed with mechanical mixers to keep the pigment in suspension.</w:t>
      </w:r>
    </w:p>
    <w:p w14:paraId="55371D00"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Paint shall not be mixed or held in solution with air bubbles.</w:t>
      </w:r>
    </w:p>
    <w:p w14:paraId="3E6059B3"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If a skin has formed in the container, it shall be cut and removed. If the skin is thicker than 1 mm, the paint shall not be used.</w:t>
      </w:r>
    </w:p>
    <w:p w14:paraId="115DF38F" w14:textId="77777777" w:rsidR="003F6649" w:rsidRPr="00610118" w:rsidRDefault="003F6649" w:rsidP="001B338D">
      <w:pPr>
        <w:widowControl w:val="0"/>
        <w:numPr>
          <w:ilvl w:val="0"/>
          <w:numId w:val="57"/>
        </w:numPr>
        <w:tabs>
          <w:tab w:val="left" w:pos="1488"/>
          <w:tab w:val="left" w:pos="10620"/>
        </w:tabs>
        <w:kinsoku w:val="0"/>
        <w:overflowPunct w:val="0"/>
        <w:autoSpaceDE w:val="0"/>
        <w:autoSpaceDN w:val="0"/>
        <w:adjustRightInd w:val="0"/>
        <w:ind w:left="900" w:right="660"/>
        <w:jc w:val="both"/>
        <w:rPr>
          <w:rFonts w:cstheme="minorHAnsi"/>
          <w:color w:val="000000"/>
        </w:rPr>
      </w:pPr>
      <w:r w:rsidRPr="00610118">
        <w:rPr>
          <w:rFonts w:cstheme="minorHAnsi"/>
          <w:color w:val="000000"/>
        </w:rPr>
        <w:t>All pigmented products shall be strained after mixing unless Contractor equipment is provided with adequate strainers.</w:t>
      </w:r>
    </w:p>
    <w:p w14:paraId="5C556C05"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Strainers must allow all pigments to pass through, but not any skin.</w:t>
      </w:r>
    </w:p>
    <w:p w14:paraId="541DE910"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Products with unlimited pot life or which do not alter on standing may be mixed at any time; however, if they have set, they must be mixed immediately before use. Paint shall not be kept in the spray equipment pots overnight, but shall be put back into a closed container and remixed before re-use. Containers must be marked with the involved paint's pot-life.</w:t>
      </w:r>
    </w:p>
    <w:p w14:paraId="1A82DE36"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Hand mixing of paints shall be permitted only for containers up to 5 liters. All larger containers shall be mixed by mechanical agitators and brought to a uniform consistency. Where pigment separation readily occurs, such as heavy or metallic pigments,</w:t>
      </w:r>
      <w:r w:rsidRPr="00610118">
        <w:rPr>
          <w:rFonts w:cstheme="minorHAnsi"/>
          <w:color w:val="000000"/>
          <w:spacing w:val="-4"/>
        </w:rPr>
        <w:t xml:space="preserve"> </w:t>
      </w:r>
      <w:r w:rsidRPr="00610118">
        <w:rPr>
          <w:rFonts w:cstheme="minorHAnsi"/>
          <w:color w:val="000000"/>
        </w:rPr>
        <w:t>prevention</w:t>
      </w:r>
      <w:r w:rsidRPr="00610118">
        <w:rPr>
          <w:rFonts w:cstheme="minorHAnsi"/>
          <w:color w:val="000000"/>
          <w:spacing w:val="24"/>
        </w:rPr>
        <w:t xml:space="preserve"> </w:t>
      </w:r>
      <w:r w:rsidRPr="00610118">
        <w:rPr>
          <w:rFonts w:cstheme="minorHAnsi"/>
          <w:color w:val="000000"/>
        </w:rPr>
        <w:t>shall</w:t>
      </w:r>
      <w:r w:rsidRPr="00610118">
        <w:rPr>
          <w:rFonts w:cstheme="minorHAnsi"/>
          <w:color w:val="000000"/>
          <w:spacing w:val="-4"/>
        </w:rPr>
        <w:t xml:space="preserve"> </w:t>
      </w:r>
      <w:r w:rsidRPr="00610118">
        <w:rPr>
          <w:rFonts w:cstheme="minorHAnsi"/>
          <w:color w:val="000000"/>
        </w:rPr>
        <w:t>be</w:t>
      </w:r>
      <w:r w:rsidRPr="00610118">
        <w:rPr>
          <w:rFonts w:cstheme="minorHAnsi"/>
          <w:color w:val="000000"/>
          <w:spacing w:val="-5"/>
        </w:rPr>
        <w:t xml:space="preserve"> </w:t>
      </w:r>
      <w:r w:rsidRPr="00610118">
        <w:rPr>
          <w:rFonts w:cstheme="minorHAnsi"/>
          <w:color w:val="000000"/>
          <w:spacing w:val="1"/>
        </w:rPr>
        <w:t>made</w:t>
      </w:r>
      <w:r w:rsidRPr="00610118">
        <w:rPr>
          <w:rFonts w:cstheme="minorHAnsi"/>
          <w:color w:val="000000"/>
        </w:rPr>
        <w:t xml:space="preserve"> </w:t>
      </w:r>
      <w:r w:rsidRPr="00610118">
        <w:rPr>
          <w:rFonts w:cstheme="minorHAnsi"/>
          <w:color w:val="000000"/>
          <w:spacing w:val="-2"/>
        </w:rPr>
        <w:t>for</w:t>
      </w:r>
      <w:r w:rsidRPr="00610118">
        <w:rPr>
          <w:rFonts w:cstheme="minorHAnsi"/>
          <w:color w:val="000000"/>
        </w:rPr>
        <w:t xml:space="preserve"> </w:t>
      </w:r>
      <w:r w:rsidRPr="00610118">
        <w:rPr>
          <w:rFonts w:cstheme="minorHAnsi"/>
          <w:color w:val="000000"/>
          <w:spacing w:val="-1"/>
        </w:rPr>
        <w:t>continuous</w:t>
      </w:r>
      <w:r w:rsidRPr="00610118">
        <w:rPr>
          <w:rFonts w:cstheme="minorHAnsi"/>
          <w:color w:val="000000"/>
        </w:rPr>
        <w:t xml:space="preserve"> mixing </w:t>
      </w:r>
      <w:r w:rsidRPr="00610118">
        <w:rPr>
          <w:rFonts w:cstheme="minorHAnsi"/>
          <w:color w:val="000000"/>
        </w:rPr>
        <w:lastRenderedPageBreak/>
        <w:t>during application.</w:t>
      </w:r>
    </w:p>
    <w:p w14:paraId="29937777" w14:textId="77777777" w:rsidR="003F6649" w:rsidRPr="00610118" w:rsidRDefault="003F6649" w:rsidP="00DF0A2B">
      <w:pPr>
        <w:tabs>
          <w:tab w:val="left" w:pos="1608"/>
        </w:tabs>
        <w:kinsoku w:val="0"/>
        <w:overflowPunct w:val="0"/>
        <w:adjustRightInd w:val="0"/>
        <w:ind w:left="1247" w:right="660"/>
        <w:jc w:val="both"/>
        <w:rPr>
          <w:rFonts w:cstheme="minorHAnsi"/>
          <w:color w:val="000000"/>
          <w:u w:val="single"/>
        </w:rPr>
      </w:pPr>
      <w:bookmarkStart w:id="362" w:name="_Toc97732954"/>
      <w:r w:rsidRPr="00610118">
        <w:rPr>
          <w:rFonts w:cstheme="minorHAnsi"/>
          <w:color w:val="000000"/>
          <w:u w:val="single"/>
        </w:rPr>
        <w:t>Thinning</w:t>
      </w:r>
      <w:bookmarkEnd w:id="362"/>
    </w:p>
    <w:p w14:paraId="195ACC67"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No thinners are to be added unless necessary for proper application. Thinning must never exceed Supplier recommendations.</w:t>
      </w:r>
    </w:p>
    <w:p w14:paraId="4B60396C"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Thinners used must be those suggested by the Supplier.</w:t>
      </w:r>
    </w:p>
    <w:p w14:paraId="4587D24E" w14:textId="77777777" w:rsidR="003F6649" w:rsidRPr="00DB4F36"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When use of thinner is authorized by the Supplier, it shall be added during mixing. Contractors shall not add thinner after the paint has been thinned to the proper consistency. Thinners must be added under the guidance of a specialist who is thoroughly familiar with the quantity and type of the added thinner.</w:t>
      </w:r>
    </w:p>
    <w:p w14:paraId="069BCDA9" w14:textId="77777777" w:rsidR="003F6649" w:rsidRPr="00CA1238" w:rsidRDefault="003F6649" w:rsidP="00DF0A2B">
      <w:pPr>
        <w:keepNext/>
        <w:tabs>
          <w:tab w:val="num" w:pos="990"/>
        </w:tabs>
        <w:ind w:left="900" w:right="660"/>
        <w:jc w:val="both"/>
        <w:outlineLvl w:val="1"/>
        <w:rPr>
          <w:rFonts w:eastAsia="Gulim" w:cstheme="minorHAnsi"/>
          <w:b/>
          <w:bCs/>
          <w:iCs/>
          <w:szCs w:val="28"/>
          <w:lang w:eastAsia="ko-KR"/>
        </w:rPr>
      </w:pPr>
      <w:bookmarkStart w:id="363" w:name="_Toc62548775"/>
      <w:bookmarkStart w:id="364" w:name="_Toc97732955"/>
      <w:bookmarkStart w:id="365" w:name="_Toc113346690"/>
      <w:bookmarkStart w:id="366" w:name="_Toc113350299"/>
      <w:bookmarkStart w:id="367" w:name="_Toc113456622"/>
      <w:bookmarkStart w:id="368" w:name="_Toc141189396"/>
      <w:bookmarkStart w:id="369" w:name="_Toc150264507"/>
      <w:bookmarkStart w:id="370" w:name="_Toc150264571"/>
      <w:bookmarkStart w:id="371" w:name="_Toc163556352"/>
      <w:bookmarkStart w:id="372" w:name="_Toc168832734"/>
      <w:bookmarkStart w:id="373" w:name="_Toc168841370"/>
      <w:r w:rsidRPr="00CA1238">
        <w:rPr>
          <w:rFonts w:eastAsia="Gulim" w:cstheme="minorHAnsi"/>
          <w:b/>
          <w:bCs/>
          <w:iCs/>
          <w:szCs w:val="28"/>
          <w:lang w:eastAsia="ko-KR"/>
        </w:rPr>
        <w:t>Application of Paint</w:t>
      </w:r>
      <w:bookmarkEnd w:id="363"/>
      <w:bookmarkEnd w:id="364"/>
      <w:bookmarkEnd w:id="365"/>
      <w:bookmarkEnd w:id="366"/>
      <w:bookmarkEnd w:id="367"/>
      <w:bookmarkEnd w:id="368"/>
      <w:bookmarkEnd w:id="369"/>
      <w:bookmarkEnd w:id="370"/>
      <w:bookmarkEnd w:id="371"/>
      <w:bookmarkEnd w:id="372"/>
      <w:bookmarkEnd w:id="373"/>
    </w:p>
    <w:p w14:paraId="222D7F46" w14:textId="77777777" w:rsidR="003F6649" w:rsidRPr="00610118" w:rsidRDefault="003F6649" w:rsidP="00DF0A2B">
      <w:pPr>
        <w:tabs>
          <w:tab w:val="left" w:pos="1608"/>
        </w:tabs>
        <w:kinsoku w:val="0"/>
        <w:overflowPunct w:val="0"/>
        <w:adjustRightInd w:val="0"/>
        <w:ind w:left="1247" w:right="660"/>
        <w:jc w:val="both"/>
        <w:rPr>
          <w:rFonts w:cstheme="minorHAnsi"/>
          <w:color w:val="000000"/>
          <w:u w:val="single"/>
        </w:rPr>
      </w:pPr>
      <w:bookmarkStart w:id="374" w:name="_Toc97732956"/>
      <w:r w:rsidRPr="00610118">
        <w:rPr>
          <w:rFonts w:cstheme="minorHAnsi"/>
          <w:color w:val="000000"/>
          <w:u w:val="single"/>
        </w:rPr>
        <w:t>Paint Systems</w:t>
      </w:r>
      <w:bookmarkEnd w:id="374"/>
    </w:p>
    <w:p w14:paraId="467860B8"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Type,</w:t>
      </w:r>
      <w:r w:rsidRPr="00610118">
        <w:rPr>
          <w:rFonts w:cstheme="minorHAnsi"/>
          <w:color w:val="000000"/>
          <w:spacing w:val="-4"/>
        </w:rPr>
        <w:t xml:space="preserve"> </w:t>
      </w:r>
      <w:r w:rsidRPr="00610118">
        <w:rPr>
          <w:rFonts w:cstheme="minorHAnsi"/>
          <w:color w:val="000000"/>
        </w:rPr>
        <w:t>number of coats, thickness &amp; top coat RAL</w:t>
      </w:r>
      <w:r w:rsidRPr="00610118">
        <w:rPr>
          <w:rFonts w:cstheme="minorHAnsi"/>
          <w:color w:val="000000"/>
          <w:spacing w:val="4"/>
        </w:rPr>
        <w:t xml:space="preserve"> </w:t>
      </w:r>
      <w:r w:rsidRPr="00610118">
        <w:rPr>
          <w:rFonts w:cstheme="minorHAnsi"/>
          <w:color w:val="000000"/>
        </w:rPr>
        <w:t xml:space="preserve">must be </w:t>
      </w:r>
      <w:r w:rsidRPr="00610118">
        <w:rPr>
          <w:rFonts w:cstheme="minorHAnsi"/>
          <w:color w:val="000000"/>
          <w:spacing w:val="-3"/>
        </w:rPr>
        <w:t>in</w:t>
      </w:r>
      <w:r w:rsidRPr="00610118">
        <w:rPr>
          <w:rFonts w:cstheme="minorHAnsi"/>
          <w:color w:val="000000"/>
        </w:rPr>
        <w:t xml:space="preserve"> accordance Appendix A</w:t>
      </w:r>
    </w:p>
    <w:p w14:paraId="132346D7"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rPr>
        <w:t>The</w:t>
      </w:r>
      <w:r w:rsidRPr="00610118">
        <w:rPr>
          <w:rFonts w:cstheme="minorHAnsi"/>
          <w:color w:val="000000"/>
          <w:spacing w:val="-5"/>
        </w:rPr>
        <w:t xml:space="preserve"> </w:t>
      </w:r>
      <w:r w:rsidRPr="00610118">
        <w:rPr>
          <w:rFonts w:cstheme="minorHAnsi"/>
          <w:color w:val="000000"/>
        </w:rPr>
        <w:t>primer</w:t>
      </w:r>
      <w:r w:rsidRPr="00610118">
        <w:rPr>
          <w:rFonts w:cstheme="minorHAnsi"/>
          <w:color w:val="000000"/>
          <w:spacing w:val="4"/>
        </w:rPr>
        <w:t xml:space="preserve"> </w:t>
      </w:r>
      <w:r w:rsidRPr="00610118">
        <w:rPr>
          <w:rFonts w:cstheme="minorHAnsi"/>
          <w:color w:val="000000"/>
        </w:rPr>
        <w:t>to</w:t>
      </w:r>
      <w:r w:rsidRPr="00610118">
        <w:rPr>
          <w:rFonts w:cstheme="minorHAnsi"/>
          <w:color w:val="000000"/>
          <w:spacing w:val="-5"/>
        </w:rPr>
        <w:t xml:space="preserve"> </w:t>
      </w:r>
      <w:r w:rsidRPr="00610118">
        <w:rPr>
          <w:rFonts w:cstheme="minorHAnsi"/>
          <w:color w:val="000000"/>
        </w:rPr>
        <w:t xml:space="preserve">finishing </w:t>
      </w:r>
      <w:r w:rsidRPr="00610118">
        <w:rPr>
          <w:rFonts w:cstheme="minorHAnsi"/>
          <w:color w:val="000000"/>
          <w:spacing w:val="-2"/>
        </w:rPr>
        <w:t>coat</w:t>
      </w:r>
      <w:r w:rsidRPr="00610118">
        <w:rPr>
          <w:rFonts w:cstheme="minorHAnsi"/>
          <w:color w:val="000000"/>
          <w:spacing w:val="6"/>
        </w:rPr>
        <w:t xml:space="preserve"> </w:t>
      </w:r>
      <w:r w:rsidRPr="00610118">
        <w:rPr>
          <w:rFonts w:cstheme="minorHAnsi"/>
          <w:color w:val="000000"/>
          <w:spacing w:val="-1"/>
        </w:rPr>
        <w:t>paint</w:t>
      </w:r>
      <w:r w:rsidRPr="00610118">
        <w:rPr>
          <w:rFonts w:cstheme="minorHAnsi"/>
          <w:color w:val="000000"/>
        </w:rPr>
        <w:t xml:space="preserve"> shall be from </w:t>
      </w:r>
      <w:r w:rsidRPr="00610118">
        <w:rPr>
          <w:rFonts w:cstheme="minorHAnsi"/>
          <w:color w:val="000000"/>
          <w:spacing w:val="1"/>
        </w:rPr>
        <w:t>the</w:t>
      </w:r>
      <w:r w:rsidRPr="00610118">
        <w:rPr>
          <w:rFonts w:cstheme="minorHAnsi"/>
          <w:color w:val="000000"/>
        </w:rPr>
        <w:t xml:space="preserve"> same</w:t>
      </w:r>
      <w:r w:rsidRPr="00610118">
        <w:rPr>
          <w:rFonts w:cstheme="minorHAnsi"/>
          <w:color w:val="000000"/>
          <w:spacing w:val="3"/>
        </w:rPr>
        <w:t xml:space="preserve"> </w:t>
      </w:r>
      <w:r w:rsidRPr="00610118">
        <w:rPr>
          <w:rFonts w:cstheme="minorHAnsi"/>
          <w:color w:val="000000"/>
          <w:spacing w:val="-1"/>
        </w:rPr>
        <w:t>Supplier</w:t>
      </w:r>
      <w:r w:rsidRPr="00610118">
        <w:rPr>
          <w:rFonts w:cstheme="minorHAnsi"/>
          <w:color w:val="000000"/>
          <w:spacing w:val="-4"/>
        </w:rPr>
        <w:t xml:space="preserve"> </w:t>
      </w:r>
      <w:r w:rsidRPr="00610118">
        <w:rPr>
          <w:rFonts w:cstheme="minorHAnsi"/>
          <w:color w:val="000000"/>
          <w:spacing w:val="1"/>
        </w:rPr>
        <w:t>for</w:t>
      </w:r>
      <w:r w:rsidRPr="00610118">
        <w:rPr>
          <w:rFonts w:cstheme="minorHAnsi"/>
          <w:color w:val="000000"/>
          <w:spacing w:val="-5"/>
        </w:rPr>
        <w:t xml:space="preserve"> </w:t>
      </w:r>
      <w:r w:rsidRPr="00610118">
        <w:rPr>
          <w:rFonts w:cstheme="minorHAnsi"/>
          <w:color w:val="000000"/>
        </w:rPr>
        <w:t xml:space="preserve">each </w:t>
      </w:r>
      <w:r w:rsidRPr="00610118">
        <w:rPr>
          <w:rFonts w:cstheme="minorHAnsi"/>
          <w:color w:val="000000"/>
          <w:spacing w:val="1"/>
        </w:rPr>
        <w:t>system</w:t>
      </w:r>
      <w:r w:rsidRPr="00610118">
        <w:rPr>
          <w:rFonts w:cstheme="minorHAnsi"/>
          <w:color w:val="000000"/>
        </w:rPr>
        <w:t xml:space="preserve"> to</w:t>
      </w:r>
      <w:r w:rsidRPr="00610118">
        <w:rPr>
          <w:rFonts w:cstheme="minorHAnsi"/>
          <w:color w:val="000000"/>
          <w:spacing w:val="26"/>
        </w:rPr>
        <w:t xml:space="preserve"> </w:t>
      </w:r>
      <w:r w:rsidRPr="00610118">
        <w:rPr>
          <w:rFonts w:cstheme="minorHAnsi"/>
          <w:color w:val="000000"/>
        </w:rPr>
        <w:t xml:space="preserve">ensure </w:t>
      </w:r>
      <w:r w:rsidRPr="00610118">
        <w:rPr>
          <w:rFonts w:cstheme="minorHAnsi"/>
          <w:color w:val="000000"/>
          <w:spacing w:val="-1"/>
        </w:rPr>
        <w:t>compatibility.</w:t>
      </w:r>
    </w:p>
    <w:p w14:paraId="4B617155" w14:textId="77777777" w:rsidR="003F6649" w:rsidRPr="00610118" w:rsidRDefault="003F6649" w:rsidP="00DF0A2B">
      <w:pPr>
        <w:tabs>
          <w:tab w:val="left" w:pos="1608"/>
        </w:tabs>
        <w:kinsoku w:val="0"/>
        <w:overflowPunct w:val="0"/>
        <w:adjustRightInd w:val="0"/>
        <w:ind w:left="1247" w:right="660"/>
        <w:jc w:val="both"/>
        <w:rPr>
          <w:rFonts w:cstheme="minorHAnsi"/>
          <w:color w:val="000000"/>
          <w:u w:val="single"/>
        </w:rPr>
      </w:pPr>
      <w:r w:rsidRPr="00610118">
        <w:rPr>
          <w:rFonts w:cstheme="minorHAnsi"/>
          <w:color w:val="000000"/>
          <w:u w:val="single"/>
        </w:rPr>
        <w:t xml:space="preserve">Application </w:t>
      </w:r>
    </w:p>
    <w:p w14:paraId="7445B1CD"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spacing w:val="-1"/>
        </w:rPr>
        <w:t xml:space="preserve">As </w:t>
      </w:r>
      <w:r w:rsidRPr="00610118">
        <w:rPr>
          <w:rFonts w:cstheme="minorHAnsi"/>
          <w:color w:val="000000"/>
        </w:rPr>
        <w:t>far</w:t>
      </w:r>
      <w:r w:rsidRPr="00610118">
        <w:rPr>
          <w:rFonts w:cstheme="minorHAnsi"/>
          <w:color w:val="000000"/>
          <w:spacing w:val="-1"/>
        </w:rPr>
        <w:t xml:space="preserve"> as possible, each coat of paint shall be applied in a continuous, even coat free of holiday. Any area which has not been properly coated or missed shall be repainted.</w:t>
      </w:r>
    </w:p>
    <w:p w14:paraId="30C30334"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spacing w:val="-1"/>
        </w:rPr>
        <w:t xml:space="preserve">Each coat </w:t>
      </w:r>
      <w:r w:rsidRPr="00610118">
        <w:rPr>
          <w:rFonts w:cstheme="minorHAnsi"/>
          <w:color w:val="000000"/>
        </w:rPr>
        <w:t>must</w:t>
      </w:r>
      <w:r w:rsidRPr="00610118">
        <w:rPr>
          <w:rFonts w:cstheme="minorHAnsi"/>
          <w:color w:val="000000"/>
          <w:spacing w:val="-1"/>
        </w:rPr>
        <w:t xml:space="preserve"> cure or dry properly before application of the next coat. The applicator shall follow Manufacturer’s instructions.</w:t>
      </w:r>
    </w:p>
    <w:p w14:paraId="445EB3F0"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spacing w:val="-1"/>
        </w:rPr>
        <w:t>When several coats of the same type of paint have been specified, alternate coats of paint shall be tinted as much as possible to make sure that the surface is completely covered. If a colorant is added, it shall be compatible with the paint and not alter its service life.</w:t>
      </w:r>
    </w:p>
    <w:p w14:paraId="0029D40F"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rPr>
        <w:t>Brush</w:t>
      </w:r>
      <w:r w:rsidRPr="00610118">
        <w:rPr>
          <w:rFonts w:cstheme="minorHAnsi"/>
          <w:color w:val="000000"/>
          <w:spacing w:val="-1"/>
        </w:rPr>
        <w:t xml:space="preserve"> application of paint shall be in accordance with the following:</w:t>
      </w:r>
    </w:p>
    <w:p w14:paraId="5FB8FD11"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t>a) Brush type and quality shall enable proper application of paint. Round or oval brushes are best suited for rivets, bolts, irregular or rough surfaces or pitted steel. Flat and wide brushes are suitable for large flat surfaces, but must not exceed 125mm. Long handle brushes shall not be authorized. Brush applied coats shall be as smooth and uniform as possible.</w:t>
      </w:r>
    </w:p>
    <w:p w14:paraId="56D1692A"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t>b) Paint shall penetrate angles.</w:t>
      </w:r>
    </w:p>
    <w:p w14:paraId="3ABC5F61"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t>c) Protruding parts shall be pre coated.</w:t>
      </w:r>
    </w:p>
    <w:p w14:paraId="67A3CE06"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lastRenderedPageBreak/>
        <w:t>d) All paint drips shall be removed with the brush.</w:t>
      </w:r>
    </w:p>
    <w:p w14:paraId="1223A874"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t>e) A minimum of brush strokes shall be visible.</w:t>
      </w:r>
    </w:p>
    <w:p w14:paraId="7D022FAC"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t>f) Surfaces that are not accessible to brush shall be sprayed or painted with a sheep skin.</w:t>
      </w:r>
    </w:p>
    <w:p w14:paraId="57EBC8E7" w14:textId="77777777" w:rsidR="003F6649" w:rsidRPr="00610118" w:rsidRDefault="003F6649" w:rsidP="00DF0A2B">
      <w:pPr>
        <w:tabs>
          <w:tab w:val="left" w:pos="1608"/>
        </w:tabs>
        <w:kinsoku w:val="0"/>
        <w:overflowPunct w:val="0"/>
        <w:adjustRightInd w:val="0"/>
        <w:ind w:left="1247" w:right="660"/>
        <w:jc w:val="both"/>
        <w:rPr>
          <w:rFonts w:cstheme="minorHAnsi"/>
          <w:color w:val="000000"/>
          <w:u w:val="single"/>
        </w:rPr>
      </w:pPr>
      <w:r w:rsidRPr="00610118">
        <w:rPr>
          <w:rFonts w:cstheme="minorHAnsi"/>
          <w:color w:val="000000"/>
          <w:u w:val="single"/>
        </w:rPr>
        <w:t>Application by airless</w:t>
      </w:r>
    </w:p>
    <w:p w14:paraId="0B8723A8"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t>Airless spray is a preferred method for paint application, and shall satisfy the following condition:</w:t>
      </w:r>
    </w:p>
    <w:p w14:paraId="5A6FA06C"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t>a) The equipment manufacturer’s recommendation shall be followed for choosing the nozzle and pressure ratio.</w:t>
      </w:r>
    </w:p>
    <w:p w14:paraId="076A3883"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t>b) Equipment used for air-less spray shall be fitted with pressure indicators and regulators adopted to service.</w:t>
      </w:r>
    </w:p>
    <w:p w14:paraId="1106B4F0"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t>c) Traps or separators shall be installed to trap oil or water condensed in the air.</w:t>
      </w:r>
    </w:p>
    <w:p w14:paraId="49580945"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t>d) Continuous mechanical agitation shall keep paint mixture in spray pots or containers.</w:t>
      </w:r>
    </w:p>
    <w:p w14:paraId="51686ABE"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t>e) Spray equipment shall be kept clean so that dust, dry paint or other foreign matter is not deposited in the coat to paint.</w:t>
      </w:r>
    </w:p>
    <w:p w14:paraId="2DD3CA39"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t>f) Any solvent left in the spray equipment shall be completely removed before applying the paint to the surface.</w:t>
      </w:r>
    </w:p>
    <w:p w14:paraId="3101C653"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t>g) Paint flow and spray pattern should be adjusted by changing the spray cap on the spray gun. Care should be taken to select the correct cap for the particular application. For good results the gun is held at right angles to the work and about 300 to 400 mm away. The speed of the operating stoke should be much faster than for normal spraying.</w:t>
      </w:r>
    </w:p>
    <w:p w14:paraId="2C221AEC"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r w:rsidRPr="00610118">
        <w:rPr>
          <w:rFonts w:cstheme="minorHAnsi"/>
          <w:color w:val="000000"/>
          <w:spacing w:val="-1"/>
        </w:rPr>
        <w:t>h) For large area, start at the top corner and spray to the end of the top area, (except for the edge). Then return, over lapping the first area just enough to form a uniform coating. Care should be taken that this must be slight.</w:t>
      </w:r>
    </w:p>
    <w:p w14:paraId="336F8F20" w14:textId="77777777" w:rsidR="003F6649" w:rsidRPr="00610118" w:rsidRDefault="003F6649" w:rsidP="00DF0A2B">
      <w:pPr>
        <w:tabs>
          <w:tab w:val="left" w:pos="1488"/>
        </w:tabs>
        <w:kinsoku w:val="0"/>
        <w:overflowPunct w:val="0"/>
        <w:autoSpaceDE w:val="0"/>
        <w:autoSpaceDN w:val="0"/>
        <w:adjustRightInd w:val="0"/>
        <w:ind w:left="1200" w:right="660"/>
        <w:jc w:val="both"/>
        <w:rPr>
          <w:rFonts w:cstheme="minorHAnsi"/>
          <w:color w:val="000000"/>
          <w:spacing w:val="-1"/>
        </w:rPr>
      </w:pPr>
      <w:proofErr w:type="spellStart"/>
      <w:r w:rsidRPr="00610118">
        <w:rPr>
          <w:rFonts w:cstheme="minorHAnsi"/>
          <w:color w:val="000000"/>
          <w:spacing w:val="-1"/>
        </w:rPr>
        <w:t>i</w:t>
      </w:r>
      <w:proofErr w:type="spellEnd"/>
      <w:r w:rsidRPr="00610118">
        <w:rPr>
          <w:rFonts w:cstheme="minorHAnsi"/>
          <w:color w:val="000000"/>
          <w:spacing w:val="-1"/>
        </w:rPr>
        <w:t>) When spraying horizontal surfaces, start at one side of the near edge and spray to the other side of the near edge, and then reverse direction working away from the near edge.</w:t>
      </w:r>
    </w:p>
    <w:p w14:paraId="59D28BBA" w14:textId="77777777" w:rsidR="003F6649" w:rsidRPr="00610118" w:rsidRDefault="003F6649" w:rsidP="00DF0A2B">
      <w:pPr>
        <w:tabs>
          <w:tab w:val="left" w:pos="1608"/>
        </w:tabs>
        <w:kinsoku w:val="0"/>
        <w:overflowPunct w:val="0"/>
        <w:adjustRightInd w:val="0"/>
        <w:ind w:left="1247" w:right="660"/>
        <w:jc w:val="both"/>
        <w:rPr>
          <w:rFonts w:cstheme="minorHAnsi"/>
          <w:color w:val="000000"/>
          <w:u w:val="single"/>
        </w:rPr>
      </w:pPr>
      <w:bookmarkStart w:id="375" w:name="_Toc97732959"/>
      <w:r w:rsidRPr="00610118">
        <w:rPr>
          <w:rFonts w:cstheme="minorHAnsi"/>
          <w:color w:val="000000"/>
          <w:u w:val="single"/>
        </w:rPr>
        <w:t>Drying Painted Surfaces</w:t>
      </w:r>
      <w:bookmarkEnd w:id="375"/>
    </w:p>
    <w:p w14:paraId="7D4734E2"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spacing w:val="-1"/>
        </w:rPr>
        <w:t>An additional coat of paint shall not be applied until the previous coat is dry and may be painted. Read Supplier's instructions for drying times with respect to ambient temperature and humidity.</w:t>
      </w:r>
    </w:p>
    <w:p w14:paraId="2FC4CBE5"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spacing w:val="-1"/>
        </w:rPr>
        <w:t>Paint shall not be dried under conditions that may cause wrinkling, blistering, pore formation or other injurious defects.</w:t>
      </w:r>
    </w:p>
    <w:p w14:paraId="2BCEEB88"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lastRenderedPageBreak/>
        <w:t>No</w:t>
      </w:r>
      <w:r w:rsidRPr="00610118">
        <w:rPr>
          <w:rFonts w:cstheme="minorHAnsi"/>
          <w:color w:val="000000"/>
          <w:spacing w:val="-5"/>
        </w:rPr>
        <w:t xml:space="preserve"> </w:t>
      </w:r>
      <w:r w:rsidRPr="00610118">
        <w:rPr>
          <w:rFonts w:cstheme="minorHAnsi"/>
          <w:color w:val="000000"/>
          <w:spacing w:val="-1"/>
        </w:rPr>
        <w:t>drier</w:t>
      </w:r>
      <w:r w:rsidRPr="00610118">
        <w:rPr>
          <w:rFonts w:cstheme="minorHAnsi"/>
          <w:color w:val="000000"/>
        </w:rPr>
        <w:t xml:space="preserve"> shall be added to paint.</w:t>
      </w:r>
    </w:p>
    <w:p w14:paraId="3C2E83FE" w14:textId="77777777" w:rsidR="003F6649" w:rsidRPr="00610118" w:rsidRDefault="003F6649" w:rsidP="00DF0A2B">
      <w:pPr>
        <w:tabs>
          <w:tab w:val="left" w:pos="1608"/>
        </w:tabs>
        <w:kinsoku w:val="0"/>
        <w:overflowPunct w:val="0"/>
        <w:adjustRightInd w:val="0"/>
        <w:ind w:left="1247" w:right="660"/>
        <w:jc w:val="both"/>
        <w:rPr>
          <w:rFonts w:cstheme="minorHAnsi"/>
          <w:color w:val="000000"/>
          <w:u w:val="single"/>
        </w:rPr>
      </w:pPr>
      <w:bookmarkStart w:id="376" w:name="_Toc97732960"/>
      <w:r w:rsidRPr="00610118">
        <w:rPr>
          <w:rFonts w:cstheme="minorHAnsi"/>
          <w:color w:val="000000"/>
          <w:u w:val="single"/>
        </w:rPr>
        <w:t>Repair of Damaged Paint Areas</w:t>
      </w:r>
      <w:bookmarkEnd w:id="376"/>
    </w:p>
    <w:p w14:paraId="5F8A7AF7" w14:textId="77777777" w:rsidR="003F6649" w:rsidRPr="00610118" w:rsidRDefault="003F6649" w:rsidP="00E4290D">
      <w:pPr>
        <w:kinsoku w:val="0"/>
        <w:overflowPunct w:val="0"/>
        <w:adjustRightInd w:val="0"/>
        <w:spacing w:line="360" w:lineRule="auto"/>
        <w:ind w:left="1180" w:right="660"/>
        <w:jc w:val="both"/>
        <w:rPr>
          <w:rFonts w:cstheme="minorHAnsi"/>
        </w:rPr>
      </w:pPr>
      <w:r w:rsidRPr="00610118">
        <w:rPr>
          <w:rFonts w:cstheme="minorHAnsi"/>
          <w:spacing w:val="-1"/>
        </w:rPr>
        <w:t>When</w:t>
      </w:r>
      <w:r w:rsidRPr="00610118">
        <w:rPr>
          <w:rFonts w:cstheme="minorHAnsi"/>
        </w:rPr>
        <w:t xml:space="preserve"> factory painted or</w:t>
      </w:r>
      <w:r w:rsidRPr="00610118">
        <w:rPr>
          <w:rFonts w:cstheme="minorHAnsi"/>
          <w:spacing w:val="-4"/>
        </w:rPr>
        <w:t xml:space="preserve"> </w:t>
      </w:r>
      <w:r w:rsidRPr="00610118">
        <w:rPr>
          <w:rFonts w:cstheme="minorHAnsi"/>
        </w:rPr>
        <w:t xml:space="preserve">painted surfaces have been </w:t>
      </w:r>
      <w:r w:rsidRPr="00610118">
        <w:rPr>
          <w:rFonts w:cstheme="minorHAnsi"/>
          <w:spacing w:val="-1"/>
        </w:rPr>
        <w:t>marked</w:t>
      </w:r>
      <w:r w:rsidRPr="00610118">
        <w:rPr>
          <w:rFonts w:cstheme="minorHAnsi"/>
        </w:rPr>
        <w:t xml:space="preserve"> in handling,</w:t>
      </w:r>
      <w:r w:rsidRPr="00610118">
        <w:rPr>
          <w:rFonts w:cstheme="minorHAnsi"/>
          <w:spacing w:val="-4"/>
        </w:rPr>
        <w:t xml:space="preserve"> </w:t>
      </w:r>
      <w:r w:rsidRPr="00610118">
        <w:rPr>
          <w:rFonts w:cstheme="minorHAnsi"/>
        </w:rPr>
        <w:t>the damaged</w:t>
      </w:r>
      <w:r w:rsidRPr="00610118">
        <w:rPr>
          <w:rFonts w:cstheme="minorHAnsi"/>
          <w:spacing w:val="32"/>
        </w:rPr>
        <w:t xml:space="preserve"> </w:t>
      </w:r>
      <w:r w:rsidRPr="00610118">
        <w:rPr>
          <w:rFonts w:cstheme="minorHAnsi"/>
          <w:spacing w:val="-1"/>
        </w:rPr>
        <w:t>paint</w:t>
      </w:r>
      <w:r w:rsidRPr="00610118">
        <w:rPr>
          <w:rFonts w:cstheme="minorHAnsi"/>
        </w:rPr>
        <w:t xml:space="preserve"> and non-adherent paint</w:t>
      </w:r>
      <w:r w:rsidRPr="00610118">
        <w:rPr>
          <w:rFonts w:cstheme="minorHAnsi"/>
          <w:spacing w:val="-5"/>
        </w:rPr>
        <w:t xml:space="preserve"> </w:t>
      </w:r>
      <w:r w:rsidRPr="00610118">
        <w:rPr>
          <w:rFonts w:cstheme="minorHAnsi"/>
          <w:spacing w:val="1"/>
        </w:rPr>
        <w:t>shall</w:t>
      </w:r>
      <w:r w:rsidRPr="00610118">
        <w:rPr>
          <w:rFonts w:cstheme="minorHAnsi"/>
        </w:rPr>
        <w:t xml:space="preserve"> </w:t>
      </w:r>
      <w:r w:rsidRPr="00610118">
        <w:rPr>
          <w:rFonts w:cstheme="minorHAnsi"/>
          <w:spacing w:val="-3"/>
        </w:rPr>
        <w:t>be</w:t>
      </w:r>
      <w:r w:rsidRPr="00610118">
        <w:rPr>
          <w:rFonts w:cstheme="minorHAnsi"/>
        </w:rPr>
        <w:t xml:space="preserve"> removed </w:t>
      </w:r>
      <w:r w:rsidRPr="00610118">
        <w:rPr>
          <w:rFonts w:cstheme="minorHAnsi"/>
          <w:spacing w:val="1"/>
        </w:rPr>
        <w:t>and</w:t>
      </w:r>
      <w:r w:rsidRPr="00610118">
        <w:rPr>
          <w:rFonts w:cstheme="minorHAnsi"/>
        </w:rPr>
        <w:t xml:space="preserve"> </w:t>
      </w:r>
      <w:r w:rsidRPr="00610118">
        <w:rPr>
          <w:rFonts w:cstheme="minorHAnsi"/>
          <w:spacing w:val="-2"/>
        </w:rPr>
        <w:t>the</w:t>
      </w:r>
      <w:r w:rsidRPr="00610118">
        <w:rPr>
          <w:rFonts w:cstheme="minorHAnsi"/>
        </w:rPr>
        <w:t xml:space="preserve"> </w:t>
      </w:r>
      <w:r w:rsidRPr="00610118">
        <w:rPr>
          <w:rFonts w:cstheme="minorHAnsi"/>
          <w:spacing w:val="-1"/>
        </w:rPr>
        <w:t>surface</w:t>
      </w:r>
      <w:r w:rsidRPr="00610118">
        <w:rPr>
          <w:rFonts w:cstheme="minorHAnsi"/>
          <w:spacing w:val="5"/>
        </w:rPr>
        <w:t xml:space="preserve"> </w:t>
      </w:r>
      <w:r w:rsidRPr="00610118">
        <w:rPr>
          <w:rFonts w:cstheme="minorHAnsi"/>
          <w:spacing w:val="-1"/>
        </w:rPr>
        <w:t>thoroughly</w:t>
      </w:r>
      <w:r w:rsidRPr="00610118">
        <w:rPr>
          <w:rFonts w:cstheme="minorHAnsi"/>
        </w:rPr>
        <w:t xml:space="preserve"> cleaned. The</w:t>
      </w:r>
      <w:r w:rsidRPr="00610118">
        <w:rPr>
          <w:rFonts w:cstheme="minorHAnsi"/>
          <w:spacing w:val="35"/>
        </w:rPr>
        <w:t xml:space="preserve"> </w:t>
      </w:r>
      <w:r w:rsidRPr="00610118">
        <w:rPr>
          <w:rFonts w:cstheme="minorHAnsi"/>
        </w:rPr>
        <w:t>edges</w:t>
      </w:r>
      <w:r w:rsidRPr="00610118">
        <w:rPr>
          <w:rFonts w:cstheme="minorHAnsi"/>
          <w:spacing w:val="5"/>
        </w:rPr>
        <w:t xml:space="preserve"> </w:t>
      </w:r>
      <w:r w:rsidRPr="00610118">
        <w:rPr>
          <w:rFonts w:cstheme="minorHAnsi"/>
        </w:rPr>
        <w:t>of</w:t>
      </w:r>
      <w:r w:rsidRPr="00610118">
        <w:rPr>
          <w:rFonts w:cstheme="minorHAnsi"/>
          <w:spacing w:val="-5"/>
        </w:rPr>
        <w:t xml:space="preserve"> </w:t>
      </w:r>
      <w:r w:rsidRPr="00610118">
        <w:rPr>
          <w:rFonts w:cstheme="minorHAnsi"/>
        </w:rPr>
        <w:t>the</w:t>
      </w:r>
      <w:r w:rsidRPr="00610118">
        <w:rPr>
          <w:rFonts w:cstheme="minorHAnsi"/>
          <w:spacing w:val="-5"/>
        </w:rPr>
        <w:t xml:space="preserve"> </w:t>
      </w:r>
      <w:r w:rsidRPr="00610118">
        <w:rPr>
          <w:rFonts w:cstheme="minorHAnsi"/>
        </w:rPr>
        <w:t xml:space="preserve">damaged </w:t>
      </w:r>
      <w:r w:rsidRPr="00610118">
        <w:rPr>
          <w:rFonts w:cstheme="minorHAnsi"/>
          <w:spacing w:val="-2"/>
        </w:rPr>
        <w:t>area</w:t>
      </w:r>
      <w:r w:rsidRPr="00610118">
        <w:rPr>
          <w:rFonts w:cstheme="minorHAnsi"/>
        </w:rPr>
        <w:t xml:space="preserve"> shall be smoothed. Surface</w:t>
      </w:r>
      <w:r w:rsidRPr="00610118">
        <w:rPr>
          <w:rFonts w:cstheme="minorHAnsi"/>
          <w:spacing w:val="-4"/>
        </w:rPr>
        <w:t xml:space="preserve"> </w:t>
      </w:r>
      <w:r w:rsidRPr="00610118">
        <w:rPr>
          <w:rFonts w:cstheme="minorHAnsi"/>
        </w:rPr>
        <w:t>preparation shall extend</w:t>
      </w:r>
      <w:r w:rsidRPr="00610118">
        <w:rPr>
          <w:rFonts w:cstheme="minorHAnsi"/>
          <w:spacing w:val="28"/>
        </w:rPr>
        <w:t xml:space="preserve"> </w:t>
      </w:r>
      <w:r w:rsidRPr="00610118">
        <w:rPr>
          <w:rFonts w:cstheme="minorHAnsi"/>
          <w:spacing w:val="-1"/>
        </w:rPr>
        <w:t>approximately</w:t>
      </w:r>
      <w:r w:rsidRPr="00610118">
        <w:rPr>
          <w:rFonts w:cstheme="minorHAnsi"/>
          <w:spacing w:val="3"/>
        </w:rPr>
        <w:t xml:space="preserve"> </w:t>
      </w:r>
      <w:r w:rsidRPr="00610118">
        <w:rPr>
          <w:rFonts w:cstheme="minorHAnsi"/>
        </w:rPr>
        <w:t>5 cm into</w:t>
      </w:r>
      <w:r w:rsidRPr="00610118">
        <w:rPr>
          <w:rFonts w:cstheme="minorHAnsi"/>
          <w:spacing w:val="-5"/>
        </w:rPr>
        <w:t xml:space="preserve"> </w:t>
      </w:r>
      <w:r w:rsidRPr="00610118">
        <w:rPr>
          <w:rFonts w:cstheme="minorHAnsi"/>
        </w:rPr>
        <w:t>the</w:t>
      </w:r>
      <w:r w:rsidRPr="00610118">
        <w:rPr>
          <w:rFonts w:cstheme="minorHAnsi"/>
          <w:spacing w:val="3"/>
        </w:rPr>
        <w:t xml:space="preserve"> </w:t>
      </w:r>
      <w:r w:rsidRPr="00610118">
        <w:rPr>
          <w:rFonts w:cstheme="minorHAnsi"/>
          <w:spacing w:val="-1"/>
        </w:rPr>
        <w:t>sound</w:t>
      </w:r>
      <w:r w:rsidRPr="00610118">
        <w:rPr>
          <w:rFonts w:cstheme="minorHAnsi"/>
          <w:spacing w:val="3"/>
        </w:rPr>
        <w:t xml:space="preserve"> </w:t>
      </w:r>
      <w:r w:rsidRPr="00610118">
        <w:rPr>
          <w:rFonts w:cstheme="minorHAnsi"/>
        </w:rPr>
        <w:t>coat.</w:t>
      </w:r>
    </w:p>
    <w:p w14:paraId="5E9C51CF" w14:textId="77777777" w:rsidR="003F6649" w:rsidRPr="00CA1238" w:rsidRDefault="003F6649" w:rsidP="007869B3">
      <w:pPr>
        <w:keepNext/>
        <w:tabs>
          <w:tab w:val="num" w:pos="990"/>
        </w:tabs>
        <w:spacing w:after="0" w:line="360" w:lineRule="auto"/>
        <w:ind w:left="900" w:right="660"/>
        <w:jc w:val="both"/>
        <w:outlineLvl w:val="1"/>
        <w:rPr>
          <w:rFonts w:eastAsia="Gulim" w:cstheme="minorHAnsi"/>
          <w:b/>
          <w:bCs/>
          <w:iCs/>
          <w:szCs w:val="28"/>
          <w:lang w:eastAsia="ko-KR"/>
        </w:rPr>
      </w:pPr>
      <w:bookmarkStart w:id="377" w:name="_Toc62548776"/>
      <w:bookmarkStart w:id="378" w:name="_Toc97732961"/>
      <w:bookmarkStart w:id="379" w:name="_Toc113346691"/>
      <w:bookmarkStart w:id="380" w:name="_Toc113350300"/>
      <w:bookmarkStart w:id="381" w:name="_Toc113456623"/>
      <w:bookmarkStart w:id="382" w:name="_Toc141189397"/>
      <w:bookmarkStart w:id="383" w:name="_Toc150264508"/>
      <w:bookmarkStart w:id="384" w:name="_Toc150264572"/>
      <w:bookmarkStart w:id="385" w:name="_Toc163556353"/>
      <w:bookmarkStart w:id="386" w:name="_Toc168832735"/>
      <w:bookmarkStart w:id="387" w:name="_Toc168841371"/>
      <w:r w:rsidRPr="00CA1238">
        <w:rPr>
          <w:rFonts w:eastAsia="Gulim" w:cstheme="minorHAnsi"/>
          <w:b/>
          <w:bCs/>
          <w:iCs/>
          <w:szCs w:val="28"/>
          <w:lang w:eastAsia="ko-KR"/>
        </w:rPr>
        <w:t>Inspection</w:t>
      </w:r>
      <w:bookmarkEnd w:id="377"/>
      <w:bookmarkEnd w:id="378"/>
      <w:bookmarkEnd w:id="379"/>
      <w:bookmarkEnd w:id="380"/>
      <w:bookmarkEnd w:id="381"/>
      <w:bookmarkEnd w:id="382"/>
      <w:bookmarkEnd w:id="383"/>
      <w:bookmarkEnd w:id="384"/>
      <w:bookmarkEnd w:id="385"/>
      <w:bookmarkEnd w:id="386"/>
      <w:bookmarkEnd w:id="387"/>
    </w:p>
    <w:p w14:paraId="2DFB6A9C" w14:textId="77777777" w:rsidR="003F6649" w:rsidRPr="00610118" w:rsidRDefault="003F6649" w:rsidP="007869B3">
      <w:pPr>
        <w:kinsoku w:val="0"/>
        <w:overflowPunct w:val="0"/>
        <w:adjustRightInd w:val="0"/>
        <w:spacing w:after="0" w:line="360" w:lineRule="auto"/>
        <w:ind w:left="1180" w:right="660"/>
        <w:jc w:val="both"/>
        <w:rPr>
          <w:rFonts w:cstheme="minorHAnsi"/>
          <w:spacing w:val="-1"/>
        </w:rPr>
      </w:pPr>
      <w:r w:rsidRPr="00610118">
        <w:rPr>
          <w:rFonts w:cstheme="minorHAnsi"/>
          <w:spacing w:val="-1"/>
        </w:rPr>
        <w:t>Painting</w:t>
      </w:r>
      <w:r w:rsidRPr="00610118">
        <w:rPr>
          <w:rFonts w:cstheme="minorHAnsi"/>
        </w:rPr>
        <w:t xml:space="preserve"> works achieved in accordance with </w:t>
      </w:r>
      <w:r w:rsidRPr="00610118">
        <w:rPr>
          <w:rFonts w:cstheme="minorHAnsi"/>
          <w:spacing w:val="1"/>
        </w:rPr>
        <w:t>this</w:t>
      </w:r>
      <w:r w:rsidRPr="00610118">
        <w:rPr>
          <w:rFonts w:cstheme="minorHAnsi"/>
        </w:rPr>
        <w:t xml:space="preserve"> </w:t>
      </w:r>
      <w:r w:rsidRPr="00610118">
        <w:rPr>
          <w:rFonts w:cstheme="minorHAnsi"/>
          <w:spacing w:val="-1"/>
        </w:rPr>
        <w:t>specification,</w:t>
      </w:r>
      <w:r w:rsidRPr="00610118">
        <w:rPr>
          <w:rFonts w:cstheme="minorHAnsi"/>
        </w:rPr>
        <w:t xml:space="preserve"> shall be inspected</w:t>
      </w:r>
      <w:r w:rsidRPr="00610118">
        <w:rPr>
          <w:rFonts w:cstheme="minorHAnsi"/>
          <w:spacing w:val="4"/>
        </w:rPr>
        <w:t xml:space="preserve"> </w:t>
      </w:r>
      <w:r w:rsidRPr="00610118">
        <w:rPr>
          <w:rFonts w:cstheme="minorHAnsi"/>
        </w:rPr>
        <w:t>by a</w:t>
      </w:r>
      <w:r w:rsidRPr="00610118">
        <w:rPr>
          <w:rFonts w:cstheme="minorHAnsi"/>
          <w:spacing w:val="29"/>
        </w:rPr>
        <w:t xml:space="preserve"> </w:t>
      </w:r>
      <w:r w:rsidRPr="00610118">
        <w:rPr>
          <w:rFonts w:cstheme="minorHAnsi"/>
        </w:rPr>
        <w:t xml:space="preserve">Company’s </w:t>
      </w:r>
      <w:r w:rsidRPr="00610118">
        <w:rPr>
          <w:rFonts w:cstheme="minorHAnsi"/>
          <w:spacing w:val="-1"/>
        </w:rPr>
        <w:t>representative.</w:t>
      </w:r>
    </w:p>
    <w:p w14:paraId="2135B88B" w14:textId="77777777" w:rsidR="003F6649" w:rsidRPr="00C10A15" w:rsidRDefault="003F6649" w:rsidP="007869B3">
      <w:pPr>
        <w:kinsoku w:val="0"/>
        <w:overflowPunct w:val="0"/>
        <w:adjustRightInd w:val="0"/>
        <w:spacing w:line="360" w:lineRule="auto"/>
        <w:ind w:left="1180" w:right="660"/>
        <w:jc w:val="both"/>
        <w:rPr>
          <w:rFonts w:cstheme="minorHAnsi"/>
        </w:rPr>
      </w:pPr>
      <w:r w:rsidRPr="00610118">
        <w:rPr>
          <w:rFonts w:cstheme="minorHAnsi"/>
        </w:rPr>
        <w:t>Each paint coat shall be free from defects and damage. Finished paint shall have the correct shade, degree of gloss and even and be free from tackiness after drying / curing and from cracks, holidays, runs, sags, wrinkles, patchiness, brush or roller marks, or defects that may be deleterious to the quality of the coating.</w:t>
      </w:r>
    </w:p>
    <w:p w14:paraId="24F5661E" w14:textId="77777777" w:rsidR="003F6649" w:rsidRPr="00610118" w:rsidRDefault="003F6649" w:rsidP="00D513ED">
      <w:pPr>
        <w:tabs>
          <w:tab w:val="left" w:pos="1608"/>
        </w:tabs>
        <w:kinsoku w:val="0"/>
        <w:overflowPunct w:val="0"/>
        <w:adjustRightInd w:val="0"/>
        <w:spacing w:after="0"/>
        <w:ind w:left="1247" w:right="660"/>
        <w:jc w:val="both"/>
        <w:rPr>
          <w:rFonts w:cstheme="minorHAnsi"/>
          <w:color w:val="000000"/>
          <w:u w:val="single"/>
        </w:rPr>
      </w:pPr>
      <w:bookmarkStart w:id="388" w:name="_Toc97732962"/>
      <w:r w:rsidRPr="00610118">
        <w:rPr>
          <w:rFonts w:cstheme="minorHAnsi"/>
          <w:color w:val="000000"/>
          <w:u w:val="single"/>
        </w:rPr>
        <w:t>Free Access to Products and Work Site</w:t>
      </w:r>
      <w:bookmarkEnd w:id="388"/>
    </w:p>
    <w:p w14:paraId="755B5A85" w14:textId="77777777" w:rsidR="003F6649" w:rsidRPr="00610118" w:rsidRDefault="003F6649" w:rsidP="00D513ED">
      <w:pPr>
        <w:kinsoku w:val="0"/>
        <w:overflowPunct w:val="0"/>
        <w:adjustRightInd w:val="0"/>
        <w:spacing w:line="360" w:lineRule="auto"/>
        <w:ind w:left="1180" w:right="660"/>
        <w:jc w:val="both"/>
        <w:rPr>
          <w:rFonts w:cstheme="minorHAnsi"/>
        </w:rPr>
      </w:pPr>
      <w:r w:rsidRPr="00610118">
        <w:rPr>
          <w:rFonts w:cstheme="minorHAnsi"/>
        </w:rPr>
        <w:t>The</w:t>
      </w:r>
      <w:r w:rsidRPr="00610118">
        <w:rPr>
          <w:rFonts w:cstheme="minorHAnsi"/>
          <w:spacing w:val="-5"/>
        </w:rPr>
        <w:t xml:space="preserve"> </w:t>
      </w:r>
      <w:r w:rsidRPr="00610118">
        <w:rPr>
          <w:rFonts w:cstheme="minorHAnsi"/>
        </w:rPr>
        <w:t>Inspector or the Company's representative shall</w:t>
      </w:r>
      <w:r w:rsidRPr="00610118">
        <w:rPr>
          <w:rFonts w:cstheme="minorHAnsi"/>
          <w:spacing w:val="-4"/>
        </w:rPr>
        <w:t xml:space="preserve"> </w:t>
      </w:r>
      <w:r w:rsidRPr="00610118">
        <w:rPr>
          <w:rFonts w:cstheme="minorHAnsi"/>
        </w:rPr>
        <w:t>be allowed free access to the</w:t>
      </w:r>
      <w:r w:rsidRPr="00610118">
        <w:rPr>
          <w:rFonts w:cstheme="minorHAnsi"/>
          <w:spacing w:val="27"/>
        </w:rPr>
        <w:t xml:space="preserve"> </w:t>
      </w:r>
      <w:r w:rsidRPr="00610118">
        <w:rPr>
          <w:rFonts w:cstheme="minorHAnsi"/>
          <w:spacing w:val="-1"/>
        </w:rPr>
        <w:t>products</w:t>
      </w:r>
      <w:r w:rsidRPr="00610118">
        <w:rPr>
          <w:rFonts w:cstheme="minorHAnsi"/>
        </w:rPr>
        <w:t xml:space="preserve"> and the work site.</w:t>
      </w:r>
    </w:p>
    <w:p w14:paraId="4CACA769" w14:textId="77777777" w:rsidR="003F6649" w:rsidRPr="00610118" w:rsidRDefault="003F6649" w:rsidP="00D513ED">
      <w:pPr>
        <w:tabs>
          <w:tab w:val="left" w:pos="1608"/>
        </w:tabs>
        <w:kinsoku w:val="0"/>
        <w:overflowPunct w:val="0"/>
        <w:adjustRightInd w:val="0"/>
        <w:spacing w:after="0"/>
        <w:ind w:left="1247" w:right="660"/>
        <w:jc w:val="both"/>
        <w:rPr>
          <w:rFonts w:cstheme="minorHAnsi"/>
          <w:color w:val="000000"/>
          <w:u w:val="single"/>
        </w:rPr>
      </w:pPr>
      <w:bookmarkStart w:id="389" w:name="_Toc97732963"/>
      <w:r w:rsidRPr="00610118">
        <w:rPr>
          <w:rFonts w:cstheme="minorHAnsi"/>
          <w:color w:val="000000"/>
          <w:u w:val="single"/>
        </w:rPr>
        <w:t>Humidity Check</w:t>
      </w:r>
      <w:bookmarkEnd w:id="389"/>
    </w:p>
    <w:p w14:paraId="796CB41C" w14:textId="42381440" w:rsidR="003F6649" w:rsidRPr="00610118" w:rsidRDefault="003F6649" w:rsidP="00D513ED">
      <w:pPr>
        <w:kinsoku w:val="0"/>
        <w:overflowPunct w:val="0"/>
        <w:adjustRightInd w:val="0"/>
        <w:spacing w:line="360" w:lineRule="auto"/>
        <w:ind w:left="1180" w:right="660"/>
        <w:jc w:val="both"/>
        <w:rPr>
          <w:rFonts w:cstheme="minorHAnsi"/>
        </w:rPr>
      </w:pPr>
      <w:r w:rsidRPr="00610118">
        <w:rPr>
          <w:rFonts w:cstheme="minorHAnsi"/>
        </w:rPr>
        <w:t>The air's relative humidity shall be measured with a psychrometer. Surface preparation and/or paint application operations shall not commence until relative humidity is less than the limits set in this specification. Relative humidity shall be measured and recorded a minimum of six (6) times a day whence two (2) times before commencement of work. Moisture on the surface being prepared or painted shall be measured every day with a surface moisture indicator before beginning surface preparation operations or applying a coat of paint.</w:t>
      </w:r>
    </w:p>
    <w:p w14:paraId="5A4682BE" w14:textId="77777777" w:rsidR="003F6649" w:rsidRPr="00610118" w:rsidRDefault="003F6649" w:rsidP="00D513ED">
      <w:pPr>
        <w:tabs>
          <w:tab w:val="left" w:pos="1608"/>
        </w:tabs>
        <w:kinsoku w:val="0"/>
        <w:overflowPunct w:val="0"/>
        <w:adjustRightInd w:val="0"/>
        <w:spacing w:after="0" w:line="360" w:lineRule="auto"/>
        <w:ind w:left="1247" w:right="660"/>
        <w:jc w:val="both"/>
        <w:rPr>
          <w:rFonts w:cstheme="minorHAnsi"/>
          <w:color w:val="000000"/>
          <w:u w:val="single"/>
        </w:rPr>
      </w:pPr>
      <w:bookmarkStart w:id="390" w:name="_Toc97732964"/>
      <w:r w:rsidRPr="00610118">
        <w:rPr>
          <w:rFonts w:cstheme="minorHAnsi"/>
          <w:color w:val="000000"/>
          <w:u w:val="single"/>
        </w:rPr>
        <w:t>Thickness Check</w:t>
      </w:r>
      <w:bookmarkEnd w:id="390"/>
    </w:p>
    <w:p w14:paraId="5E129481"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spacing w:after="0" w:line="360" w:lineRule="auto"/>
        <w:ind w:left="900" w:right="660"/>
        <w:jc w:val="both"/>
        <w:rPr>
          <w:rFonts w:cstheme="minorHAnsi"/>
        </w:rPr>
      </w:pPr>
      <w:r w:rsidRPr="00610118">
        <w:rPr>
          <w:rFonts w:cstheme="minorHAnsi"/>
          <w:color w:val="000000"/>
          <w:spacing w:val="-1"/>
        </w:rPr>
        <w:t>Dry</w:t>
      </w:r>
      <w:r w:rsidRPr="00610118">
        <w:rPr>
          <w:rFonts w:cstheme="minorHAnsi"/>
        </w:rPr>
        <w:t xml:space="preserve"> </w:t>
      </w:r>
      <w:r w:rsidRPr="00610118">
        <w:rPr>
          <w:rFonts w:cstheme="minorHAnsi"/>
          <w:color w:val="000000"/>
        </w:rPr>
        <w:t>paint</w:t>
      </w:r>
      <w:r w:rsidRPr="00610118">
        <w:rPr>
          <w:rFonts w:cstheme="minorHAnsi"/>
        </w:rPr>
        <w:t xml:space="preserve"> thickness</w:t>
      </w:r>
      <w:r w:rsidRPr="00610118">
        <w:rPr>
          <w:rFonts w:cstheme="minorHAnsi"/>
          <w:spacing w:val="4"/>
        </w:rPr>
        <w:t xml:space="preserve"> </w:t>
      </w:r>
      <w:r w:rsidRPr="00610118">
        <w:rPr>
          <w:rFonts w:cstheme="minorHAnsi"/>
        </w:rPr>
        <w:t>shall</w:t>
      </w:r>
      <w:r w:rsidRPr="00610118">
        <w:rPr>
          <w:rFonts w:cstheme="minorHAnsi"/>
          <w:spacing w:val="-5"/>
        </w:rPr>
        <w:t xml:space="preserve"> </w:t>
      </w:r>
      <w:r w:rsidRPr="00610118">
        <w:rPr>
          <w:rFonts w:cstheme="minorHAnsi"/>
        </w:rPr>
        <w:t>be measured with</w:t>
      </w:r>
      <w:r w:rsidRPr="00610118">
        <w:rPr>
          <w:rFonts w:cstheme="minorHAnsi"/>
          <w:spacing w:val="-4"/>
        </w:rPr>
        <w:t xml:space="preserve"> </w:t>
      </w:r>
      <w:r w:rsidRPr="00610118">
        <w:rPr>
          <w:rFonts w:cstheme="minorHAnsi"/>
        </w:rPr>
        <w:t>a</w:t>
      </w:r>
      <w:r w:rsidRPr="00610118">
        <w:rPr>
          <w:rFonts w:cstheme="minorHAnsi"/>
          <w:spacing w:val="3"/>
        </w:rPr>
        <w:t xml:space="preserve"> </w:t>
      </w:r>
      <w:r w:rsidRPr="00610118">
        <w:rPr>
          <w:rFonts w:cstheme="minorHAnsi"/>
        </w:rPr>
        <w:t>magnetic</w:t>
      </w:r>
      <w:r w:rsidRPr="00610118">
        <w:rPr>
          <w:rFonts w:cstheme="minorHAnsi"/>
          <w:spacing w:val="-4"/>
        </w:rPr>
        <w:t xml:space="preserve"> </w:t>
      </w:r>
      <w:r w:rsidRPr="00610118">
        <w:rPr>
          <w:rFonts w:cstheme="minorHAnsi"/>
        </w:rPr>
        <w:t>probe, such</w:t>
      </w:r>
      <w:r w:rsidRPr="00610118">
        <w:rPr>
          <w:rFonts w:cstheme="minorHAnsi"/>
          <w:spacing w:val="-4"/>
        </w:rPr>
        <w:t xml:space="preserve"> </w:t>
      </w:r>
      <w:r w:rsidRPr="00610118">
        <w:rPr>
          <w:rFonts w:cstheme="minorHAnsi"/>
        </w:rPr>
        <w:t>as Micro test or</w:t>
      </w:r>
      <w:r w:rsidRPr="00610118">
        <w:rPr>
          <w:rFonts w:cstheme="minorHAnsi"/>
          <w:spacing w:val="27"/>
        </w:rPr>
        <w:t xml:space="preserve"> </w:t>
      </w:r>
      <w:proofErr w:type="spellStart"/>
      <w:r w:rsidRPr="00610118">
        <w:rPr>
          <w:rFonts w:cstheme="minorHAnsi"/>
          <w:spacing w:val="-1"/>
        </w:rPr>
        <w:t>elcometer</w:t>
      </w:r>
      <w:proofErr w:type="spellEnd"/>
      <w:r w:rsidRPr="00610118">
        <w:rPr>
          <w:rFonts w:cstheme="minorHAnsi"/>
          <w:spacing w:val="3"/>
        </w:rPr>
        <w:t xml:space="preserve"> </w:t>
      </w:r>
      <w:r w:rsidRPr="00610118">
        <w:rPr>
          <w:rFonts w:cstheme="minorHAnsi"/>
        </w:rPr>
        <w:t xml:space="preserve">or equivalent. It is </w:t>
      </w:r>
      <w:r w:rsidRPr="00610118">
        <w:rPr>
          <w:rFonts w:cstheme="minorHAnsi"/>
          <w:spacing w:val="-1"/>
        </w:rPr>
        <w:t>imperative</w:t>
      </w:r>
      <w:r w:rsidRPr="00610118">
        <w:rPr>
          <w:rFonts w:cstheme="minorHAnsi"/>
        </w:rPr>
        <w:t xml:space="preserve"> that the magnetic</w:t>
      </w:r>
      <w:r w:rsidRPr="00610118">
        <w:rPr>
          <w:rFonts w:cstheme="minorHAnsi"/>
          <w:spacing w:val="-4"/>
        </w:rPr>
        <w:t xml:space="preserve"> </w:t>
      </w:r>
      <w:r w:rsidRPr="00610118">
        <w:rPr>
          <w:rFonts w:cstheme="minorHAnsi"/>
        </w:rPr>
        <w:t>probe be</w:t>
      </w:r>
      <w:r w:rsidRPr="00610118">
        <w:rPr>
          <w:rFonts w:cstheme="minorHAnsi"/>
          <w:spacing w:val="-4"/>
        </w:rPr>
        <w:t xml:space="preserve"> </w:t>
      </w:r>
      <w:r w:rsidRPr="00610118">
        <w:rPr>
          <w:rFonts w:cstheme="minorHAnsi"/>
        </w:rPr>
        <w:t>calibrated for</w:t>
      </w:r>
      <w:r w:rsidRPr="00610118">
        <w:rPr>
          <w:rFonts w:cstheme="minorHAnsi"/>
          <w:spacing w:val="34"/>
        </w:rPr>
        <w:t xml:space="preserve"> </w:t>
      </w:r>
      <w:r w:rsidRPr="00610118">
        <w:rPr>
          <w:rFonts w:cstheme="minorHAnsi"/>
        </w:rPr>
        <w:t xml:space="preserve">each </w:t>
      </w:r>
      <w:r w:rsidRPr="00610118">
        <w:rPr>
          <w:rFonts w:cstheme="minorHAnsi"/>
          <w:spacing w:val="-1"/>
        </w:rPr>
        <w:t>thickness</w:t>
      </w:r>
      <w:r w:rsidRPr="00610118">
        <w:rPr>
          <w:rFonts w:cstheme="minorHAnsi"/>
          <w:spacing w:val="4"/>
        </w:rPr>
        <w:t xml:space="preserve"> </w:t>
      </w:r>
      <w:r w:rsidRPr="00610118">
        <w:rPr>
          <w:rFonts w:cstheme="minorHAnsi"/>
        </w:rPr>
        <w:t>of</w:t>
      </w:r>
      <w:r w:rsidRPr="00610118">
        <w:rPr>
          <w:rFonts w:cstheme="minorHAnsi"/>
          <w:spacing w:val="-5"/>
        </w:rPr>
        <w:t xml:space="preserve"> </w:t>
      </w:r>
      <w:r w:rsidRPr="00610118">
        <w:rPr>
          <w:rFonts w:cstheme="minorHAnsi"/>
        </w:rPr>
        <w:t xml:space="preserve">coating </w:t>
      </w:r>
      <w:r w:rsidRPr="00610118">
        <w:rPr>
          <w:rFonts w:cstheme="minorHAnsi"/>
          <w:spacing w:val="1"/>
        </w:rPr>
        <w:t>steel</w:t>
      </w:r>
      <w:r w:rsidRPr="00610118">
        <w:rPr>
          <w:rFonts w:cstheme="minorHAnsi"/>
          <w:spacing w:val="-4"/>
        </w:rPr>
        <w:t xml:space="preserve"> </w:t>
      </w:r>
      <w:r w:rsidRPr="00610118">
        <w:rPr>
          <w:rFonts w:cstheme="minorHAnsi"/>
        </w:rPr>
        <w:t xml:space="preserve">support with a non-magnetic </w:t>
      </w:r>
      <w:r w:rsidRPr="00610118">
        <w:rPr>
          <w:rFonts w:cstheme="minorHAnsi"/>
          <w:spacing w:val="-1"/>
        </w:rPr>
        <w:t>block</w:t>
      </w:r>
      <w:r w:rsidRPr="00610118">
        <w:rPr>
          <w:rFonts w:cstheme="minorHAnsi"/>
          <w:spacing w:val="4"/>
        </w:rPr>
        <w:t xml:space="preserve"> </w:t>
      </w:r>
      <w:r w:rsidRPr="00610118">
        <w:rPr>
          <w:rFonts w:cstheme="minorHAnsi"/>
        </w:rPr>
        <w:t xml:space="preserve">whose </w:t>
      </w:r>
      <w:r w:rsidRPr="00610118">
        <w:rPr>
          <w:rFonts w:cstheme="minorHAnsi"/>
          <w:spacing w:val="-1"/>
        </w:rPr>
        <w:t>thickness</w:t>
      </w:r>
      <w:r w:rsidRPr="00610118">
        <w:rPr>
          <w:rFonts w:cstheme="minorHAnsi"/>
        </w:rPr>
        <w:t xml:space="preserve"> is</w:t>
      </w:r>
      <w:r w:rsidRPr="00610118">
        <w:rPr>
          <w:rFonts w:cstheme="minorHAnsi"/>
          <w:spacing w:val="31"/>
        </w:rPr>
        <w:t xml:space="preserve"> </w:t>
      </w:r>
      <w:r w:rsidRPr="00610118">
        <w:rPr>
          <w:rFonts w:cstheme="minorHAnsi"/>
        </w:rPr>
        <w:t xml:space="preserve">as close as </w:t>
      </w:r>
      <w:r w:rsidRPr="00610118">
        <w:rPr>
          <w:rFonts w:cstheme="minorHAnsi"/>
          <w:spacing w:val="-1"/>
        </w:rPr>
        <w:t>possible</w:t>
      </w:r>
      <w:r w:rsidRPr="00610118">
        <w:rPr>
          <w:rFonts w:cstheme="minorHAnsi"/>
        </w:rPr>
        <w:t xml:space="preserve"> </w:t>
      </w:r>
      <w:r w:rsidRPr="00610118">
        <w:rPr>
          <w:rFonts w:cstheme="minorHAnsi"/>
          <w:spacing w:val="2"/>
        </w:rPr>
        <w:t>to</w:t>
      </w:r>
      <w:r w:rsidRPr="00610118">
        <w:rPr>
          <w:rFonts w:cstheme="minorHAnsi"/>
        </w:rPr>
        <w:t xml:space="preserve"> the coating being checked.</w:t>
      </w:r>
    </w:p>
    <w:p w14:paraId="09D7FEC5"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spacing w:line="360" w:lineRule="auto"/>
        <w:ind w:left="900" w:right="660"/>
        <w:jc w:val="both"/>
        <w:rPr>
          <w:rFonts w:cstheme="minorHAnsi"/>
        </w:rPr>
      </w:pPr>
      <w:r w:rsidRPr="00610118">
        <w:rPr>
          <w:rFonts w:cstheme="minorHAnsi"/>
        </w:rPr>
        <w:t>Each</w:t>
      </w:r>
      <w:r w:rsidRPr="00610118">
        <w:rPr>
          <w:rFonts w:cstheme="minorHAnsi"/>
          <w:spacing w:val="-5"/>
        </w:rPr>
        <w:t xml:space="preserve"> </w:t>
      </w:r>
      <w:r w:rsidRPr="00610118">
        <w:rPr>
          <w:rFonts w:cstheme="minorHAnsi"/>
        </w:rPr>
        <w:t xml:space="preserve">coat's </w:t>
      </w:r>
      <w:r w:rsidRPr="00610118">
        <w:rPr>
          <w:rFonts w:cstheme="minorHAnsi"/>
          <w:color w:val="000000"/>
        </w:rPr>
        <w:t>thickness</w:t>
      </w:r>
      <w:r w:rsidRPr="00610118">
        <w:rPr>
          <w:rFonts w:cstheme="minorHAnsi"/>
        </w:rPr>
        <w:t xml:space="preserve"> and</w:t>
      </w:r>
      <w:r w:rsidRPr="00610118">
        <w:rPr>
          <w:rFonts w:cstheme="minorHAnsi"/>
          <w:spacing w:val="-5"/>
        </w:rPr>
        <w:t xml:space="preserve"> </w:t>
      </w:r>
      <w:r w:rsidRPr="00610118">
        <w:rPr>
          <w:rFonts w:cstheme="minorHAnsi"/>
        </w:rPr>
        <w:t>total thickness</w:t>
      </w:r>
      <w:r w:rsidRPr="00610118">
        <w:rPr>
          <w:rFonts w:cstheme="minorHAnsi"/>
          <w:spacing w:val="4"/>
        </w:rPr>
        <w:t xml:space="preserve"> </w:t>
      </w:r>
      <w:r w:rsidRPr="00610118">
        <w:rPr>
          <w:rFonts w:cstheme="minorHAnsi"/>
        </w:rPr>
        <w:t>shall</w:t>
      </w:r>
      <w:r w:rsidRPr="00610118">
        <w:rPr>
          <w:rFonts w:cstheme="minorHAnsi"/>
          <w:spacing w:val="-5"/>
        </w:rPr>
        <w:t xml:space="preserve"> </w:t>
      </w:r>
      <w:r w:rsidRPr="00610118">
        <w:rPr>
          <w:rFonts w:cstheme="minorHAnsi"/>
        </w:rPr>
        <w:t>be checked. Make five (5)</w:t>
      </w:r>
      <w:r w:rsidRPr="00610118">
        <w:rPr>
          <w:rFonts w:cstheme="minorHAnsi"/>
          <w:spacing w:val="-5"/>
        </w:rPr>
        <w:t xml:space="preserve"> </w:t>
      </w:r>
      <w:r w:rsidRPr="00610118">
        <w:rPr>
          <w:rFonts w:cstheme="minorHAnsi"/>
        </w:rPr>
        <w:t>separate spot</w:t>
      </w:r>
      <w:r w:rsidRPr="00610118">
        <w:rPr>
          <w:rFonts w:cstheme="minorHAnsi"/>
          <w:spacing w:val="30"/>
        </w:rPr>
        <w:t xml:space="preserve"> </w:t>
      </w:r>
      <w:r w:rsidRPr="00610118">
        <w:rPr>
          <w:rFonts w:cstheme="minorHAnsi"/>
        </w:rPr>
        <w:t>measurements</w:t>
      </w:r>
      <w:r w:rsidRPr="00610118">
        <w:rPr>
          <w:rFonts w:cstheme="minorHAnsi"/>
          <w:spacing w:val="4"/>
        </w:rPr>
        <w:t xml:space="preserve"> </w:t>
      </w:r>
      <w:r w:rsidRPr="00610118">
        <w:rPr>
          <w:rFonts w:cstheme="minorHAnsi"/>
        </w:rPr>
        <w:lastRenderedPageBreak/>
        <w:t>spaced</w:t>
      </w:r>
      <w:r w:rsidRPr="00610118">
        <w:rPr>
          <w:rFonts w:cstheme="minorHAnsi"/>
          <w:spacing w:val="-6"/>
        </w:rPr>
        <w:t xml:space="preserve"> </w:t>
      </w:r>
      <w:r w:rsidRPr="00610118">
        <w:rPr>
          <w:rFonts w:cstheme="minorHAnsi"/>
        </w:rPr>
        <w:t xml:space="preserve">evenly </w:t>
      </w:r>
      <w:r w:rsidRPr="00610118">
        <w:rPr>
          <w:rFonts w:cstheme="minorHAnsi"/>
          <w:spacing w:val="-2"/>
        </w:rPr>
        <w:t>over</w:t>
      </w:r>
      <w:r w:rsidRPr="00610118">
        <w:rPr>
          <w:rFonts w:cstheme="minorHAnsi"/>
        </w:rPr>
        <w:t xml:space="preserve"> each</w:t>
      </w:r>
      <w:r w:rsidRPr="00610118">
        <w:rPr>
          <w:rFonts w:cstheme="minorHAnsi"/>
          <w:spacing w:val="-5"/>
        </w:rPr>
        <w:t xml:space="preserve"> </w:t>
      </w:r>
      <w:r w:rsidRPr="00610118">
        <w:rPr>
          <w:rFonts w:cstheme="minorHAnsi"/>
        </w:rPr>
        <w:t>section</w:t>
      </w:r>
      <w:r w:rsidRPr="00610118">
        <w:rPr>
          <w:rFonts w:cstheme="minorHAnsi"/>
          <w:spacing w:val="4"/>
        </w:rPr>
        <w:t xml:space="preserve"> </w:t>
      </w:r>
      <w:r w:rsidRPr="00610118">
        <w:rPr>
          <w:rFonts w:cstheme="minorHAnsi"/>
        </w:rPr>
        <w:t xml:space="preserve">of the </w:t>
      </w:r>
      <w:r w:rsidRPr="00610118">
        <w:rPr>
          <w:rFonts w:cstheme="minorHAnsi"/>
          <w:spacing w:val="-1"/>
        </w:rPr>
        <w:t>structure</w:t>
      </w:r>
      <w:r w:rsidRPr="00610118">
        <w:rPr>
          <w:rFonts w:cstheme="minorHAnsi"/>
        </w:rPr>
        <w:t xml:space="preserve"> 10</w:t>
      </w:r>
      <w:r w:rsidRPr="00610118">
        <w:rPr>
          <w:rFonts w:cstheme="minorHAnsi"/>
          <w:spacing w:val="-4"/>
        </w:rPr>
        <w:t xml:space="preserve"> </w:t>
      </w:r>
      <w:r w:rsidRPr="00610118">
        <w:rPr>
          <w:rFonts w:cstheme="minorHAnsi"/>
        </w:rPr>
        <w:t>square meters in</w:t>
      </w:r>
      <w:r w:rsidRPr="00610118">
        <w:rPr>
          <w:rFonts w:cstheme="minorHAnsi"/>
          <w:spacing w:val="34"/>
        </w:rPr>
        <w:t xml:space="preserve"> </w:t>
      </w:r>
      <w:r w:rsidRPr="00610118">
        <w:rPr>
          <w:rFonts w:cstheme="minorHAnsi"/>
        </w:rPr>
        <w:t>area</w:t>
      </w:r>
      <w:r w:rsidRPr="00610118">
        <w:rPr>
          <w:rFonts w:cstheme="minorHAnsi"/>
          <w:spacing w:val="-4"/>
        </w:rPr>
        <w:t xml:space="preserve"> </w:t>
      </w:r>
      <w:r w:rsidRPr="00610118">
        <w:rPr>
          <w:rFonts w:cstheme="minorHAnsi"/>
        </w:rPr>
        <w:t>(divide the entire surface in 10 square meter</w:t>
      </w:r>
      <w:r w:rsidRPr="00610118">
        <w:rPr>
          <w:rFonts w:cstheme="minorHAnsi"/>
          <w:spacing w:val="6"/>
        </w:rPr>
        <w:t xml:space="preserve"> </w:t>
      </w:r>
      <w:r w:rsidRPr="00610118">
        <w:rPr>
          <w:rFonts w:cstheme="minorHAnsi"/>
        </w:rPr>
        <w:t>areas).</w:t>
      </w:r>
    </w:p>
    <w:p w14:paraId="3E55803E"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spacing w:line="360" w:lineRule="auto"/>
        <w:ind w:left="900" w:right="660"/>
        <w:jc w:val="both"/>
        <w:rPr>
          <w:rFonts w:cstheme="minorHAnsi"/>
        </w:rPr>
      </w:pPr>
      <w:r w:rsidRPr="00610118">
        <w:rPr>
          <w:rFonts w:cstheme="minorHAnsi"/>
        </w:rPr>
        <w:t xml:space="preserve">On </w:t>
      </w:r>
      <w:r w:rsidRPr="00610118">
        <w:rPr>
          <w:rFonts w:cstheme="minorHAnsi"/>
          <w:spacing w:val="-5"/>
        </w:rPr>
        <w:t>each</w:t>
      </w:r>
      <w:r w:rsidRPr="00610118">
        <w:rPr>
          <w:rFonts w:cstheme="minorHAnsi"/>
          <w:spacing w:val="-4"/>
        </w:rPr>
        <w:t xml:space="preserve"> </w:t>
      </w:r>
      <w:r w:rsidRPr="00610118">
        <w:rPr>
          <w:rFonts w:cstheme="minorHAnsi"/>
        </w:rPr>
        <w:t>spot,</w:t>
      </w:r>
      <w:r w:rsidRPr="00610118">
        <w:rPr>
          <w:rFonts w:cstheme="minorHAnsi"/>
          <w:spacing w:val="-4"/>
        </w:rPr>
        <w:t xml:space="preserve"> </w:t>
      </w:r>
      <w:r w:rsidRPr="00610118">
        <w:rPr>
          <w:rFonts w:cstheme="minorHAnsi"/>
        </w:rPr>
        <w:t xml:space="preserve">make 3 </w:t>
      </w:r>
      <w:r w:rsidRPr="00610118">
        <w:rPr>
          <w:rFonts w:cstheme="minorHAnsi"/>
          <w:color w:val="000000"/>
        </w:rPr>
        <w:t>readings</w:t>
      </w:r>
      <w:r w:rsidRPr="00610118">
        <w:rPr>
          <w:rFonts w:cstheme="minorHAnsi"/>
        </w:rPr>
        <w:t xml:space="preserve"> by moving </w:t>
      </w:r>
      <w:r w:rsidRPr="00610118">
        <w:rPr>
          <w:rFonts w:cstheme="minorHAnsi"/>
          <w:spacing w:val="-2"/>
        </w:rPr>
        <w:t>the</w:t>
      </w:r>
      <w:r w:rsidRPr="00610118">
        <w:rPr>
          <w:rFonts w:cstheme="minorHAnsi"/>
        </w:rPr>
        <w:t xml:space="preserve"> probe a</w:t>
      </w:r>
      <w:r w:rsidRPr="00610118">
        <w:rPr>
          <w:rFonts w:cstheme="minorHAnsi"/>
          <w:spacing w:val="-5"/>
        </w:rPr>
        <w:t xml:space="preserve"> </w:t>
      </w:r>
      <w:r w:rsidRPr="00610118">
        <w:rPr>
          <w:rFonts w:cstheme="minorHAnsi"/>
        </w:rPr>
        <w:t xml:space="preserve">short distance </w:t>
      </w:r>
      <w:r w:rsidRPr="00610118">
        <w:rPr>
          <w:rFonts w:cstheme="minorHAnsi"/>
          <w:spacing w:val="1"/>
        </w:rPr>
        <w:t>for</w:t>
      </w:r>
      <w:r w:rsidRPr="00610118">
        <w:rPr>
          <w:rFonts w:cstheme="minorHAnsi"/>
          <w:spacing w:val="-5"/>
        </w:rPr>
        <w:t xml:space="preserve"> </w:t>
      </w:r>
      <w:r w:rsidRPr="00610118">
        <w:rPr>
          <w:rFonts w:cstheme="minorHAnsi"/>
        </w:rPr>
        <w:t>each new</w:t>
      </w:r>
      <w:r w:rsidRPr="00610118">
        <w:rPr>
          <w:rFonts w:cstheme="minorHAnsi"/>
          <w:spacing w:val="28"/>
        </w:rPr>
        <w:t xml:space="preserve"> </w:t>
      </w:r>
      <w:r w:rsidRPr="00610118">
        <w:rPr>
          <w:rFonts w:cstheme="minorHAnsi"/>
          <w:spacing w:val="1"/>
        </w:rPr>
        <w:t>gage</w:t>
      </w:r>
      <w:r w:rsidRPr="00610118">
        <w:rPr>
          <w:rFonts w:cstheme="minorHAnsi"/>
        </w:rPr>
        <w:t xml:space="preserve"> </w:t>
      </w:r>
      <w:r w:rsidRPr="00610118">
        <w:rPr>
          <w:rFonts w:cstheme="minorHAnsi"/>
          <w:spacing w:val="-1"/>
        </w:rPr>
        <w:t>reading.</w:t>
      </w:r>
      <w:r w:rsidRPr="00610118">
        <w:rPr>
          <w:rFonts w:cstheme="minorHAnsi"/>
        </w:rPr>
        <w:t xml:space="preserve"> Discard</w:t>
      </w:r>
      <w:r w:rsidRPr="00610118">
        <w:rPr>
          <w:rFonts w:cstheme="minorHAnsi"/>
          <w:spacing w:val="-4"/>
        </w:rPr>
        <w:t xml:space="preserve"> </w:t>
      </w:r>
      <w:r w:rsidRPr="00610118">
        <w:rPr>
          <w:rFonts w:cstheme="minorHAnsi"/>
        </w:rPr>
        <w:t xml:space="preserve">any unusually high or low </w:t>
      </w:r>
      <w:r w:rsidRPr="00610118">
        <w:rPr>
          <w:rFonts w:cstheme="minorHAnsi"/>
          <w:spacing w:val="1"/>
        </w:rPr>
        <w:t>gage</w:t>
      </w:r>
      <w:r w:rsidRPr="00610118">
        <w:rPr>
          <w:rFonts w:cstheme="minorHAnsi"/>
        </w:rPr>
        <w:t xml:space="preserve"> </w:t>
      </w:r>
      <w:r w:rsidRPr="00610118">
        <w:rPr>
          <w:rFonts w:cstheme="minorHAnsi"/>
          <w:spacing w:val="-1"/>
        </w:rPr>
        <w:t>reading</w:t>
      </w:r>
      <w:r w:rsidRPr="00610118">
        <w:rPr>
          <w:rFonts w:cstheme="minorHAnsi"/>
        </w:rPr>
        <w:t xml:space="preserve"> that cannot be</w:t>
      </w:r>
      <w:r w:rsidRPr="00610118">
        <w:rPr>
          <w:rFonts w:cstheme="minorHAnsi"/>
          <w:spacing w:val="3"/>
        </w:rPr>
        <w:t xml:space="preserve"> </w:t>
      </w:r>
      <w:r w:rsidRPr="00610118">
        <w:rPr>
          <w:rFonts w:cstheme="minorHAnsi"/>
        </w:rPr>
        <w:t>repeated</w:t>
      </w:r>
      <w:r w:rsidRPr="00610118">
        <w:rPr>
          <w:rFonts w:cstheme="minorHAnsi"/>
          <w:spacing w:val="27"/>
        </w:rPr>
        <w:t xml:space="preserve"> </w:t>
      </w:r>
      <w:r w:rsidRPr="00610118">
        <w:rPr>
          <w:rFonts w:cstheme="minorHAnsi"/>
        </w:rPr>
        <w:t>consistently. Take the average of</w:t>
      </w:r>
      <w:r w:rsidRPr="00610118">
        <w:rPr>
          <w:rFonts w:cstheme="minorHAnsi"/>
          <w:spacing w:val="-4"/>
        </w:rPr>
        <w:t xml:space="preserve"> </w:t>
      </w:r>
      <w:r w:rsidRPr="00610118">
        <w:rPr>
          <w:rFonts w:cstheme="minorHAnsi"/>
        </w:rPr>
        <w:t xml:space="preserve">the </w:t>
      </w:r>
      <w:r w:rsidRPr="00610118">
        <w:rPr>
          <w:rFonts w:cstheme="minorHAnsi"/>
          <w:spacing w:val="-1"/>
        </w:rPr>
        <w:t>three</w:t>
      </w:r>
      <w:r w:rsidRPr="00610118">
        <w:rPr>
          <w:rFonts w:cstheme="minorHAnsi"/>
          <w:spacing w:val="6"/>
        </w:rPr>
        <w:t xml:space="preserve"> </w:t>
      </w:r>
      <w:r w:rsidRPr="00610118">
        <w:rPr>
          <w:rFonts w:cstheme="minorHAnsi"/>
          <w:spacing w:val="-2"/>
        </w:rPr>
        <w:t>(3)</w:t>
      </w:r>
      <w:r w:rsidRPr="00610118">
        <w:rPr>
          <w:rFonts w:cstheme="minorHAnsi"/>
        </w:rPr>
        <w:t xml:space="preserve"> gage readings as the spot measurement.</w:t>
      </w:r>
    </w:p>
    <w:p w14:paraId="71259899"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spacing w:line="360" w:lineRule="auto"/>
        <w:ind w:left="900" w:right="660"/>
        <w:jc w:val="both"/>
        <w:rPr>
          <w:rFonts w:cstheme="minorHAnsi"/>
        </w:rPr>
      </w:pPr>
      <w:r w:rsidRPr="00610118">
        <w:rPr>
          <w:rFonts w:cstheme="minorHAnsi"/>
          <w:spacing w:val="-5"/>
        </w:rPr>
        <w:t>For</w:t>
      </w:r>
      <w:r w:rsidRPr="00610118">
        <w:rPr>
          <w:rFonts w:cstheme="minorHAnsi"/>
          <w:spacing w:val="-4"/>
        </w:rPr>
        <w:t xml:space="preserve"> </w:t>
      </w:r>
      <w:r w:rsidRPr="00610118">
        <w:rPr>
          <w:rFonts w:cstheme="minorHAnsi"/>
        </w:rPr>
        <w:t xml:space="preserve">each </w:t>
      </w:r>
      <w:r w:rsidRPr="00610118">
        <w:rPr>
          <w:rFonts w:cstheme="minorHAnsi"/>
          <w:color w:val="000000"/>
        </w:rPr>
        <w:t>successive</w:t>
      </w:r>
      <w:r w:rsidRPr="00610118">
        <w:rPr>
          <w:rFonts w:cstheme="minorHAnsi"/>
        </w:rPr>
        <w:t xml:space="preserve"> coat,</w:t>
      </w:r>
      <w:r w:rsidRPr="00610118">
        <w:rPr>
          <w:rFonts w:cstheme="minorHAnsi"/>
          <w:spacing w:val="-4"/>
        </w:rPr>
        <w:t xml:space="preserve"> </w:t>
      </w:r>
      <w:r w:rsidRPr="00610118">
        <w:rPr>
          <w:rFonts w:cstheme="minorHAnsi"/>
        </w:rPr>
        <w:t>the minimal allowable</w:t>
      </w:r>
      <w:r w:rsidRPr="00610118">
        <w:rPr>
          <w:rFonts w:cstheme="minorHAnsi"/>
          <w:spacing w:val="-4"/>
        </w:rPr>
        <w:t xml:space="preserve"> </w:t>
      </w:r>
      <w:r w:rsidRPr="00610118">
        <w:rPr>
          <w:rFonts w:cstheme="minorHAnsi"/>
        </w:rPr>
        <w:t>thickness shall</w:t>
      </w:r>
      <w:r w:rsidRPr="00610118">
        <w:rPr>
          <w:rFonts w:cstheme="minorHAnsi"/>
          <w:spacing w:val="-4"/>
        </w:rPr>
        <w:t xml:space="preserve"> </w:t>
      </w:r>
      <w:r w:rsidRPr="00610118">
        <w:rPr>
          <w:rFonts w:cstheme="minorHAnsi"/>
        </w:rPr>
        <w:t>be at</w:t>
      </w:r>
      <w:r w:rsidRPr="00610118">
        <w:rPr>
          <w:rFonts w:cstheme="minorHAnsi"/>
          <w:spacing w:val="4"/>
        </w:rPr>
        <w:t xml:space="preserve"> </w:t>
      </w:r>
      <w:r w:rsidRPr="00610118">
        <w:rPr>
          <w:rFonts w:cstheme="minorHAnsi"/>
          <w:spacing w:val="-1"/>
        </w:rPr>
        <w:t>least</w:t>
      </w:r>
      <w:r w:rsidRPr="00610118">
        <w:rPr>
          <w:rFonts w:cstheme="minorHAnsi"/>
        </w:rPr>
        <w:t xml:space="preserve"> 80</w:t>
      </w:r>
      <w:r w:rsidRPr="00610118">
        <w:rPr>
          <w:rFonts w:cstheme="minorHAnsi"/>
          <w:spacing w:val="-5"/>
        </w:rPr>
        <w:t xml:space="preserve"> </w:t>
      </w:r>
      <w:r w:rsidRPr="00610118">
        <w:rPr>
          <w:rFonts w:cstheme="minorHAnsi"/>
        </w:rPr>
        <w:t>%</w:t>
      </w:r>
      <w:r w:rsidRPr="00610118">
        <w:rPr>
          <w:rFonts w:cstheme="minorHAnsi"/>
          <w:spacing w:val="6"/>
        </w:rPr>
        <w:t xml:space="preserve"> </w:t>
      </w:r>
      <w:r w:rsidRPr="00610118">
        <w:rPr>
          <w:rFonts w:cstheme="minorHAnsi"/>
        </w:rPr>
        <w:t>of</w:t>
      </w:r>
      <w:r w:rsidRPr="00610118">
        <w:rPr>
          <w:rFonts w:cstheme="minorHAnsi"/>
          <w:spacing w:val="-5"/>
        </w:rPr>
        <w:t xml:space="preserve"> </w:t>
      </w:r>
      <w:r w:rsidRPr="00610118">
        <w:rPr>
          <w:rFonts w:cstheme="minorHAnsi"/>
        </w:rPr>
        <w:t>the</w:t>
      </w:r>
      <w:r w:rsidRPr="00610118">
        <w:rPr>
          <w:rFonts w:cstheme="minorHAnsi"/>
          <w:spacing w:val="29"/>
        </w:rPr>
        <w:t xml:space="preserve"> </w:t>
      </w:r>
      <w:r w:rsidRPr="00610118">
        <w:rPr>
          <w:rFonts w:cstheme="minorHAnsi"/>
          <w:spacing w:val="-1"/>
        </w:rPr>
        <w:t>specified</w:t>
      </w:r>
      <w:r w:rsidRPr="00610118">
        <w:rPr>
          <w:rFonts w:cstheme="minorHAnsi"/>
        </w:rPr>
        <w:t xml:space="preserve"> thickness; the </w:t>
      </w:r>
      <w:r w:rsidRPr="00610118">
        <w:rPr>
          <w:rFonts w:cstheme="minorHAnsi"/>
          <w:spacing w:val="-1"/>
        </w:rPr>
        <w:t>maximum</w:t>
      </w:r>
      <w:r w:rsidRPr="00610118">
        <w:rPr>
          <w:rFonts w:cstheme="minorHAnsi"/>
        </w:rPr>
        <w:t xml:space="preserve"> thickness</w:t>
      </w:r>
      <w:r w:rsidRPr="00610118">
        <w:rPr>
          <w:rFonts w:cstheme="minorHAnsi"/>
          <w:spacing w:val="5"/>
        </w:rPr>
        <w:t xml:space="preserve"> </w:t>
      </w:r>
      <w:r w:rsidRPr="00610118">
        <w:rPr>
          <w:rFonts w:cstheme="minorHAnsi"/>
        </w:rPr>
        <w:t>shall</w:t>
      </w:r>
      <w:r w:rsidRPr="00610118">
        <w:rPr>
          <w:rFonts w:cstheme="minorHAnsi"/>
          <w:spacing w:val="-5"/>
        </w:rPr>
        <w:t xml:space="preserve"> </w:t>
      </w:r>
      <w:r w:rsidRPr="00610118">
        <w:rPr>
          <w:rFonts w:cstheme="minorHAnsi"/>
        </w:rPr>
        <w:t>not exceed 150 % of the specified</w:t>
      </w:r>
      <w:r w:rsidRPr="00610118">
        <w:rPr>
          <w:rFonts w:cstheme="minorHAnsi"/>
          <w:spacing w:val="20"/>
        </w:rPr>
        <w:t xml:space="preserve"> </w:t>
      </w:r>
      <w:r w:rsidRPr="00610118">
        <w:rPr>
          <w:rFonts w:cstheme="minorHAnsi"/>
        </w:rPr>
        <w:t>thickness.</w:t>
      </w:r>
    </w:p>
    <w:p w14:paraId="4A5C09C3"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spacing w:line="360" w:lineRule="auto"/>
        <w:ind w:left="900" w:right="660"/>
        <w:jc w:val="both"/>
        <w:rPr>
          <w:rFonts w:cstheme="minorHAnsi"/>
        </w:rPr>
      </w:pPr>
      <w:r w:rsidRPr="00610118">
        <w:rPr>
          <w:rFonts w:cstheme="minorHAnsi"/>
        </w:rPr>
        <w:t>For</w:t>
      </w:r>
      <w:r w:rsidRPr="00610118">
        <w:rPr>
          <w:rFonts w:cstheme="minorHAnsi"/>
          <w:spacing w:val="-4"/>
        </w:rPr>
        <w:t xml:space="preserve"> </w:t>
      </w:r>
      <w:r w:rsidRPr="00610118">
        <w:rPr>
          <w:rFonts w:cstheme="minorHAnsi"/>
        </w:rPr>
        <w:t xml:space="preserve">the </w:t>
      </w:r>
      <w:r w:rsidRPr="00610118">
        <w:rPr>
          <w:rFonts w:cstheme="minorHAnsi"/>
          <w:color w:val="000000"/>
        </w:rPr>
        <w:t>total</w:t>
      </w:r>
      <w:r w:rsidRPr="00610118">
        <w:rPr>
          <w:rFonts w:cstheme="minorHAnsi"/>
          <w:spacing w:val="-4"/>
        </w:rPr>
        <w:t xml:space="preserve"> </w:t>
      </w:r>
      <w:r w:rsidRPr="00610118">
        <w:rPr>
          <w:rFonts w:cstheme="minorHAnsi"/>
        </w:rPr>
        <w:t xml:space="preserve">system, the </w:t>
      </w:r>
      <w:r w:rsidRPr="00610118">
        <w:rPr>
          <w:rFonts w:cstheme="minorHAnsi"/>
          <w:spacing w:val="-1"/>
        </w:rPr>
        <w:t>minimal</w:t>
      </w:r>
      <w:r w:rsidRPr="00610118">
        <w:rPr>
          <w:rFonts w:cstheme="minorHAnsi"/>
        </w:rPr>
        <w:t xml:space="preserve"> allowable</w:t>
      </w:r>
      <w:r w:rsidRPr="00610118">
        <w:rPr>
          <w:rFonts w:cstheme="minorHAnsi"/>
          <w:spacing w:val="-4"/>
        </w:rPr>
        <w:t xml:space="preserve"> </w:t>
      </w:r>
      <w:r w:rsidRPr="00610118">
        <w:rPr>
          <w:rFonts w:cstheme="minorHAnsi"/>
        </w:rPr>
        <w:t>thickness shall</w:t>
      </w:r>
      <w:r w:rsidRPr="00610118">
        <w:rPr>
          <w:rFonts w:cstheme="minorHAnsi"/>
          <w:spacing w:val="-5"/>
        </w:rPr>
        <w:t xml:space="preserve"> </w:t>
      </w:r>
      <w:r w:rsidRPr="00610118">
        <w:rPr>
          <w:rFonts w:cstheme="minorHAnsi"/>
        </w:rPr>
        <w:t>be at least 80 % of the</w:t>
      </w:r>
      <w:r w:rsidRPr="00610118">
        <w:rPr>
          <w:rFonts w:cstheme="minorHAnsi"/>
          <w:spacing w:val="34"/>
        </w:rPr>
        <w:t xml:space="preserve"> </w:t>
      </w:r>
      <w:r w:rsidRPr="00610118">
        <w:rPr>
          <w:rFonts w:cstheme="minorHAnsi"/>
          <w:spacing w:val="-1"/>
        </w:rPr>
        <w:t>specified</w:t>
      </w:r>
      <w:r w:rsidRPr="00610118">
        <w:rPr>
          <w:rFonts w:cstheme="minorHAnsi"/>
        </w:rPr>
        <w:t xml:space="preserve"> thickness. The </w:t>
      </w:r>
      <w:r w:rsidRPr="00610118">
        <w:rPr>
          <w:rFonts w:cstheme="minorHAnsi"/>
          <w:spacing w:val="-1"/>
        </w:rPr>
        <w:t>maximum</w:t>
      </w:r>
      <w:r w:rsidRPr="00610118">
        <w:rPr>
          <w:rFonts w:cstheme="minorHAnsi"/>
        </w:rPr>
        <w:t xml:space="preserve"> thickness shall not exceed </w:t>
      </w:r>
      <w:r w:rsidRPr="00610118">
        <w:rPr>
          <w:rFonts w:cstheme="minorHAnsi"/>
          <w:spacing w:val="-2"/>
        </w:rPr>
        <w:t>150</w:t>
      </w:r>
      <w:r w:rsidRPr="00610118">
        <w:rPr>
          <w:rFonts w:cstheme="minorHAnsi"/>
        </w:rPr>
        <w:t xml:space="preserve"> % of the specified</w:t>
      </w:r>
      <w:r w:rsidRPr="00610118">
        <w:rPr>
          <w:rFonts w:cstheme="minorHAnsi"/>
          <w:spacing w:val="36"/>
        </w:rPr>
        <w:t xml:space="preserve"> </w:t>
      </w:r>
      <w:r w:rsidRPr="00610118">
        <w:rPr>
          <w:rFonts w:cstheme="minorHAnsi"/>
        </w:rPr>
        <w:t xml:space="preserve">thickness </w:t>
      </w:r>
      <w:r w:rsidRPr="00610118">
        <w:rPr>
          <w:rFonts w:cstheme="minorHAnsi"/>
          <w:spacing w:val="-1"/>
        </w:rPr>
        <w:t>unless</w:t>
      </w:r>
      <w:r w:rsidRPr="00610118">
        <w:rPr>
          <w:rFonts w:cstheme="minorHAnsi"/>
          <w:spacing w:val="4"/>
        </w:rPr>
        <w:t xml:space="preserve"> </w:t>
      </w:r>
      <w:r w:rsidRPr="00610118">
        <w:rPr>
          <w:rFonts w:cstheme="minorHAnsi"/>
        </w:rPr>
        <w:t xml:space="preserve">the </w:t>
      </w:r>
      <w:r w:rsidRPr="00610118">
        <w:rPr>
          <w:rFonts w:cstheme="minorHAnsi"/>
          <w:spacing w:val="-1"/>
        </w:rPr>
        <w:t>paint</w:t>
      </w:r>
      <w:r w:rsidRPr="00610118">
        <w:rPr>
          <w:rFonts w:cstheme="minorHAnsi"/>
        </w:rPr>
        <w:t xml:space="preserve"> remains soft or shows</w:t>
      </w:r>
      <w:r w:rsidRPr="00610118">
        <w:rPr>
          <w:rFonts w:cstheme="minorHAnsi"/>
          <w:spacing w:val="4"/>
        </w:rPr>
        <w:t xml:space="preserve"> </w:t>
      </w:r>
      <w:r w:rsidRPr="00610118">
        <w:rPr>
          <w:rFonts w:cstheme="minorHAnsi"/>
        </w:rPr>
        <w:t>mud</w:t>
      </w:r>
      <w:r w:rsidRPr="00610118">
        <w:rPr>
          <w:rFonts w:cstheme="minorHAnsi"/>
          <w:spacing w:val="-4"/>
        </w:rPr>
        <w:t xml:space="preserve"> </w:t>
      </w:r>
      <w:r w:rsidRPr="00610118">
        <w:rPr>
          <w:rFonts w:cstheme="minorHAnsi"/>
          <w:spacing w:val="-1"/>
        </w:rPr>
        <w:t>crack</w:t>
      </w:r>
      <w:r w:rsidRPr="00610118">
        <w:rPr>
          <w:rFonts w:cstheme="minorHAnsi"/>
          <w:spacing w:val="4"/>
        </w:rPr>
        <w:t xml:space="preserve"> </w:t>
      </w:r>
      <w:r w:rsidRPr="00610118">
        <w:rPr>
          <w:rFonts w:cstheme="minorHAnsi"/>
        </w:rPr>
        <w:t xml:space="preserve">or </w:t>
      </w:r>
      <w:r w:rsidRPr="00610118">
        <w:rPr>
          <w:rFonts w:cstheme="minorHAnsi"/>
          <w:spacing w:val="-1"/>
        </w:rPr>
        <w:t>orange</w:t>
      </w:r>
      <w:r w:rsidRPr="00610118">
        <w:rPr>
          <w:rFonts w:cstheme="minorHAnsi"/>
        </w:rPr>
        <w:t xml:space="preserve"> skin </w:t>
      </w:r>
      <w:r w:rsidRPr="00610118">
        <w:rPr>
          <w:rFonts w:cstheme="minorHAnsi"/>
          <w:spacing w:val="-2"/>
        </w:rPr>
        <w:t>or</w:t>
      </w:r>
      <w:r w:rsidRPr="00610118">
        <w:rPr>
          <w:rFonts w:cstheme="minorHAnsi"/>
        </w:rPr>
        <w:t xml:space="preserve"> wrinkling</w:t>
      </w:r>
      <w:r w:rsidRPr="00610118">
        <w:rPr>
          <w:rFonts w:cstheme="minorHAnsi"/>
          <w:spacing w:val="29"/>
        </w:rPr>
        <w:t xml:space="preserve"> </w:t>
      </w:r>
      <w:r w:rsidRPr="00610118">
        <w:rPr>
          <w:rFonts w:cstheme="minorHAnsi"/>
        </w:rPr>
        <w:t>which</w:t>
      </w:r>
      <w:r w:rsidRPr="00610118">
        <w:rPr>
          <w:rFonts w:cstheme="minorHAnsi"/>
          <w:spacing w:val="-5"/>
        </w:rPr>
        <w:t xml:space="preserve"> </w:t>
      </w:r>
      <w:r w:rsidRPr="00610118">
        <w:rPr>
          <w:rFonts w:cstheme="minorHAnsi"/>
        </w:rPr>
        <w:t xml:space="preserve">cause </w:t>
      </w:r>
      <w:r w:rsidRPr="00610118">
        <w:rPr>
          <w:rFonts w:cstheme="minorHAnsi"/>
          <w:spacing w:val="-1"/>
        </w:rPr>
        <w:t>rejection</w:t>
      </w:r>
      <w:r w:rsidRPr="00610118">
        <w:rPr>
          <w:rFonts w:cstheme="minorHAnsi"/>
          <w:spacing w:val="3"/>
        </w:rPr>
        <w:t xml:space="preserve"> </w:t>
      </w:r>
      <w:r w:rsidRPr="00610118">
        <w:rPr>
          <w:rFonts w:cstheme="minorHAnsi"/>
        </w:rPr>
        <w:t>of the paint.</w:t>
      </w:r>
    </w:p>
    <w:p w14:paraId="47EF5222" w14:textId="77777777" w:rsidR="003F6649" w:rsidRPr="00610118" w:rsidRDefault="003F6649" w:rsidP="00DF0A2B">
      <w:pPr>
        <w:ind w:left="720" w:right="660"/>
        <w:jc w:val="both"/>
        <w:rPr>
          <w:rFonts w:cstheme="minorHAnsi"/>
        </w:rPr>
      </w:pPr>
      <w:r w:rsidRPr="00610118">
        <w:rPr>
          <w:rFonts w:cstheme="minorHAnsi"/>
          <w:spacing w:val="-1"/>
        </w:rPr>
        <w:t xml:space="preserve">        Surfaces</w:t>
      </w:r>
      <w:r w:rsidRPr="00610118">
        <w:rPr>
          <w:rFonts w:cstheme="minorHAnsi"/>
        </w:rPr>
        <w:t xml:space="preserve"> with coat thicknesses</w:t>
      </w:r>
      <w:r w:rsidRPr="00610118">
        <w:rPr>
          <w:rFonts w:cstheme="minorHAnsi"/>
          <w:spacing w:val="5"/>
        </w:rPr>
        <w:t xml:space="preserve"> </w:t>
      </w:r>
      <w:r w:rsidRPr="00610118">
        <w:rPr>
          <w:rFonts w:cstheme="minorHAnsi"/>
          <w:spacing w:val="-2"/>
        </w:rPr>
        <w:t>out</w:t>
      </w:r>
      <w:r w:rsidRPr="00610118">
        <w:rPr>
          <w:rFonts w:cstheme="minorHAnsi"/>
        </w:rPr>
        <w:t xml:space="preserve"> of tolerance</w:t>
      </w:r>
      <w:r w:rsidRPr="00610118">
        <w:rPr>
          <w:rFonts w:cstheme="minorHAnsi"/>
          <w:spacing w:val="-5"/>
        </w:rPr>
        <w:t xml:space="preserve"> </w:t>
      </w:r>
      <w:r w:rsidRPr="00610118">
        <w:rPr>
          <w:rFonts w:cstheme="minorHAnsi"/>
        </w:rPr>
        <w:t>shall:</w:t>
      </w:r>
    </w:p>
    <w:p w14:paraId="432EC974"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rPr>
      </w:pPr>
      <w:r w:rsidRPr="00610118">
        <w:rPr>
          <w:rFonts w:cstheme="minorHAnsi"/>
          <w:color w:val="000000"/>
        </w:rPr>
        <w:t>be sand</w:t>
      </w:r>
      <w:r w:rsidRPr="00610118">
        <w:rPr>
          <w:rFonts w:cstheme="minorHAnsi"/>
          <w:color w:val="000000"/>
          <w:spacing w:val="-5"/>
        </w:rPr>
        <w:t xml:space="preserve"> </w:t>
      </w:r>
      <w:r w:rsidRPr="00610118">
        <w:rPr>
          <w:rFonts w:cstheme="minorHAnsi"/>
        </w:rPr>
        <w:t>blasted</w:t>
      </w:r>
      <w:r w:rsidRPr="00610118">
        <w:rPr>
          <w:rFonts w:cstheme="minorHAnsi"/>
          <w:color w:val="000000"/>
        </w:rPr>
        <w:t xml:space="preserve"> </w:t>
      </w:r>
      <w:r w:rsidRPr="00610118">
        <w:rPr>
          <w:rFonts w:cstheme="minorHAnsi"/>
          <w:color w:val="000000"/>
          <w:spacing w:val="-3"/>
        </w:rPr>
        <w:t>if</w:t>
      </w:r>
      <w:r w:rsidRPr="00610118">
        <w:rPr>
          <w:rFonts w:cstheme="minorHAnsi"/>
          <w:color w:val="000000"/>
        </w:rPr>
        <w:t xml:space="preserve"> too thick and repainted,</w:t>
      </w:r>
    </w:p>
    <w:p w14:paraId="74F33E94" w14:textId="77777777" w:rsidR="003F6649" w:rsidRPr="00610118" w:rsidRDefault="003F6649" w:rsidP="001B338D">
      <w:pPr>
        <w:widowControl w:val="0"/>
        <w:numPr>
          <w:ilvl w:val="0"/>
          <w:numId w:val="57"/>
        </w:numPr>
        <w:tabs>
          <w:tab w:val="left" w:pos="1488"/>
        </w:tabs>
        <w:kinsoku w:val="0"/>
        <w:overflowPunct w:val="0"/>
        <w:autoSpaceDE w:val="0"/>
        <w:autoSpaceDN w:val="0"/>
        <w:adjustRightInd w:val="0"/>
        <w:ind w:left="900" w:right="660"/>
        <w:jc w:val="both"/>
        <w:rPr>
          <w:rFonts w:cstheme="minorHAnsi"/>
          <w:color w:val="000000"/>
          <w:spacing w:val="-1"/>
        </w:rPr>
      </w:pPr>
      <w:r w:rsidRPr="00610118">
        <w:rPr>
          <w:rFonts w:cstheme="minorHAnsi"/>
          <w:color w:val="000000"/>
        </w:rPr>
        <w:t>Receive an</w:t>
      </w:r>
      <w:r w:rsidRPr="00610118">
        <w:rPr>
          <w:rFonts w:cstheme="minorHAnsi"/>
          <w:color w:val="000000"/>
          <w:spacing w:val="-5"/>
        </w:rPr>
        <w:t xml:space="preserve"> </w:t>
      </w:r>
      <w:r w:rsidRPr="00610118">
        <w:rPr>
          <w:rFonts w:cstheme="minorHAnsi"/>
          <w:color w:val="000000"/>
        </w:rPr>
        <w:t>additional paint coat to</w:t>
      </w:r>
      <w:r w:rsidRPr="00610118">
        <w:rPr>
          <w:rFonts w:cstheme="minorHAnsi"/>
          <w:color w:val="000000"/>
          <w:spacing w:val="4"/>
        </w:rPr>
        <w:t xml:space="preserve"> </w:t>
      </w:r>
      <w:r w:rsidRPr="00610118">
        <w:rPr>
          <w:rFonts w:cstheme="minorHAnsi"/>
          <w:color w:val="000000"/>
        </w:rPr>
        <w:t xml:space="preserve">obtain specified </w:t>
      </w:r>
      <w:r w:rsidRPr="00610118">
        <w:rPr>
          <w:rFonts w:cstheme="minorHAnsi"/>
          <w:color w:val="000000"/>
          <w:spacing w:val="-1"/>
        </w:rPr>
        <w:t>thickness.</w:t>
      </w:r>
    </w:p>
    <w:p w14:paraId="32B4B2FF" w14:textId="77777777" w:rsidR="003F6649" w:rsidRPr="00610118" w:rsidRDefault="003F6649" w:rsidP="00CB6CE3">
      <w:pPr>
        <w:kinsoku w:val="0"/>
        <w:overflowPunct w:val="0"/>
        <w:adjustRightInd w:val="0"/>
        <w:spacing w:line="360" w:lineRule="auto"/>
        <w:ind w:left="1180" w:right="660"/>
        <w:jc w:val="both"/>
        <w:rPr>
          <w:rFonts w:cstheme="minorHAnsi"/>
        </w:rPr>
      </w:pPr>
      <w:r w:rsidRPr="00610118">
        <w:rPr>
          <w:rFonts w:cstheme="minorHAnsi"/>
        </w:rPr>
        <w:t xml:space="preserve">In </w:t>
      </w:r>
      <w:r w:rsidRPr="00610118">
        <w:rPr>
          <w:rFonts w:cstheme="minorHAnsi"/>
          <w:spacing w:val="-1"/>
        </w:rPr>
        <w:t>order</w:t>
      </w:r>
      <w:r w:rsidRPr="00610118">
        <w:rPr>
          <w:rFonts w:cstheme="minorHAnsi"/>
        </w:rPr>
        <w:t xml:space="preserve"> </w:t>
      </w:r>
      <w:r w:rsidRPr="00610118">
        <w:rPr>
          <w:rFonts w:cstheme="minorHAnsi"/>
          <w:spacing w:val="-2"/>
        </w:rPr>
        <w:t>to</w:t>
      </w:r>
      <w:r w:rsidRPr="00610118">
        <w:rPr>
          <w:rFonts w:cstheme="minorHAnsi"/>
        </w:rPr>
        <w:t xml:space="preserve"> achieve the specified dry film thickness,</w:t>
      </w:r>
      <w:r w:rsidRPr="00610118">
        <w:rPr>
          <w:rFonts w:cstheme="minorHAnsi"/>
          <w:spacing w:val="-4"/>
        </w:rPr>
        <w:t xml:space="preserve"> </w:t>
      </w:r>
      <w:r w:rsidRPr="00610118">
        <w:rPr>
          <w:rFonts w:cstheme="minorHAnsi"/>
          <w:spacing w:val="-1"/>
        </w:rPr>
        <w:t>frequent</w:t>
      </w:r>
      <w:r w:rsidRPr="00610118">
        <w:rPr>
          <w:rFonts w:cstheme="minorHAnsi"/>
        </w:rPr>
        <w:t xml:space="preserve"> checks </w:t>
      </w:r>
      <w:r w:rsidRPr="00610118">
        <w:rPr>
          <w:rFonts w:cstheme="minorHAnsi"/>
          <w:spacing w:val="2"/>
        </w:rPr>
        <w:t>of</w:t>
      </w:r>
      <w:r w:rsidRPr="00610118">
        <w:rPr>
          <w:rFonts w:cstheme="minorHAnsi"/>
        </w:rPr>
        <w:t xml:space="preserve"> wet film</w:t>
      </w:r>
      <w:r w:rsidRPr="00610118">
        <w:rPr>
          <w:rFonts w:cstheme="minorHAnsi"/>
          <w:spacing w:val="29"/>
        </w:rPr>
        <w:t xml:space="preserve"> </w:t>
      </w:r>
      <w:r w:rsidRPr="00610118">
        <w:rPr>
          <w:rFonts w:cstheme="minorHAnsi"/>
        </w:rPr>
        <w:t>thickness shall</w:t>
      </w:r>
      <w:r w:rsidRPr="00610118">
        <w:rPr>
          <w:rFonts w:cstheme="minorHAnsi"/>
          <w:spacing w:val="-5"/>
        </w:rPr>
        <w:t xml:space="preserve"> </w:t>
      </w:r>
      <w:r w:rsidRPr="00610118">
        <w:rPr>
          <w:rFonts w:cstheme="minorHAnsi"/>
        </w:rPr>
        <w:t>be carried out during</w:t>
      </w:r>
      <w:r w:rsidRPr="00610118">
        <w:rPr>
          <w:rFonts w:cstheme="minorHAnsi"/>
          <w:spacing w:val="3"/>
        </w:rPr>
        <w:t xml:space="preserve"> </w:t>
      </w:r>
      <w:r w:rsidRPr="00610118">
        <w:rPr>
          <w:rFonts w:cstheme="minorHAnsi"/>
        </w:rPr>
        <w:t>the paint application</w:t>
      </w:r>
      <w:r w:rsidRPr="00610118">
        <w:rPr>
          <w:rFonts w:cstheme="minorHAnsi"/>
          <w:spacing w:val="-5"/>
        </w:rPr>
        <w:t xml:space="preserve"> </w:t>
      </w:r>
      <w:r w:rsidRPr="00610118">
        <w:rPr>
          <w:rFonts w:cstheme="minorHAnsi"/>
        </w:rPr>
        <w:t>with</w:t>
      </w:r>
      <w:r w:rsidRPr="00610118">
        <w:rPr>
          <w:rFonts w:cstheme="minorHAnsi"/>
          <w:spacing w:val="5"/>
        </w:rPr>
        <w:t xml:space="preserve"> </w:t>
      </w:r>
      <w:r w:rsidRPr="00610118">
        <w:rPr>
          <w:rFonts w:cstheme="minorHAnsi"/>
        </w:rPr>
        <w:t>film</w:t>
      </w:r>
      <w:r w:rsidRPr="00610118">
        <w:rPr>
          <w:rFonts w:cstheme="minorHAnsi"/>
          <w:spacing w:val="-4"/>
        </w:rPr>
        <w:t xml:space="preserve"> </w:t>
      </w:r>
      <w:r w:rsidRPr="00610118">
        <w:rPr>
          <w:rFonts w:cstheme="minorHAnsi"/>
        </w:rPr>
        <w:t>thickness gauges</w:t>
      </w:r>
      <w:r w:rsidRPr="00610118">
        <w:rPr>
          <w:rFonts w:cstheme="minorHAnsi"/>
          <w:spacing w:val="26"/>
        </w:rPr>
        <w:t xml:space="preserve"> </w:t>
      </w:r>
      <w:r w:rsidRPr="00610118">
        <w:rPr>
          <w:rFonts w:cstheme="minorHAnsi"/>
        </w:rPr>
        <w:t xml:space="preserve">such as the </w:t>
      </w:r>
      <w:proofErr w:type="spellStart"/>
      <w:r w:rsidRPr="00610118">
        <w:rPr>
          <w:rFonts w:cstheme="minorHAnsi"/>
          <w:spacing w:val="-1"/>
        </w:rPr>
        <w:t>elcometer</w:t>
      </w:r>
      <w:proofErr w:type="spellEnd"/>
      <w:r w:rsidRPr="00610118">
        <w:rPr>
          <w:rFonts w:cstheme="minorHAnsi"/>
          <w:spacing w:val="3"/>
        </w:rPr>
        <w:t xml:space="preserve"> </w:t>
      </w:r>
      <w:r w:rsidRPr="00610118">
        <w:rPr>
          <w:rFonts w:cstheme="minorHAnsi"/>
        </w:rPr>
        <w:t>wheel</w:t>
      </w:r>
      <w:r w:rsidRPr="00610118">
        <w:rPr>
          <w:rFonts w:cstheme="minorHAnsi"/>
          <w:spacing w:val="-4"/>
        </w:rPr>
        <w:t xml:space="preserve"> </w:t>
      </w:r>
      <w:r w:rsidRPr="00610118">
        <w:rPr>
          <w:rFonts w:cstheme="minorHAnsi"/>
        </w:rPr>
        <w:t>or comb type. In the</w:t>
      </w:r>
      <w:r w:rsidRPr="00610118">
        <w:rPr>
          <w:rFonts w:cstheme="minorHAnsi"/>
          <w:spacing w:val="4"/>
        </w:rPr>
        <w:t xml:space="preserve"> </w:t>
      </w:r>
      <w:r w:rsidRPr="00610118">
        <w:rPr>
          <w:rFonts w:cstheme="minorHAnsi"/>
        </w:rPr>
        <w:t>vent of the</w:t>
      </w:r>
      <w:r w:rsidRPr="00610118">
        <w:rPr>
          <w:rFonts w:cstheme="minorHAnsi"/>
          <w:spacing w:val="-5"/>
        </w:rPr>
        <w:t xml:space="preserve"> </w:t>
      </w:r>
      <w:r w:rsidRPr="00610118">
        <w:rPr>
          <w:rFonts w:cstheme="minorHAnsi"/>
          <w:spacing w:val="-1"/>
        </w:rPr>
        <w:t>film</w:t>
      </w:r>
      <w:r w:rsidRPr="00610118">
        <w:rPr>
          <w:rFonts w:cstheme="minorHAnsi"/>
        </w:rPr>
        <w:t xml:space="preserve"> thickness not</w:t>
      </w:r>
      <w:r w:rsidRPr="00610118">
        <w:rPr>
          <w:rFonts w:cstheme="minorHAnsi"/>
          <w:spacing w:val="30"/>
        </w:rPr>
        <w:t xml:space="preserve"> </w:t>
      </w:r>
      <w:r w:rsidRPr="00610118">
        <w:rPr>
          <w:rFonts w:cstheme="minorHAnsi"/>
        </w:rPr>
        <w:t>meeting the specified</w:t>
      </w:r>
      <w:r w:rsidRPr="00610118">
        <w:rPr>
          <w:rFonts w:cstheme="minorHAnsi"/>
          <w:spacing w:val="-5"/>
        </w:rPr>
        <w:t xml:space="preserve"> </w:t>
      </w:r>
      <w:r w:rsidRPr="00610118">
        <w:rPr>
          <w:rFonts w:cstheme="minorHAnsi"/>
        </w:rPr>
        <w:t>requirements, additional coat(s) of</w:t>
      </w:r>
      <w:r w:rsidRPr="00610118">
        <w:rPr>
          <w:rFonts w:cstheme="minorHAnsi"/>
          <w:spacing w:val="-5"/>
        </w:rPr>
        <w:t xml:space="preserve"> </w:t>
      </w:r>
      <w:r w:rsidRPr="00610118">
        <w:rPr>
          <w:rFonts w:cstheme="minorHAnsi"/>
        </w:rPr>
        <w:t>the paint concerned shall be</w:t>
      </w:r>
      <w:r w:rsidRPr="00610118">
        <w:rPr>
          <w:rFonts w:cstheme="minorHAnsi"/>
          <w:spacing w:val="25"/>
        </w:rPr>
        <w:t xml:space="preserve"> </w:t>
      </w:r>
      <w:r w:rsidRPr="00610118">
        <w:rPr>
          <w:rFonts w:cstheme="minorHAnsi"/>
          <w:spacing w:val="-1"/>
        </w:rPr>
        <w:t>applied</w:t>
      </w:r>
      <w:r w:rsidRPr="00610118">
        <w:rPr>
          <w:rFonts w:cstheme="minorHAnsi"/>
        </w:rPr>
        <w:t xml:space="preserve"> in compliance </w:t>
      </w:r>
      <w:r w:rsidRPr="00610118">
        <w:rPr>
          <w:rFonts w:cstheme="minorHAnsi"/>
          <w:spacing w:val="-2"/>
        </w:rPr>
        <w:t>with</w:t>
      </w:r>
      <w:r w:rsidRPr="00610118">
        <w:rPr>
          <w:rFonts w:cstheme="minorHAnsi"/>
          <w:spacing w:val="6"/>
        </w:rPr>
        <w:t xml:space="preserve"> </w:t>
      </w:r>
      <w:r w:rsidRPr="00610118">
        <w:rPr>
          <w:rFonts w:cstheme="minorHAnsi"/>
        </w:rPr>
        <w:t>the</w:t>
      </w:r>
      <w:r w:rsidRPr="00610118">
        <w:rPr>
          <w:rFonts w:cstheme="minorHAnsi"/>
          <w:spacing w:val="-5"/>
        </w:rPr>
        <w:t xml:space="preserve"> </w:t>
      </w:r>
      <w:r w:rsidRPr="00610118">
        <w:rPr>
          <w:rFonts w:cstheme="minorHAnsi"/>
        </w:rPr>
        <w:t>specified requirements.</w:t>
      </w:r>
    </w:p>
    <w:p w14:paraId="5943A498" w14:textId="77777777" w:rsidR="003F6649" w:rsidRPr="00610118" w:rsidRDefault="003F6649" w:rsidP="00CB6CE3">
      <w:pPr>
        <w:tabs>
          <w:tab w:val="left" w:pos="1608"/>
        </w:tabs>
        <w:kinsoku w:val="0"/>
        <w:overflowPunct w:val="0"/>
        <w:adjustRightInd w:val="0"/>
        <w:spacing w:after="0" w:line="360" w:lineRule="auto"/>
        <w:ind w:left="1247" w:right="660"/>
        <w:jc w:val="both"/>
        <w:rPr>
          <w:rFonts w:cstheme="minorHAnsi"/>
          <w:color w:val="000000"/>
          <w:u w:val="single"/>
        </w:rPr>
      </w:pPr>
      <w:bookmarkStart w:id="391" w:name="_Toc97732965"/>
      <w:r w:rsidRPr="00610118">
        <w:rPr>
          <w:rFonts w:cstheme="minorHAnsi"/>
          <w:color w:val="000000"/>
          <w:u w:val="single"/>
        </w:rPr>
        <w:t>Adherence Check</w:t>
      </w:r>
      <w:bookmarkEnd w:id="391"/>
    </w:p>
    <w:p w14:paraId="130E51C2" w14:textId="77777777" w:rsidR="003F6649" w:rsidRPr="00610118" w:rsidRDefault="003F6649" w:rsidP="00C3398F">
      <w:pPr>
        <w:kinsoku w:val="0"/>
        <w:overflowPunct w:val="0"/>
        <w:adjustRightInd w:val="0"/>
        <w:spacing w:line="360" w:lineRule="auto"/>
        <w:ind w:left="1180" w:right="660"/>
        <w:jc w:val="both"/>
        <w:rPr>
          <w:rFonts w:cstheme="minorHAnsi"/>
        </w:rPr>
      </w:pPr>
      <w:r w:rsidRPr="00610118">
        <w:rPr>
          <w:rFonts w:cstheme="minorHAnsi"/>
          <w:spacing w:val="-1"/>
        </w:rPr>
        <w:t>Paint</w:t>
      </w:r>
      <w:r w:rsidRPr="00610118">
        <w:rPr>
          <w:rFonts w:cstheme="minorHAnsi"/>
        </w:rPr>
        <w:t xml:space="preserve"> adherence shall</w:t>
      </w:r>
      <w:r w:rsidRPr="00610118">
        <w:rPr>
          <w:rFonts w:cstheme="minorHAnsi"/>
          <w:spacing w:val="-4"/>
        </w:rPr>
        <w:t xml:space="preserve"> </w:t>
      </w:r>
      <w:r w:rsidRPr="00610118">
        <w:rPr>
          <w:rFonts w:cstheme="minorHAnsi"/>
        </w:rPr>
        <w:t>be checked as per ASTM method</w:t>
      </w:r>
      <w:r w:rsidRPr="00610118">
        <w:rPr>
          <w:rFonts w:cstheme="minorHAnsi"/>
          <w:spacing w:val="-5"/>
        </w:rPr>
        <w:t xml:space="preserve"> </w:t>
      </w:r>
      <w:r w:rsidRPr="00610118">
        <w:rPr>
          <w:rFonts w:cstheme="minorHAnsi"/>
        </w:rPr>
        <w:t>D 3359. Method A (X cut) shall</w:t>
      </w:r>
      <w:r w:rsidRPr="00610118">
        <w:rPr>
          <w:rFonts w:cstheme="minorHAnsi"/>
          <w:spacing w:val="24"/>
        </w:rPr>
        <w:t xml:space="preserve"> </w:t>
      </w:r>
      <w:r w:rsidRPr="00610118">
        <w:rPr>
          <w:rFonts w:cstheme="minorHAnsi"/>
        </w:rPr>
        <w:t xml:space="preserve">be </w:t>
      </w:r>
      <w:r w:rsidRPr="00610118">
        <w:rPr>
          <w:rFonts w:cstheme="minorHAnsi"/>
          <w:spacing w:val="-2"/>
        </w:rPr>
        <w:t>used</w:t>
      </w:r>
      <w:r w:rsidRPr="00610118">
        <w:rPr>
          <w:rFonts w:cstheme="minorHAnsi"/>
        </w:rPr>
        <w:t xml:space="preserve"> for paint film thicker than 125 microns;</w:t>
      </w:r>
      <w:r w:rsidRPr="00610118">
        <w:rPr>
          <w:rFonts w:cstheme="minorHAnsi"/>
          <w:spacing w:val="-5"/>
        </w:rPr>
        <w:t xml:space="preserve"> </w:t>
      </w:r>
      <w:r w:rsidRPr="00610118">
        <w:rPr>
          <w:rFonts w:cstheme="minorHAnsi"/>
        </w:rPr>
        <w:t>Method</w:t>
      </w:r>
      <w:r w:rsidRPr="00610118">
        <w:rPr>
          <w:rFonts w:cstheme="minorHAnsi"/>
          <w:spacing w:val="-5"/>
        </w:rPr>
        <w:t xml:space="preserve"> </w:t>
      </w:r>
      <w:r w:rsidRPr="00610118">
        <w:rPr>
          <w:rFonts w:cstheme="minorHAnsi"/>
        </w:rPr>
        <w:t>B (lattice pattern) shall</w:t>
      </w:r>
      <w:r w:rsidRPr="00610118">
        <w:rPr>
          <w:rFonts w:cstheme="minorHAnsi"/>
          <w:spacing w:val="-4"/>
        </w:rPr>
        <w:t xml:space="preserve"> </w:t>
      </w:r>
      <w:r w:rsidRPr="00610118">
        <w:rPr>
          <w:rFonts w:cstheme="minorHAnsi"/>
        </w:rPr>
        <w:t>be</w:t>
      </w:r>
      <w:r w:rsidRPr="00610118">
        <w:rPr>
          <w:rFonts w:cstheme="minorHAnsi"/>
          <w:spacing w:val="30"/>
        </w:rPr>
        <w:t xml:space="preserve"> </w:t>
      </w:r>
      <w:r w:rsidRPr="00610118">
        <w:rPr>
          <w:rFonts w:cstheme="minorHAnsi"/>
        </w:rPr>
        <w:t xml:space="preserve">used </w:t>
      </w:r>
      <w:r w:rsidRPr="00610118">
        <w:rPr>
          <w:rFonts w:cstheme="minorHAnsi"/>
          <w:spacing w:val="-2"/>
        </w:rPr>
        <w:t>for</w:t>
      </w:r>
      <w:r w:rsidRPr="00610118">
        <w:rPr>
          <w:rFonts w:cstheme="minorHAnsi"/>
        </w:rPr>
        <w:t xml:space="preserve"> paint films up to </w:t>
      </w:r>
      <w:r w:rsidRPr="00610118">
        <w:rPr>
          <w:rFonts w:cstheme="minorHAnsi"/>
          <w:spacing w:val="1"/>
        </w:rPr>
        <w:t>125</w:t>
      </w:r>
      <w:r w:rsidRPr="00610118">
        <w:rPr>
          <w:rFonts w:cstheme="minorHAnsi"/>
        </w:rPr>
        <w:t xml:space="preserve"> microns.</w:t>
      </w:r>
    </w:p>
    <w:p w14:paraId="63F762E2" w14:textId="77777777" w:rsidR="00C3398F" w:rsidRDefault="003F6649" w:rsidP="00C3398F">
      <w:pPr>
        <w:kinsoku w:val="0"/>
        <w:overflowPunct w:val="0"/>
        <w:adjustRightInd w:val="0"/>
        <w:spacing w:after="0" w:line="360" w:lineRule="auto"/>
        <w:ind w:left="1180" w:right="660"/>
        <w:jc w:val="both"/>
        <w:rPr>
          <w:rFonts w:cstheme="minorHAnsi"/>
          <w:spacing w:val="-5"/>
        </w:rPr>
      </w:pPr>
      <w:r w:rsidRPr="00610118">
        <w:rPr>
          <w:rFonts w:cstheme="minorHAnsi"/>
          <w:u w:val="single"/>
        </w:rPr>
        <w:t>Test Method A:</w:t>
      </w:r>
      <w:r w:rsidRPr="00610118">
        <w:rPr>
          <w:rFonts w:cstheme="minorHAnsi"/>
          <w:spacing w:val="-5"/>
        </w:rPr>
        <w:t xml:space="preserve"> </w:t>
      </w:r>
    </w:p>
    <w:p w14:paraId="27634097" w14:textId="51E54791" w:rsidR="003F6649" w:rsidRPr="00610118" w:rsidRDefault="003F6649" w:rsidP="00C3398F">
      <w:pPr>
        <w:kinsoku w:val="0"/>
        <w:overflowPunct w:val="0"/>
        <w:adjustRightInd w:val="0"/>
        <w:spacing w:line="360" w:lineRule="auto"/>
        <w:ind w:left="1180" w:right="660"/>
        <w:jc w:val="both"/>
        <w:rPr>
          <w:rFonts w:cstheme="minorHAnsi"/>
          <w:spacing w:val="-1"/>
        </w:rPr>
      </w:pPr>
      <w:r w:rsidRPr="00610118">
        <w:rPr>
          <w:rFonts w:cstheme="minorHAnsi"/>
        </w:rPr>
        <w:t>An</w:t>
      </w:r>
      <w:r w:rsidRPr="00610118">
        <w:rPr>
          <w:rFonts w:cstheme="minorHAnsi"/>
          <w:spacing w:val="-5"/>
        </w:rPr>
        <w:t xml:space="preserve"> </w:t>
      </w:r>
      <w:r w:rsidRPr="00610118">
        <w:rPr>
          <w:rFonts w:cstheme="minorHAnsi"/>
        </w:rPr>
        <w:t>X-cut</w:t>
      </w:r>
      <w:r w:rsidRPr="00610118">
        <w:rPr>
          <w:rFonts w:cstheme="minorHAnsi"/>
          <w:spacing w:val="5"/>
        </w:rPr>
        <w:t xml:space="preserve"> </w:t>
      </w:r>
      <w:r w:rsidRPr="00610118">
        <w:rPr>
          <w:rFonts w:cstheme="minorHAnsi"/>
        </w:rPr>
        <w:t>is made</w:t>
      </w:r>
      <w:r w:rsidRPr="00610118">
        <w:rPr>
          <w:rFonts w:cstheme="minorHAnsi"/>
          <w:spacing w:val="-5"/>
        </w:rPr>
        <w:t xml:space="preserve"> </w:t>
      </w:r>
      <w:r w:rsidRPr="00610118">
        <w:rPr>
          <w:rFonts w:cstheme="minorHAnsi"/>
        </w:rPr>
        <w:t>in the film to the</w:t>
      </w:r>
      <w:r w:rsidRPr="00610118">
        <w:rPr>
          <w:rFonts w:cstheme="minorHAnsi"/>
          <w:spacing w:val="5"/>
        </w:rPr>
        <w:t xml:space="preserve"> </w:t>
      </w:r>
      <w:r w:rsidRPr="00610118">
        <w:rPr>
          <w:rFonts w:cstheme="minorHAnsi"/>
        </w:rPr>
        <w:t xml:space="preserve">substrate, </w:t>
      </w:r>
      <w:r w:rsidRPr="00610118">
        <w:rPr>
          <w:rFonts w:cstheme="minorHAnsi"/>
          <w:spacing w:val="-1"/>
        </w:rPr>
        <w:t>pressure-sensitive</w:t>
      </w:r>
      <w:r w:rsidRPr="00610118">
        <w:rPr>
          <w:rFonts w:cstheme="minorHAnsi"/>
        </w:rPr>
        <w:t xml:space="preserve"> </w:t>
      </w:r>
      <w:r w:rsidRPr="00610118">
        <w:rPr>
          <w:rFonts w:cstheme="minorHAnsi"/>
          <w:spacing w:val="1"/>
        </w:rPr>
        <w:t>tape</w:t>
      </w:r>
      <w:r w:rsidRPr="00610118">
        <w:rPr>
          <w:rFonts w:cstheme="minorHAnsi"/>
        </w:rPr>
        <w:t xml:space="preserve"> </w:t>
      </w:r>
      <w:r w:rsidRPr="00610118">
        <w:rPr>
          <w:rFonts w:cstheme="minorHAnsi"/>
          <w:spacing w:val="-3"/>
        </w:rPr>
        <w:t>is</w:t>
      </w:r>
      <w:r w:rsidRPr="00610118">
        <w:rPr>
          <w:rFonts w:cstheme="minorHAnsi"/>
          <w:spacing w:val="30"/>
        </w:rPr>
        <w:t xml:space="preserve"> </w:t>
      </w:r>
      <w:r w:rsidRPr="00610118">
        <w:rPr>
          <w:rFonts w:cstheme="minorHAnsi"/>
          <w:spacing w:val="-1"/>
        </w:rPr>
        <w:t>applied</w:t>
      </w:r>
      <w:r w:rsidRPr="00610118">
        <w:rPr>
          <w:rFonts w:cstheme="minorHAnsi"/>
        </w:rPr>
        <w:t xml:space="preserve"> over the cut and then removed. </w:t>
      </w:r>
      <w:r w:rsidRPr="00610118">
        <w:rPr>
          <w:rFonts w:cstheme="minorHAnsi"/>
          <w:spacing w:val="-1"/>
        </w:rPr>
        <w:t>Acceptable</w:t>
      </w:r>
      <w:r w:rsidRPr="00610118">
        <w:rPr>
          <w:rFonts w:cstheme="minorHAnsi"/>
        </w:rPr>
        <w:t xml:space="preserve"> </w:t>
      </w:r>
      <w:r w:rsidRPr="00610118">
        <w:rPr>
          <w:rFonts w:cstheme="minorHAnsi"/>
          <w:spacing w:val="-1"/>
        </w:rPr>
        <w:t>rating</w:t>
      </w:r>
      <w:r w:rsidRPr="00610118">
        <w:rPr>
          <w:rFonts w:cstheme="minorHAnsi"/>
        </w:rPr>
        <w:t xml:space="preserve"> is 5A (No </w:t>
      </w:r>
      <w:r w:rsidRPr="00610118">
        <w:rPr>
          <w:rFonts w:cstheme="minorHAnsi"/>
          <w:spacing w:val="-1"/>
        </w:rPr>
        <w:t>peeling</w:t>
      </w:r>
      <w:r w:rsidRPr="00610118">
        <w:rPr>
          <w:rFonts w:cstheme="minorHAnsi"/>
          <w:spacing w:val="4"/>
        </w:rPr>
        <w:t xml:space="preserve"> </w:t>
      </w:r>
      <w:r w:rsidRPr="00610118">
        <w:rPr>
          <w:rFonts w:cstheme="minorHAnsi"/>
        </w:rPr>
        <w:t>or</w:t>
      </w:r>
      <w:r w:rsidRPr="00610118">
        <w:rPr>
          <w:rFonts w:cstheme="minorHAnsi"/>
          <w:spacing w:val="38"/>
        </w:rPr>
        <w:t xml:space="preserve"> </w:t>
      </w:r>
      <w:r w:rsidRPr="00610118">
        <w:rPr>
          <w:rFonts w:cstheme="minorHAnsi"/>
          <w:spacing w:val="-1"/>
        </w:rPr>
        <w:t>removal)</w:t>
      </w:r>
      <w:r w:rsidRPr="00610118">
        <w:rPr>
          <w:rFonts w:cstheme="minorHAnsi"/>
        </w:rPr>
        <w:t xml:space="preserve"> or </w:t>
      </w:r>
      <w:r w:rsidRPr="00610118">
        <w:rPr>
          <w:rFonts w:cstheme="minorHAnsi"/>
          <w:spacing w:val="-3"/>
        </w:rPr>
        <w:t>4A</w:t>
      </w:r>
      <w:r w:rsidRPr="00610118">
        <w:rPr>
          <w:rFonts w:cstheme="minorHAnsi"/>
          <w:spacing w:val="5"/>
        </w:rPr>
        <w:t xml:space="preserve"> </w:t>
      </w:r>
      <w:r w:rsidRPr="00610118">
        <w:rPr>
          <w:rFonts w:cstheme="minorHAnsi"/>
        </w:rPr>
        <w:t xml:space="preserve">(Trace </w:t>
      </w:r>
      <w:r w:rsidRPr="00610118">
        <w:rPr>
          <w:rFonts w:cstheme="minorHAnsi"/>
          <w:spacing w:val="-1"/>
        </w:rPr>
        <w:t>peeling</w:t>
      </w:r>
      <w:r w:rsidRPr="00610118">
        <w:rPr>
          <w:rFonts w:cstheme="minorHAnsi"/>
        </w:rPr>
        <w:t xml:space="preserve"> </w:t>
      </w:r>
      <w:r w:rsidRPr="00610118">
        <w:rPr>
          <w:rFonts w:cstheme="minorHAnsi"/>
          <w:spacing w:val="1"/>
        </w:rPr>
        <w:t>or</w:t>
      </w:r>
      <w:r w:rsidRPr="00610118">
        <w:rPr>
          <w:rFonts w:cstheme="minorHAnsi"/>
        </w:rPr>
        <w:t xml:space="preserve"> removal along incisions or at their </w:t>
      </w:r>
      <w:r w:rsidRPr="00610118">
        <w:rPr>
          <w:rFonts w:cstheme="minorHAnsi"/>
          <w:spacing w:val="-1"/>
        </w:rPr>
        <w:t>intersections).</w:t>
      </w:r>
    </w:p>
    <w:p w14:paraId="4C3A14E0" w14:textId="77777777" w:rsidR="00C72EC0" w:rsidRDefault="00C72EC0" w:rsidP="00AD44AB">
      <w:pPr>
        <w:kinsoku w:val="0"/>
        <w:overflowPunct w:val="0"/>
        <w:adjustRightInd w:val="0"/>
        <w:spacing w:after="0" w:line="360" w:lineRule="auto"/>
        <w:ind w:left="1180" w:right="660"/>
        <w:jc w:val="both"/>
        <w:rPr>
          <w:rFonts w:cstheme="minorHAnsi"/>
          <w:u w:val="single"/>
        </w:rPr>
      </w:pPr>
    </w:p>
    <w:p w14:paraId="03AAB43F" w14:textId="77777777" w:rsidR="00C72EC0" w:rsidRDefault="00C72EC0" w:rsidP="00AD44AB">
      <w:pPr>
        <w:kinsoku w:val="0"/>
        <w:overflowPunct w:val="0"/>
        <w:adjustRightInd w:val="0"/>
        <w:spacing w:after="0" w:line="360" w:lineRule="auto"/>
        <w:ind w:left="1180" w:right="660"/>
        <w:jc w:val="both"/>
        <w:rPr>
          <w:rFonts w:cstheme="minorHAnsi"/>
          <w:u w:val="single"/>
        </w:rPr>
      </w:pPr>
    </w:p>
    <w:p w14:paraId="036028C7" w14:textId="6B3FA505" w:rsidR="00C3398F" w:rsidRDefault="003F6649" w:rsidP="00AD44AB">
      <w:pPr>
        <w:kinsoku w:val="0"/>
        <w:overflowPunct w:val="0"/>
        <w:adjustRightInd w:val="0"/>
        <w:spacing w:after="0" w:line="360" w:lineRule="auto"/>
        <w:ind w:left="1180" w:right="660"/>
        <w:jc w:val="both"/>
        <w:rPr>
          <w:rFonts w:cstheme="minorHAnsi"/>
          <w:spacing w:val="-5"/>
        </w:rPr>
      </w:pPr>
      <w:r w:rsidRPr="00610118">
        <w:rPr>
          <w:rFonts w:cstheme="minorHAnsi"/>
          <w:u w:val="single"/>
        </w:rPr>
        <w:t>Test Method B:</w:t>
      </w:r>
      <w:r w:rsidRPr="00610118">
        <w:rPr>
          <w:rFonts w:cstheme="minorHAnsi"/>
          <w:spacing w:val="-5"/>
        </w:rPr>
        <w:t xml:space="preserve"> </w:t>
      </w:r>
    </w:p>
    <w:p w14:paraId="25B1B4C7" w14:textId="1FD682AF" w:rsidR="003F6649" w:rsidRPr="00610118" w:rsidRDefault="003F6649" w:rsidP="00AD44AB">
      <w:pPr>
        <w:kinsoku w:val="0"/>
        <w:overflowPunct w:val="0"/>
        <w:adjustRightInd w:val="0"/>
        <w:spacing w:after="0" w:line="360" w:lineRule="auto"/>
        <w:ind w:left="1180" w:right="660"/>
        <w:jc w:val="both"/>
        <w:rPr>
          <w:rFonts w:cstheme="minorHAnsi"/>
        </w:rPr>
      </w:pPr>
      <w:r w:rsidRPr="00610118">
        <w:rPr>
          <w:rFonts w:cstheme="minorHAnsi"/>
        </w:rPr>
        <w:t>A lattice</w:t>
      </w:r>
      <w:r w:rsidRPr="00610118">
        <w:rPr>
          <w:rFonts w:cstheme="minorHAnsi"/>
          <w:spacing w:val="-5"/>
        </w:rPr>
        <w:t xml:space="preserve"> </w:t>
      </w:r>
      <w:r w:rsidRPr="00610118">
        <w:rPr>
          <w:rFonts w:cstheme="minorHAnsi"/>
        </w:rPr>
        <w:t>pattern with either</w:t>
      </w:r>
      <w:r w:rsidRPr="00610118">
        <w:rPr>
          <w:rFonts w:cstheme="minorHAnsi"/>
          <w:spacing w:val="-5"/>
        </w:rPr>
        <w:t xml:space="preserve"> </w:t>
      </w:r>
      <w:r w:rsidRPr="00610118">
        <w:rPr>
          <w:rFonts w:cstheme="minorHAnsi"/>
        </w:rPr>
        <w:t>six</w:t>
      </w:r>
      <w:r w:rsidRPr="00610118">
        <w:rPr>
          <w:rFonts w:cstheme="minorHAnsi"/>
          <w:spacing w:val="3"/>
        </w:rPr>
        <w:t xml:space="preserve"> </w:t>
      </w:r>
      <w:r w:rsidRPr="00610118">
        <w:rPr>
          <w:rFonts w:cstheme="minorHAnsi"/>
        </w:rPr>
        <w:t>or</w:t>
      </w:r>
      <w:r w:rsidRPr="00610118">
        <w:rPr>
          <w:rFonts w:cstheme="minorHAnsi"/>
          <w:spacing w:val="-1"/>
        </w:rPr>
        <w:t xml:space="preserve"> </w:t>
      </w:r>
      <w:r w:rsidRPr="00610118">
        <w:rPr>
          <w:rFonts w:cstheme="minorHAnsi"/>
        </w:rPr>
        <w:t xml:space="preserve">eleven cuts </w:t>
      </w:r>
      <w:r w:rsidRPr="00610118">
        <w:rPr>
          <w:rFonts w:cstheme="minorHAnsi"/>
          <w:spacing w:val="-2"/>
        </w:rPr>
        <w:t>in</w:t>
      </w:r>
      <w:r w:rsidRPr="00610118">
        <w:rPr>
          <w:rFonts w:cstheme="minorHAnsi"/>
        </w:rPr>
        <w:t xml:space="preserve"> </w:t>
      </w:r>
      <w:r w:rsidRPr="00610118">
        <w:rPr>
          <w:rFonts w:cstheme="minorHAnsi"/>
          <w:spacing w:val="1"/>
        </w:rPr>
        <w:t>each</w:t>
      </w:r>
      <w:r w:rsidRPr="00610118">
        <w:rPr>
          <w:rFonts w:cstheme="minorHAnsi"/>
        </w:rPr>
        <w:t xml:space="preserve"> </w:t>
      </w:r>
      <w:r w:rsidRPr="00610118">
        <w:rPr>
          <w:rFonts w:cstheme="minorHAnsi"/>
          <w:spacing w:val="-1"/>
        </w:rPr>
        <w:t>direction (cross</w:t>
      </w:r>
      <w:r w:rsidRPr="00610118">
        <w:rPr>
          <w:rFonts w:cstheme="minorHAnsi"/>
        </w:rPr>
        <w:t xml:space="preserve"> cut)</w:t>
      </w:r>
      <w:r w:rsidRPr="00610118">
        <w:rPr>
          <w:rFonts w:cstheme="minorHAnsi"/>
          <w:spacing w:val="5"/>
        </w:rPr>
        <w:t xml:space="preserve"> </w:t>
      </w:r>
      <w:r w:rsidRPr="00610118">
        <w:rPr>
          <w:rFonts w:cstheme="minorHAnsi"/>
        </w:rPr>
        <w:t>is made</w:t>
      </w:r>
      <w:r w:rsidRPr="00610118">
        <w:rPr>
          <w:rFonts w:cstheme="minorHAnsi"/>
          <w:spacing w:val="-5"/>
        </w:rPr>
        <w:t xml:space="preserve"> </w:t>
      </w:r>
      <w:r w:rsidRPr="00610118">
        <w:rPr>
          <w:rFonts w:cstheme="minorHAnsi"/>
        </w:rPr>
        <w:t>in the film to the substrate, pressure-sensitive tape is applied over the lattice and then removed, and adhesion is evaluated by comparison with descriptions and illustrations. Spacing between the cut lines shall be 1 mm for film thicknesses up to 50 microns and 2 mm for film thicknesses from 50 to 125 microns. Acceptable results are rate 5B (The edges of the cuts are completely smooth; none of the squares of the lattice is detached) or 4B (Small flakes of the coating are detached at intersections; less than 5% of the area is affected</w:t>
      </w:r>
    </w:p>
    <w:p w14:paraId="2D70FA8E" w14:textId="77777777" w:rsidR="003F6649" w:rsidRPr="00117699" w:rsidRDefault="003F6649" w:rsidP="000B3820">
      <w:pPr>
        <w:kinsoku w:val="0"/>
        <w:overflowPunct w:val="0"/>
        <w:adjustRightInd w:val="0"/>
        <w:spacing w:after="0" w:line="360" w:lineRule="auto"/>
        <w:ind w:left="1180" w:right="660"/>
        <w:jc w:val="both"/>
        <w:rPr>
          <w:rFonts w:cstheme="minorHAnsi"/>
        </w:rPr>
      </w:pPr>
      <w:r w:rsidRPr="00610118">
        <w:rPr>
          <w:rFonts w:cstheme="minorHAnsi"/>
        </w:rPr>
        <w:t>If the test is unsatisfactory,</w:t>
      </w:r>
      <w:r w:rsidRPr="004E4FA4">
        <w:rPr>
          <w:rFonts w:cstheme="minorHAnsi"/>
        </w:rPr>
        <w:t xml:space="preserve"> </w:t>
      </w:r>
      <w:r w:rsidRPr="00610118">
        <w:rPr>
          <w:rFonts w:cstheme="minorHAnsi"/>
        </w:rPr>
        <w:t>the entire surface shall</w:t>
      </w:r>
      <w:r w:rsidRPr="004E4FA4">
        <w:rPr>
          <w:rFonts w:cstheme="minorHAnsi"/>
        </w:rPr>
        <w:t xml:space="preserve"> </w:t>
      </w:r>
      <w:r w:rsidRPr="00610118">
        <w:rPr>
          <w:rFonts w:cstheme="minorHAnsi"/>
        </w:rPr>
        <w:t>be blast cleaned</w:t>
      </w:r>
      <w:r w:rsidRPr="004E4FA4">
        <w:rPr>
          <w:rFonts w:cstheme="minorHAnsi"/>
        </w:rPr>
        <w:t xml:space="preserve"> </w:t>
      </w:r>
      <w:r w:rsidRPr="00610118">
        <w:rPr>
          <w:rFonts w:cstheme="minorHAnsi"/>
        </w:rPr>
        <w:t>and</w:t>
      </w:r>
      <w:r w:rsidRPr="004E4FA4">
        <w:rPr>
          <w:rFonts w:cstheme="minorHAnsi"/>
        </w:rPr>
        <w:t xml:space="preserve"> </w:t>
      </w:r>
      <w:r w:rsidRPr="00610118">
        <w:rPr>
          <w:rFonts w:cstheme="minorHAnsi"/>
        </w:rPr>
        <w:t>repainted.</w:t>
      </w:r>
      <w:r w:rsidRPr="004E4FA4">
        <w:rPr>
          <w:rFonts w:cstheme="minorHAnsi"/>
        </w:rPr>
        <w:t xml:space="preserve"> Recoating</w:t>
      </w:r>
      <w:r w:rsidRPr="00610118">
        <w:rPr>
          <w:rFonts w:cstheme="minorHAnsi"/>
        </w:rPr>
        <w:t xml:space="preserve"> after this destructive </w:t>
      </w:r>
      <w:r w:rsidRPr="004E4FA4">
        <w:rPr>
          <w:rFonts w:cstheme="minorHAnsi"/>
        </w:rPr>
        <w:t>test</w:t>
      </w:r>
      <w:r w:rsidRPr="00610118">
        <w:rPr>
          <w:rFonts w:cstheme="minorHAnsi"/>
        </w:rPr>
        <w:t xml:space="preserve"> is at the</w:t>
      </w:r>
      <w:r w:rsidRPr="004E4FA4">
        <w:rPr>
          <w:rFonts w:cstheme="minorHAnsi"/>
        </w:rPr>
        <w:t xml:space="preserve"> Contractor's</w:t>
      </w:r>
      <w:r w:rsidRPr="00610118">
        <w:rPr>
          <w:rFonts w:cstheme="minorHAnsi"/>
        </w:rPr>
        <w:t xml:space="preserve"> expense</w:t>
      </w:r>
    </w:p>
    <w:p w14:paraId="6248DF44" w14:textId="77777777" w:rsidR="003F6649" w:rsidRDefault="003F6649" w:rsidP="003F6649">
      <w:pPr>
        <w:ind w:left="964"/>
        <w:rPr>
          <w:b/>
          <w:bCs/>
        </w:rPr>
      </w:pPr>
    </w:p>
    <w:p w14:paraId="20AA310F" w14:textId="77777777" w:rsidR="003F6649" w:rsidRDefault="003F6649" w:rsidP="003F6649">
      <w:pPr>
        <w:ind w:left="964"/>
        <w:rPr>
          <w:b/>
          <w:bCs/>
        </w:rPr>
      </w:pPr>
      <w:bookmarkStart w:id="392" w:name="_Toc113456624"/>
    </w:p>
    <w:p w14:paraId="3C28E1DE" w14:textId="77777777" w:rsidR="003F6649" w:rsidRPr="00D61F8F" w:rsidRDefault="003F6649" w:rsidP="003F6649">
      <w:pPr>
        <w:ind w:left="964"/>
        <w:rPr>
          <w:b/>
          <w:bCs/>
        </w:rPr>
      </w:pPr>
      <w:r w:rsidRPr="00B870D4">
        <w:rPr>
          <w:b/>
          <w:bCs/>
        </w:rPr>
        <w:t>Appendix A</w:t>
      </w:r>
      <w:bookmarkEnd w:id="392"/>
      <w:r w:rsidRPr="00B870D4">
        <w:rPr>
          <w:b/>
          <w:bCs/>
        </w:rPr>
        <w:t xml:space="preserve"> </w:t>
      </w:r>
    </w:p>
    <w:tbl>
      <w:tblPr>
        <w:tblpPr w:leftFromText="180" w:rightFromText="180" w:vertAnchor="text" w:horzAnchor="margin" w:tblpXSpec="center" w:tblpY="33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143"/>
        <w:gridCol w:w="1297"/>
        <w:gridCol w:w="1396"/>
        <w:gridCol w:w="1418"/>
        <w:gridCol w:w="674"/>
        <w:gridCol w:w="674"/>
        <w:gridCol w:w="676"/>
        <w:gridCol w:w="851"/>
        <w:gridCol w:w="836"/>
      </w:tblGrid>
      <w:tr w:rsidR="003F6649" w14:paraId="05975C5D" w14:textId="77777777" w:rsidTr="00E841FF">
        <w:trPr>
          <w:trHeight w:val="379"/>
        </w:trPr>
        <w:tc>
          <w:tcPr>
            <w:tcW w:w="902" w:type="pct"/>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14:paraId="076DDE30" w14:textId="77777777" w:rsidR="003F6649" w:rsidRDefault="003F6649" w:rsidP="00D42E40">
            <w:pPr>
              <w:autoSpaceDN w:val="0"/>
              <w:bidi/>
              <w:adjustRightInd w:val="0"/>
              <w:jc w:val="center"/>
              <w:textAlignment w:val="baseline"/>
              <w:rPr>
                <w:b/>
                <w:bCs/>
                <w:sz w:val="18"/>
                <w:szCs w:val="18"/>
                <w:highlight w:val="yellow"/>
                <w:lang w:bidi="fa-IR"/>
              </w:rPr>
            </w:pPr>
            <w:r>
              <w:rPr>
                <w:b/>
                <w:bCs/>
                <w:sz w:val="18"/>
                <w:szCs w:val="18"/>
                <w:highlight w:val="yellow"/>
              </w:rPr>
              <w:t>ITEM</w:t>
            </w:r>
          </w:p>
        </w:tc>
        <w:tc>
          <w:tcPr>
            <w:tcW w:w="2402" w:type="pct"/>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14:paraId="1CF1976E" w14:textId="77777777" w:rsidR="003F6649" w:rsidRDefault="003F6649" w:rsidP="00D42E40">
            <w:pPr>
              <w:autoSpaceDN w:val="0"/>
              <w:bidi/>
              <w:adjustRightInd w:val="0"/>
              <w:jc w:val="center"/>
              <w:textAlignment w:val="baseline"/>
              <w:rPr>
                <w:b/>
                <w:bCs/>
                <w:sz w:val="18"/>
                <w:szCs w:val="18"/>
                <w:highlight w:val="yellow"/>
                <w:lang w:bidi="fa-IR"/>
              </w:rPr>
            </w:pPr>
            <w:r>
              <w:rPr>
                <w:b/>
                <w:bCs/>
                <w:sz w:val="18"/>
                <w:szCs w:val="18"/>
                <w:highlight w:val="yellow"/>
              </w:rPr>
              <w:t xml:space="preserve">PAINT SYSTEM </w:t>
            </w:r>
          </w:p>
        </w:tc>
        <w:tc>
          <w:tcPr>
            <w:tcW w:w="1314" w:type="pct"/>
            <w:gridSpan w:val="4"/>
            <w:tcBorders>
              <w:top w:val="single" w:sz="4" w:space="0" w:color="auto"/>
              <w:left w:val="single" w:sz="4" w:space="0" w:color="auto"/>
              <w:bottom w:val="single" w:sz="4" w:space="0" w:color="auto"/>
              <w:right w:val="single" w:sz="4" w:space="0" w:color="auto"/>
            </w:tcBorders>
            <w:shd w:val="clear" w:color="auto" w:fill="FFFF00"/>
            <w:vAlign w:val="center"/>
            <w:hideMark/>
          </w:tcPr>
          <w:p w14:paraId="7B4B0F14" w14:textId="77777777" w:rsidR="003F6649" w:rsidRDefault="003F6649" w:rsidP="00D42E40">
            <w:pPr>
              <w:autoSpaceDN w:val="0"/>
              <w:bidi/>
              <w:adjustRightInd w:val="0"/>
              <w:jc w:val="center"/>
              <w:textAlignment w:val="baseline"/>
              <w:rPr>
                <w:b/>
                <w:bCs/>
                <w:sz w:val="18"/>
                <w:szCs w:val="18"/>
                <w:highlight w:val="yellow"/>
              </w:rPr>
            </w:pPr>
            <w:r>
              <w:rPr>
                <w:b/>
                <w:bCs/>
                <w:sz w:val="18"/>
                <w:szCs w:val="18"/>
                <w:highlight w:val="yellow"/>
              </w:rPr>
              <w:t>DFT (DRY FILM THICKNESS)</w:t>
            </w:r>
          </w:p>
          <w:p w14:paraId="098E7458" w14:textId="77777777" w:rsidR="003F6649" w:rsidRDefault="003F6649" w:rsidP="00D42E40">
            <w:pPr>
              <w:autoSpaceDN w:val="0"/>
              <w:bidi/>
              <w:adjustRightInd w:val="0"/>
              <w:jc w:val="center"/>
              <w:textAlignment w:val="baseline"/>
              <w:rPr>
                <w:b/>
                <w:bCs/>
                <w:sz w:val="18"/>
                <w:szCs w:val="18"/>
                <w:highlight w:val="yellow"/>
              </w:rPr>
            </w:pPr>
            <w:r>
              <w:rPr>
                <w:b/>
                <w:bCs/>
                <w:sz w:val="18"/>
                <w:szCs w:val="18"/>
                <w:highlight w:val="yellow"/>
              </w:rPr>
              <w:t>IN MICRONS</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14:paraId="39121408" w14:textId="77777777" w:rsidR="003F6649" w:rsidRPr="008710D9" w:rsidRDefault="003F6649" w:rsidP="00D42E40">
            <w:pPr>
              <w:autoSpaceDN w:val="0"/>
              <w:bidi/>
              <w:adjustRightInd w:val="0"/>
              <w:jc w:val="center"/>
              <w:textAlignment w:val="baseline"/>
              <w:rPr>
                <w:sz w:val="20"/>
                <w:highlight w:val="yellow"/>
              </w:rPr>
            </w:pPr>
            <w:r w:rsidRPr="001F21C7">
              <w:rPr>
                <w:b/>
                <w:bCs/>
                <w:sz w:val="18"/>
                <w:szCs w:val="18"/>
                <w:highlight w:val="yellow"/>
                <w:lang w:bidi="fa-IR"/>
              </w:rPr>
              <w:t>RAL</w:t>
            </w:r>
          </w:p>
        </w:tc>
      </w:tr>
      <w:tr w:rsidR="003F6649" w14:paraId="042114DC" w14:textId="77777777" w:rsidTr="00E841FF">
        <w:trPr>
          <w:trHeight w:val="555"/>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1ABF0D04" w14:textId="77777777" w:rsidR="003F6649" w:rsidRDefault="003F6649" w:rsidP="00D42E40">
            <w:pPr>
              <w:jc w:val="center"/>
              <w:rPr>
                <w:b/>
                <w:bCs/>
                <w:sz w:val="18"/>
                <w:szCs w:val="18"/>
                <w:highlight w:val="yellow"/>
                <w:lang w:bidi="fa-IR"/>
              </w:rPr>
            </w:pPr>
          </w:p>
        </w:tc>
        <w:tc>
          <w:tcPr>
            <w:tcW w:w="523"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2E6312E5" w14:textId="77777777" w:rsidR="003F6649" w:rsidRDefault="003F6649" w:rsidP="00D42E40">
            <w:pPr>
              <w:autoSpaceDN w:val="0"/>
              <w:adjustRightInd w:val="0"/>
              <w:jc w:val="center"/>
              <w:textAlignment w:val="baseline"/>
              <w:rPr>
                <w:b/>
                <w:bCs/>
                <w:sz w:val="18"/>
                <w:szCs w:val="18"/>
                <w:highlight w:val="yellow"/>
              </w:rPr>
            </w:pPr>
            <w:r>
              <w:rPr>
                <w:b/>
                <w:bCs/>
                <w:sz w:val="18"/>
                <w:szCs w:val="18"/>
                <w:highlight w:val="yellow"/>
              </w:rPr>
              <w:t>Surface</w:t>
            </w:r>
          </w:p>
          <w:p w14:paraId="29D896C3" w14:textId="77777777" w:rsidR="003F6649" w:rsidRDefault="003F6649" w:rsidP="00D42E40">
            <w:pPr>
              <w:autoSpaceDN w:val="0"/>
              <w:bidi/>
              <w:adjustRightInd w:val="0"/>
              <w:jc w:val="center"/>
              <w:textAlignment w:val="baseline"/>
              <w:rPr>
                <w:b/>
                <w:bCs/>
                <w:sz w:val="18"/>
                <w:szCs w:val="18"/>
                <w:highlight w:val="yellow"/>
              </w:rPr>
            </w:pPr>
            <w:r>
              <w:rPr>
                <w:b/>
                <w:bCs/>
                <w:sz w:val="18"/>
                <w:szCs w:val="18"/>
                <w:highlight w:val="yellow"/>
              </w:rPr>
              <w:t>Preparation</w:t>
            </w:r>
          </w:p>
        </w:tc>
        <w:tc>
          <w:tcPr>
            <w:tcW w:w="593"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751C79D3" w14:textId="77777777" w:rsidR="003F6649" w:rsidRDefault="003F6649" w:rsidP="00D42E40">
            <w:pPr>
              <w:autoSpaceDN w:val="0"/>
              <w:bidi/>
              <w:adjustRightInd w:val="0"/>
              <w:jc w:val="center"/>
              <w:textAlignment w:val="baseline"/>
              <w:rPr>
                <w:b/>
                <w:bCs/>
                <w:sz w:val="18"/>
                <w:szCs w:val="18"/>
                <w:highlight w:val="yellow"/>
                <w:lang w:bidi="fa-IR"/>
              </w:rPr>
            </w:pPr>
            <w:r w:rsidRPr="00245AB9">
              <w:rPr>
                <w:b/>
                <w:bCs/>
                <w:sz w:val="18"/>
                <w:szCs w:val="18"/>
              </w:rPr>
              <w:t>Layer</w:t>
            </w:r>
            <w:r>
              <w:rPr>
                <w:b/>
                <w:bCs/>
                <w:sz w:val="18"/>
                <w:szCs w:val="18"/>
              </w:rPr>
              <w:t xml:space="preserve"> No.1</w:t>
            </w:r>
          </w:p>
        </w:tc>
        <w:tc>
          <w:tcPr>
            <w:tcW w:w="638"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607A7C53" w14:textId="77777777" w:rsidR="003F6649" w:rsidRDefault="003F6649" w:rsidP="00D42E40">
            <w:pPr>
              <w:autoSpaceDN w:val="0"/>
              <w:bidi/>
              <w:adjustRightInd w:val="0"/>
              <w:jc w:val="center"/>
              <w:textAlignment w:val="baseline"/>
              <w:rPr>
                <w:b/>
                <w:bCs/>
                <w:sz w:val="18"/>
                <w:szCs w:val="18"/>
                <w:highlight w:val="yellow"/>
                <w:lang w:bidi="fa-IR"/>
              </w:rPr>
            </w:pPr>
            <w:r w:rsidRPr="00245AB9">
              <w:rPr>
                <w:b/>
                <w:bCs/>
                <w:sz w:val="18"/>
                <w:szCs w:val="18"/>
              </w:rPr>
              <w:t>Layer</w:t>
            </w:r>
            <w:r>
              <w:rPr>
                <w:b/>
                <w:bCs/>
                <w:sz w:val="18"/>
                <w:szCs w:val="18"/>
              </w:rPr>
              <w:t xml:space="preserve"> No.2</w:t>
            </w:r>
          </w:p>
        </w:tc>
        <w:tc>
          <w:tcPr>
            <w:tcW w:w="648"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560072EA" w14:textId="77777777" w:rsidR="003F6649" w:rsidRDefault="003F6649" w:rsidP="00D42E40">
            <w:pPr>
              <w:autoSpaceDN w:val="0"/>
              <w:bidi/>
              <w:adjustRightInd w:val="0"/>
              <w:jc w:val="center"/>
              <w:textAlignment w:val="baseline"/>
              <w:rPr>
                <w:b/>
                <w:bCs/>
                <w:sz w:val="18"/>
                <w:szCs w:val="18"/>
                <w:highlight w:val="yellow"/>
                <w:lang w:bidi="fa-IR"/>
              </w:rPr>
            </w:pPr>
            <w:r w:rsidRPr="00245AB9">
              <w:rPr>
                <w:b/>
                <w:bCs/>
                <w:sz w:val="18"/>
                <w:szCs w:val="18"/>
              </w:rPr>
              <w:t>Layer</w:t>
            </w:r>
            <w:r>
              <w:rPr>
                <w:b/>
                <w:bCs/>
                <w:sz w:val="18"/>
                <w:szCs w:val="18"/>
              </w:rPr>
              <w:t xml:space="preserve"> No.3</w:t>
            </w:r>
          </w:p>
        </w:tc>
        <w:tc>
          <w:tcPr>
            <w:tcW w:w="308"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6A455106" w14:textId="77777777" w:rsidR="003F6649" w:rsidRDefault="003F6649" w:rsidP="00D42E40">
            <w:pPr>
              <w:autoSpaceDN w:val="0"/>
              <w:bidi/>
              <w:adjustRightInd w:val="0"/>
              <w:jc w:val="center"/>
              <w:textAlignment w:val="baseline"/>
              <w:rPr>
                <w:b/>
                <w:bCs/>
                <w:sz w:val="18"/>
                <w:szCs w:val="18"/>
                <w:highlight w:val="yellow"/>
                <w:lang w:bidi="fa-IR"/>
              </w:rPr>
            </w:pPr>
            <w:r w:rsidRPr="00245AB9">
              <w:rPr>
                <w:b/>
                <w:bCs/>
                <w:sz w:val="18"/>
                <w:szCs w:val="18"/>
              </w:rPr>
              <w:t>Layer</w:t>
            </w:r>
            <w:r>
              <w:rPr>
                <w:b/>
                <w:bCs/>
                <w:sz w:val="18"/>
                <w:szCs w:val="18"/>
              </w:rPr>
              <w:t xml:space="preserve"> No.1</w:t>
            </w:r>
          </w:p>
        </w:tc>
        <w:tc>
          <w:tcPr>
            <w:tcW w:w="308"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0042411B" w14:textId="77777777" w:rsidR="003F6649" w:rsidRDefault="003F6649" w:rsidP="00D42E40">
            <w:pPr>
              <w:autoSpaceDN w:val="0"/>
              <w:bidi/>
              <w:adjustRightInd w:val="0"/>
              <w:jc w:val="center"/>
              <w:textAlignment w:val="baseline"/>
              <w:rPr>
                <w:b/>
                <w:bCs/>
                <w:sz w:val="18"/>
                <w:szCs w:val="18"/>
                <w:highlight w:val="yellow"/>
                <w:lang w:bidi="fa-IR"/>
              </w:rPr>
            </w:pPr>
            <w:r w:rsidRPr="00245AB9">
              <w:rPr>
                <w:b/>
                <w:bCs/>
                <w:sz w:val="18"/>
                <w:szCs w:val="18"/>
              </w:rPr>
              <w:t>Layer</w:t>
            </w:r>
            <w:r>
              <w:rPr>
                <w:b/>
                <w:bCs/>
                <w:sz w:val="18"/>
                <w:szCs w:val="18"/>
              </w:rPr>
              <w:t xml:space="preserve"> No.2</w:t>
            </w:r>
          </w:p>
        </w:tc>
        <w:tc>
          <w:tcPr>
            <w:tcW w:w="30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08C847D5" w14:textId="77777777" w:rsidR="003F6649" w:rsidRDefault="003F6649" w:rsidP="00D42E40">
            <w:pPr>
              <w:autoSpaceDN w:val="0"/>
              <w:bidi/>
              <w:adjustRightInd w:val="0"/>
              <w:jc w:val="center"/>
              <w:textAlignment w:val="baseline"/>
              <w:rPr>
                <w:b/>
                <w:bCs/>
                <w:sz w:val="18"/>
                <w:szCs w:val="18"/>
                <w:highlight w:val="yellow"/>
                <w:lang w:bidi="fa-IR"/>
              </w:rPr>
            </w:pPr>
            <w:r w:rsidRPr="00245AB9">
              <w:rPr>
                <w:b/>
                <w:bCs/>
                <w:sz w:val="18"/>
                <w:szCs w:val="18"/>
              </w:rPr>
              <w:t>Layer</w:t>
            </w:r>
            <w:r>
              <w:rPr>
                <w:b/>
                <w:bCs/>
                <w:sz w:val="18"/>
                <w:szCs w:val="18"/>
              </w:rPr>
              <w:t xml:space="preserve"> No.3</w:t>
            </w:r>
          </w:p>
        </w:tc>
        <w:tc>
          <w:tcPr>
            <w:tcW w:w="38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06787181" w14:textId="77777777" w:rsidR="003F6649" w:rsidRDefault="003F6649" w:rsidP="00D42E40">
            <w:pPr>
              <w:autoSpaceDN w:val="0"/>
              <w:bidi/>
              <w:adjustRightInd w:val="0"/>
              <w:jc w:val="center"/>
              <w:textAlignment w:val="baseline"/>
              <w:rPr>
                <w:b/>
                <w:bCs/>
                <w:sz w:val="18"/>
                <w:szCs w:val="18"/>
                <w:highlight w:val="yellow"/>
                <w:lang w:bidi="fa-IR"/>
              </w:rPr>
            </w:pPr>
            <w:r>
              <w:rPr>
                <w:b/>
                <w:bCs/>
                <w:sz w:val="18"/>
                <w:szCs w:val="18"/>
                <w:highlight w:val="yellow"/>
              </w:rPr>
              <w:t>TOTAL</w:t>
            </w: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55A7096A" w14:textId="77777777" w:rsidR="003F6649" w:rsidRDefault="003F6649" w:rsidP="00D42E40">
            <w:pPr>
              <w:jc w:val="center"/>
              <w:rPr>
                <w:b/>
                <w:bCs/>
                <w:sz w:val="20"/>
                <w:highlight w:val="yellow"/>
                <w:lang w:bidi="fa-IR"/>
              </w:rPr>
            </w:pPr>
          </w:p>
        </w:tc>
      </w:tr>
      <w:tr w:rsidR="003F6649" w14:paraId="2402CABA" w14:textId="77777777" w:rsidTr="00E841FF">
        <w:trPr>
          <w:trHeight w:val="842"/>
        </w:trPr>
        <w:tc>
          <w:tcPr>
            <w:tcW w:w="902" w:type="pct"/>
            <w:tcBorders>
              <w:top w:val="single" w:sz="4" w:space="0" w:color="auto"/>
              <w:left w:val="single" w:sz="4" w:space="0" w:color="auto"/>
              <w:bottom w:val="single" w:sz="4" w:space="0" w:color="auto"/>
              <w:right w:val="single" w:sz="4" w:space="0" w:color="auto"/>
            </w:tcBorders>
            <w:vAlign w:val="center"/>
            <w:hideMark/>
          </w:tcPr>
          <w:p w14:paraId="0429F758" w14:textId="4B50A4B3" w:rsidR="003F6649" w:rsidRPr="007D62A7" w:rsidRDefault="00CC3304" w:rsidP="00D42E40">
            <w:pPr>
              <w:autoSpaceDN w:val="0"/>
              <w:bidi/>
              <w:adjustRightInd w:val="0"/>
              <w:jc w:val="center"/>
              <w:textAlignment w:val="baseline"/>
              <w:rPr>
                <w:rFonts w:cstheme="minorHAnsi"/>
                <w:color w:val="000000" w:themeColor="text1"/>
                <w:lang w:bidi="fa-IR"/>
              </w:rPr>
            </w:pPr>
            <w:r>
              <w:rPr>
                <w:rFonts w:cstheme="minorHAnsi"/>
                <w:color w:val="000000" w:themeColor="text1"/>
                <w:lang w:bidi="fa-IR"/>
              </w:rPr>
              <w:t>Active carbon Filter</w:t>
            </w:r>
            <w:r w:rsidRPr="007D62A7">
              <w:rPr>
                <w:rFonts w:cstheme="minorHAnsi"/>
                <w:color w:val="000000" w:themeColor="text1"/>
                <w:lang w:bidi="fa-IR"/>
              </w:rPr>
              <w:t>,</w:t>
            </w:r>
            <w:r>
              <w:rPr>
                <w:rFonts w:cstheme="minorHAnsi"/>
                <w:color w:val="000000" w:themeColor="text1"/>
                <w:lang w:bidi="fa-IR"/>
              </w:rPr>
              <w:t xml:space="preserve"> Basket Filter,</w:t>
            </w:r>
            <w:r w:rsidR="007D62A7" w:rsidRPr="007D62A7">
              <w:rPr>
                <w:rFonts w:cstheme="minorHAnsi"/>
                <w:color w:val="000000" w:themeColor="text1"/>
                <w:lang w:bidi="fa-IR"/>
              </w:rPr>
              <w:t xml:space="preserve"> Piping</w:t>
            </w:r>
            <w:r>
              <w:rPr>
                <w:rFonts w:cstheme="minorHAnsi"/>
                <w:color w:val="000000" w:themeColor="text1"/>
                <w:lang w:bidi="fa-IR"/>
              </w:rPr>
              <w:t xml:space="preserve"> </w:t>
            </w:r>
          </w:p>
          <w:p w14:paraId="5902A004" w14:textId="77777777" w:rsidR="003F6649" w:rsidRPr="0003499B" w:rsidRDefault="003F6649" w:rsidP="00D42E40">
            <w:pPr>
              <w:autoSpaceDN w:val="0"/>
              <w:bidi/>
              <w:adjustRightInd w:val="0"/>
              <w:jc w:val="center"/>
              <w:textAlignment w:val="baseline"/>
              <w:rPr>
                <w:rFonts w:cstheme="minorHAnsi"/>
                <w:color w:val="000000" w:themeColor="text1"/>
                <w:highlight w:val="yellow"/>
                <w:lang w:bidi="fa-IR"/>
              </w:rPr>
            </w:pPr>
            <w:r w:rsidRPr="007D62A7">
              <w:rPr>
                <w:rFonts w:cstheme="minorHAnsi"/>
                <w:color w:val="000000" w:themeColor="text1"/>
                <w:lang w:bidi="fa-IR"/>
              </w:rPr>
              <w:t>External surface</w:t>
            </w:r>
            <w:r w:rsidRPr="007D62A7">
              <w:rPr>
                <w:rFonts w:cstheme="minorHAnsi" w:hint="cs"/>
                <w:color w:val="000000" w:themeColor="text1"/>
                <w:rtl/>
                <w:lang w:bidi="fa-IR"/>
              </w:rPr>
              <w:t>-</w:t>
            </w:r>
          </w:p>
        </w:tc>
        <w:tc>
          <w:tcPr>
            <w:tcW w:w="523" w:type="pct"/>
            <w:tcBorders>
              <w:top w:val="single" w:sz="4" w:space="0" w:color="auto"/>
              <w:left w:val="single" w:sz="4" w:space="0" w:color="auto"/>
              <w:bottom w:val="single" w:sz="4" w:space="0" w:color="auto"/>
              <w:right w:val="single" w:sz="4" w:space="0" w:color="auto"/>
            </w:tcBorders>
            <w:vAlign w:val="center"/>
            <w:hideMark/>
          </w:tcPr>
          <w:p w14:paraId="54C1AA5E" w14:textId="77777777" w:rsidR="003F6649" w:rsidRPr="00A40245" w:rsidRDefault="003F6649" w:rsidP="00D42E40">
            <w:pPr>
              <w:autoSpaceDN w:val="0"/>
              <w:bidi/>
              <w:adjustRightInd w:val="0"/>
              <w:jc w:val="center"/>
              <w:textAlignment w:val="baseline"/>
              <w:rPr>
                <w:color w:val="000000" w:themeColor="text1"/>
              </w:rPr>
            </w:pPr>
            <w:r w:rsidRPr="00A40245">
              <w:rPr>
                <w:color w:val="000000" w:themeColor="text1"/>
              </w:rPr>
              <w:t>Sa 2,5</w:t>
            </w:r>
          </w:p>
        </w:tc>
        <w:tc>
          <w:tcPr>
            <w:tcW w:w="593" w:type="pct"/>
            <w:tcBorders>
              <w:top w:val="single" w:sz="4" w:space="0" w:color="auto"/>
              <w:left w:val="single" w:sz="4" w:space="0" w:color="auto"/>
              <w:bottom w:val="single" w:sz="4" w:space="0" w:color="auto"/>
              <w:right w:val="single" w:sz="4" w:space="0" w:color="auto"/>
            </w:tcBorders>
            <w:vAlign w:val="center"/>
            <w:hideMark/>
          </w:tcPr>
          <w:p w14:paraId="24B1CE16" w14:textId="77777777" w:rsidR="003F6649" w:rsidRPr="00A40245" w:rsidRDefault="003F6649" w:rsidP="00D42E40">
            <w:pPr>
              <w:pStyle w:val="Default"/>
              <w:jc w:val="center"/>
              <w:rPr>
                <w:color w:val="FF0000"/>
                <w:sz w:val="22"/>
                <w:szCs w:val="22"/>
              </w:rPr>
            </w:pPr>
            <w:r w:rsidRPr="00A40245">
              <w:rPr>
                <w:color w:val="auto"/>
                <w:sz w:val="22"/>
                <w:szCs w:val="22"/>
              </w:rPr>
              <w:t>Zinc-rich epoxy</w:t>
            </w:r>
          </w:p>
        </w:tc>
        <w:tc>
          <w:tcPr>
            <w:tcW w:w="638" w:type="pct"/>
            <w:tcBorders>
              <w:top w:val="single" w:sz="4" w:space="0" w:color="auto"/>
              <w:left w:val="single" w:sz="4" w:space="0" w:color="auto"/>
              <w:bottom w:val="single" w:sz="4" w:space="0" w:color="auto"/>
              <w:right w:val="single" w:sz="4" w:space="0" w:color="auto"/>
            </w:tcBorders>
            <w:vAlign w:val="center"/>
            <w:hideMark/>
          </w:tcPr>
          <w:p w14:paraId="543BF815" w14:textId="77777777" w:rsidR="003F6649" w:rsidRPr="00A40245" w:rsidRDefault="003F6649" w:rsidP="00D42E40">
            <w:pPr>
              <w:pStyle w:val="Default"/>
              <w:jc w:val="center"/>
              <w:rPr>
                <w:color w:val="000000" w:themeColor="text1"/>
                <w:sz w:val="22"/>
                <w:szCs w:val="22"/>
              </w:rPr>
            </w:pPr>
            <w:r w:rsidRPr="00A40245">
              <w:rPr>
                <w:rFonts w:asciiTheme="minorHAnsi" w:hAnsiTheme="minorHAnsi" w:cstheme="minorHAnsi"/>
                <w:color w:val="000000" w:themeColor="text1"/>
                <w:sz w:val="22"/>
                <w:szCs w:val="22"/>
              </w:rPr>
              <w:t>Epoxy mid coat</w:t>
            </w:r>
          </w:p>
        </w:tc>
        <w:tc>
          <w:tcPr>
            <w:tcW w:w="648" w:type="pct"/>
            <w:tcBorders>
              <w:top w:val="single" w:sz="4" w:space="0" w:color="auto"/>
              <w:left w:val="single" w:sz="4" w:space="0" w:color="auto"/>
              <w:bottom w:val="single" w:sz="4" w:space="0" w:color="auto"/>
              <w:right w:val="single" w:sz="4" w:space="0" w:color="auto"/>
            </w:tcBorders>
            <w:vAlign w:val="center"/>
            <w:hideMark/>
          </w:tcPr>
          <w:p w14:paraId="1BA93285" w14:textId="28C2A5B6" w:rsidR="003F6649" w:rsidRPr="00A40245" w:rsidRDefault="00A40245" w:rsidP="00D42E40">
            <w:pPr>
              <w:pStyle w:val="Default"/>
              <w:jc w:val="center"/>
              <w:rPr>
                <w:color w:val="000000" w:themeColor="text1"/>
                <w:sz w:val="22"/>
                <w:szCs w:val="22"/>
              </w:rPr>
            </w:pPr>
            <w:r w:rsidRPr="00A40245">
              <w:rPr>
                <w:rFonts w:asciiTheme="minorHAnsi" w:hAnsiTheme="minorHAnsi" w:cstheme="minorHAnsi"/>
                <w:color w:val="000000" w:themeColor="text1"/>
                <w:sz w:val="22"/>
                <w:szCs w:val="22"/>
              </w:rPr>
              <w:t>Polyurethane finish</w:t>
            </w:r>
            <w:r w:rsidR="003F6649" w:rsidRPr="00A40245">
              <w:rPr>
                <w:rFonts w:asciiTheme="minorHAnsi" w:hAnsiTheme="minorHAnsi" w:cstheme="minorHAnsi"/>
                <w:color w:val="000000" w:themeColor="text1"/>
                <w:sz w:val="22"/>
                <w:szCs w:val="22"/>
              </w:rPr>
              <w:t xml:space="preserve"> coat</w:t>
            </w:r>
          </w:p>
        </w:tc>
        <w:tc>
          <w:tcPr>
            <w:tcW w:w="308" w:type="pct"/>
            <w:tcBorders>
              <w:top w:val="single" w:sz="4" w:space="0" w:color="auto"/>
              <w:left w:val="single" w:sz="4" w:space="0" w:color="auto"/>
              <w:bottom w:val="single" w:sz="4" w:space="0" w:color="auto"/>
              <w:right w:val="single" w:sz="4" w:space="0" w:color="auto"/>
            </w:tcBorders>
            <w:vAlign w:val="center"/>
            <w:hideMark/>
          </w:tcPr>
          <w:p w14:paraId="4503D994" w14:textId="77777777" w:rsidR="003F6649" w:rsidRPr="00CC3304" w:rsidRDefault="003F6649" w:rsidP="00D42E40">
            <w:pPr>
              <w:autoSpaceDN w:val="0"/>
              <w:bidi/>
              <w:adjustRightInd w:val="0"/>
              <w:jc w:val="center"/>
              <w:textAlignment w:val="baseline"/>
              <w:rPr>
                <w:rFonts w:ascii="Calibri" w:hAnsi="Calibri" w:cs="Calibri"/>
                <w:color w:val="000000" w:themeColor="text1"/>
              </w:rPr>
            </w:pPr>
            <w:r w:rsidRPr="00CC3304">
              <w:rPr>
                <w:rFonts w:ascii="Calibri" w:hAnsi="Calibri" w:cs="Calibri"/>
                <w:color w:val="000000" w:themeColor="text1"/>
              </w:rPr>
              <w:t>70</w:t>
            </w:r>
          </w:p>
        </w:tc>
        <w:tc>
          <w:tcPr>
            <w:tcW w:w="308" w:type="pct"/>
            <w:tcBorders>
              <w:top w:val="single" w:sz="4" w:space="0" w:color="auto"/>
              <w:left w:val="single" w:sz="4" w:space="0" w:color="auto"/>
              <w:bottom w:val="single" w:sz="4" w:space="0" w:color="auto"/>
              <w:right w:val="single" w:sz="4" w:space="0" w:color="auto"/>
            </w:tcBorders>
            <w:vAlign w:val="center"/>
          </w:tcPr>
          <w:p w14:paraId="3FBEE49F" w14:textId="77777777" w:rsidR="003F6649" w:rsidRPr="00CC3304" w:rsidRDefault="003F6649" w:rsidP="00D42E40">
            <w:pPr>
              <w:autoSpaceDN w:val="0"/>
              <w:bidi/>
              <w:adjustRightInd w:val="0"/>
              <w:jc w:val="center"/>
              <w:textAlignment w:val="baseline"/>
              <w:rPr>
                <w:rFonts w:ascii="Calibri" w:hAnsi="Calibri" w:cs="Calibri"/>
                <w:color w:val="000000" w:themeColor="text1"/>
              </w:rPr>
            </w:pPr>
            <w:r w:rsidRPr="00CC3304">
              <w:rPr>
                <w:rFonts w:ascii="Calibri" w:hAnsi="Calibri" w:cs="Calibri"/>
                <w:color w:val="000000" w:themeColor="text1"/>
              </w:rPr>
              <w:t>60</w:t>
            </w:r>
          </w:p>
        </w:tc>
        <w:tc>
          <w:tcPr>
            <w:tcW w:w="309" w:type="pct"/>
            <w:tcBorders>
              <w:top w:val="single" w:sz="4" w:space="0" w:color="auto"/>
              <w:left w:val="single" w:sz="4" w:space="0" w:color="auto"/>
              <w:bottom w:val="single" w:sz="4" w:space="0" w:color="auto"/>
              <w:right w:val="single" w:sz="4" w:space="0" w:color="auto"/>
            </w:tcBorders>
            <w:vAlign w:val="center"/>
          </w:tcPr>
          <w:p w14:paraId="19558A25" w14:textId="77777777" w:rsidR="003F6649" w:rsidRPr="00CC3304" w:rsidRDefault="003F6649" w:rsidP="00D42E40">
            <w:pPr>
              <w:autoSpaceDN w:val="0"/>
              <w:bidi/>
              <w:adjustRightInd w:val="0"/>
              <w:jc w:val="center"/>
              <w:textAlignment w:val="baseline"/>
              <w:rPr>
                <w:rFonts w:ascii="Calibri" w:hAnsi="Calibri" w:cs="Calibri"/>
                <w:color w:val="000000" w:themeColor="text1"/>
              </w:rPr>
            </w:pPr>
            <w:r w:rsidRPr="00CC3304">
              <w:rPr>
                <w:rFonts w:ascii="Calibri" w:hAnsi="Calibri" w:cs="Calibri"/>
                <w:color w:val="000000" w:themeColor="text1"/>
              </w:rPr>
              <w:t>70</w:t>
            </w:r>
          </w:p>
        </w:tc>
        <w:tc>
          <w:tcPr>
            <w:tcW w:w="389" w:type="pct"/>
            <w:tcBorders>
              <w:top w:val="single" w:sz="4" w:space="0" w:color="auto"/>
              <w:left w:val="single" w:sz="4" w:space="0" w:color="auto"/>
              <w:bottom w:val="single" w:sz="4" w:space="0" w:color="auto"/>
              <w:right w:val="single" w:sz="4" w:space="0" w:color="auto"/>
            </w:tcBorders>
            <w:vAlign w:val="center"/>
          </w:tcPr>
          <w:p w14:paraId="01A173E1" w14:textId="77777777" w:rsidR="003F6649" w:rsidRPr="00CC3304" w:rsidRDefault="003F6649" w:rsidP="00D42E40">
            <w:pPr>
              <w:autoSpaceDN w:val="0"/>
              <w:bidi/>
              <w:adjustRightInd w:val="0"/>
              <w:jc w:val="center"/>
              <w:textAlignment w:val="baseline"/>
              <w:rPr>
                <w:rFonts w:ascii="Calibri" w:hAnsi="Calibri" w:cs="Calibri"/>
                <w:color w:val="000000" w:themeColor="text1"/>
              </w:rPr>
            </w:pPr>
            <w:r w:rsidRPr="00CC3304">
              <w:rPr>
                <w:rFonts w:ascii="Calibri" w:hAnsi="Calibri" w:cs="Calibri"/>
                <w:color w:val="000000" w:themeColor="text1"/>
              </w:rPr>
              <w:t>200</w:t>
            </w:r>
          </w:p>
        </w:tc>
        <w:tc>
          <w:tcPr>
            <w:tcW w:w="381" w:type="pct"/>
            <w:tcBorders>
              <w:top w:val="single" w:sz="4" w:space="0" w:color="auto"/>
              <w:left w:val="single" w:sz="4" w:space="0" w:color="auto"/>
              <w:bottom w:val="single" w:sz="4" w:space="0" w:color="auto"/>
              <w:right w:val="single" w:sz="4" w:space="0" w:color="auto"/>
            </w:tcBorders>
            <w:vAlign w:val="center"/>
          </w:tcPr>
          <w:p w14:paraId="29E72853" w14:textId="75BB3DCB" w:rsidR="003F6649" w:rsidRPr="00CC3304" w:rsidRDefault="00E841FF" w:rsidP="00D42E40">
            <w:pPr>
              <w:autoSpaceDN w:val="0"/>
              <w:bidi/>
              <w:adjustRightInd w:val="0"/>
              <w:jc w:val="center"/>
              <w:textAlignment w:val="baseline"/>
              <w:rPr>
                <w:rFonts w:ascii="Calibri" w:hAnsi="Calibri" w:cs="Calibri"/>
                <w:color w:val="000000" w:themeColor="text1"/>
              </w:rPr>
            </w:pPr>
            <w:r w:rsidRPr="00CC3304">
              <w:rPr>
                <w:rFonts w:ascii="Calibri" w:hAnsi="Calibri" w:cs="Calibri"/>
                <w:color w:val="000000" w:themeColor="text1"/>
              </w:rPr>
              <w:t>9006</w:t>
            </w:r>
          </w:p>
        </w:tc>
      </w:tr>
      <w:tr w:rsidR="003F6649" w14:paraId="1A1BA57E" w14:textId="77777777" w:rsidTr="00E841FF">
        <w:trPr>
          <w:trHeight w:val="977"/>
        </w:trPr>
        <w:tc>
          <w:tcPr>
            <w:tcW w:w="902" w:type="pct"/>
            <w:tcBorders>
              <w:top w:val="single" w:sz="4" w:space="0" w:color="auto"/>
              <w:left w:val="single" w:sz="4" w:space="0" w:color="auto"/>
              <w:bottom w:val="single" w:sz="4" w:space="0" w:color="auto"/>
              <w:right w:val="single" w:sz="4" w:space="0" w:color="auto"/>
            </w:tcBorders>
            <w:vAlign w:val="center"/>
          </w:tcPr>
          <w:p w14:paraId="4CF575DB" w14:textId="1D953EA2" w:rsidR="003F6649" w:rsidRPr="0003499B" w:rsidRDefault="003F6649" w:rsidP="00D42E40">
            <w:pPr>
              <w:autoSpaceDN w:val="0"/>
              <w:bidi/>
              <w:adjustRightInd w:val="0"/>
              <w:jc w:val="center"/>
              <w:textAlignment w:val="baseline"/>
              <w:rPr>
                <w:rFonts w:cstheme="minorHAnsi"/>
                <w:color w:val="000000" w:themeColor="text1"/>
                <w:highlight w:val="yellow"/>
                <w:lang w:bidi="fa-IR"/>
              </w:rPr>
            </w:pPr>
            <w:r w:rsidRPr="007D62A7">
              <w:rPr>
                <w:rFonts w:cstheme="minorHAnsi"/>
                <w:color w:val="000000" w:themeColor="text1"/>
                <w:lang w:bidi="fa-IR"/>
              </w:rPr>
              <w:t xml:space="preserve"> ladder and platform</w:t>
            </w:r>
          </w:p>
        </w:tc>
        <w:tc>
          <w:tcPr>
            <w:tcW w:w="523" w:type="pct"/>
            <w:tcBorders>
              <w:top w:val="single" w:sz="4" w:space="0" w:color="auto"/>
              <w:left w:val="single" w:sz="4" w:space="0" w:color="auto"/>
              <w:bottom w:val="single" w:sz="4" w:space="0" w:color="auto"/>
              <w:right w:val="single" w:sz="4" w:space="0" w:color="auto"/>
            </w:tcBorders>
            <w:vAlign w:val="center"/>
          </w:tcPr>
          <w:p w14:paraId="7FB72A72" w14:textId="77777777" w:rsidR="003F6649" w:rsidRPr="00CC3304" w:rsidRDefault="003F6649" w:rsidP="00D42E40">
            <w:pPr>
              <w:autoSpaceDN w:val="0"/>
              <w:bidi/>
              <w:adjustRightInd w:val="0"/>
              <w:jc w:val="center"/>
              <w:textAlignment w:val="baseline"/>
              <w:rPr>
                <w:color w:val="000000" w:themeColor="text1"/>
              </w:rPr>
            </w:pPr>
            <w:r w:rsidRPr="00CC3304">
              <w:rPr>
                <w:color w:val="000000" w:themeColor="text1"/>
              </w:rPr>
              <w:t>Sa 2,5</w:t>
            </w:r>
          </w:p>
        </w:tc>
        <w:tc>
          <w:tcPr>
            <w:tcW w:w="593" w:type="pct"/>
            <w:tcBorders>
              <w:top w:val="single" w:sz="4" w:space="0" w:color="auto"/>
              <w:left w:val="single" w:sz="4" w:space="0" w:color="auto"/>
              <w:bottom w:val="single" w:sz="4" w:space="0" w:color="auto"/>
              <w:right w:val="single" w:sz="4" w:space="0" w:color="auto"/>
            </w:tcBorders>
            <w:vAlign w:val="center"/>
          </w:tcPr>
          <w:p w14:paraId="30E45A17" w14:textId="77777777" w:rsidR="003F6649" w:rsidRPr="00CC3304" w:rsidRDefault="003F6649" w:rsidP="00D42E40">
            <w:pPr>
              <w:pStyle w:val="Default"/>
              <w:jc w:val="center"/>
              <w:rPr>
                <w:rFonts w:asciiTheme="minorHAnsi" w:eastAsiaTheme="minorHAnsi" w:hAnsiTheme="minorHAnsi" w:cstheme="minorBidi"/>
                <w:color w:val="000000" w:themeColor="text1"/>
                <w:sz w:val="22"/>
                <w:szCs w:val="22"/>
                <w:lang w:bidi="ar-SA"/>
              </w:rPr>
            </w:pPr>
            <w:r w:rsidRPr="00CC3304">
              <w:rPr>
                <w:rFonts w:asciiTheme="minorHAnsi" w:eastAsiaTheme="minorHAnsi" w:hAnsiTheme="minorHAnsi" w:cstheme="minorBidi"/>
                <w:color w:val="000000" w:themeColor="text1"/>
                <w:sz w:val="22"/>
                <w:szCs w:val="22"/>
                <w:lang w:bidi="ar-SA"/>
              </w:rPr>
              <w:t>Zinc-rich epoxy</w:t>
            </w:r>
          </w:p>
        </w:tc>
        <w:tc>
          <w:tcPr>
            <w:tcW w:w="638" w:type="pct"/>
            <w:tcBorders>
              <w:top w:val="single" w:sz="4" w:space="0" w:color="auto"/>
              <w:left w:val="single" w:sz="4" w:space="0" w:color="auto"/>
              <w:bottom w:val="single" w:sz="4" w:space="0" w:color="auto"/>
              <w:right w:val="single" w:sz="4" w:space="0" w:color="auto"/>
            </w:tcBorders>
            <w:vAlign w:val="center"/>
          </w:tcPr>
          <w:p w14:paraId="4360F5CD" w14:textId="77777777" w:rsidR="003F6649" w:rsidRPr="00CC3304" w:rsidRDefault="003F6649" w:rsidP="00D42E40">
            <w:pPr>
              <w:pStyle w:val="Default"/>
              <w:jc w:val="center"/>
              <w:rPr>
                <w:rFonts w:asciiTheme="minorHAnsi" w:eastAsiaTheme="minorHAnsi" w:hAnsiTheme="minorHAnsi" w:cstheme="minorBidi"/>
                <w:color w:val="000000" w:themeColor="text1"/>
                <w:sz w:val="22"/>
                <w:szCs w:val="22"/>
                <w:lang w:bidi="ar-SA"/>
              </w:rPr>
            </w:pPr>
            <w:r w:rsidRPr="00CC3304">
              <w:rPr>
                <w:rFonts w:asciiTheme="minorHAnsi" w:eastAsiaTheme="minorHAnsi" w:hAnsiTheme="minorHAnsi" w:cstheme="minorBidi"/>
                <w:color w:val="000000" w:themeColor="text1"/>
                <w:sz w:val="22"/>
                <w:szCs w:val="22"/>
                <w:lang w:bidi="ar-SA"/>
              </w:rPr>
              <w:t>Epoxy mid coat</w:t>
            </w:r>
          </w:p>
        </w:tc>
        <w:tc>
          <w:tcPr>
            <w:tcW w:w="648" w:type="pct"/>
            <w:tcBorders>
              <w:top w:val="single" w:sz="4" w:space="0" w:color="auto"/>
              <w:left w:val="single" w:sz="4" w:space="0" w:color="auto"/>
              <w:bottom w:val="single" w:sz="4" w:space="0" w:color="auto"/>
              <w:right w:val="single" w:sz="4" w:space="0" w:color="auto"/>
            </w:tcBorders>
            <w:vAlign w:val="center"/>
          </w:tcPr>
          <w:p w14:paraId="79C2A451" w14:textId="7A71BE64" w:rsidR="003F6649" w:rsidRPr="00CC3304" w:rsidRDefault="00350B9A" w:rsidP="00D42E40">
            <w:pPr>
              <w:pStyle w:val="Default"/>
              <w:jc w:val="center"/>
              <w:rPr>
                <w:rFonts w:asciiTheme="minorHAnsi" w:eastAsiaTheme="minorHAnsi" w:hAnsiTheme="minorHAnsi" w:cstheme="minorBidi"/>
                <w:color w:val="000000" w:themeColor="text1"/>
                <w:sz w:val="22"/>
                <w:szCs w:val="22"/>
                <w:lang w:bidi="ar-SA"/>
              </w:rPr>
            </w:pPr>
            <w:r w:rsidRPr="00A40245">
              <w:rPr>
                <w:rFonts w:asciiTheme="minorHAnsi" w:hAnsiTheme="minorHAnsi" w:cstheme="minorHAnsi"/>
                <w:color w:val="000000" w:themeColor="text1"/>
                <w:sz w:val="22"/>
                <w:szCs w:val="22"/>
              </w:rPr>
              <w:t>Polyurethane finish coat</w:t>
            </w:r>
          </w:p>
        </w:tc>
        <w:tc>
          <w:tcPr>
            <w:tcW w:w="308" w:type="pct"/>
            <w:tcBorders>
              <w:top w:val="single" w:sz="4" w:space="0" w:color="auto"/>
              <w:left w:val="single" w:sz="4" w:space="0" w:color="auto"/>
              <w:bottom w:val="single" w:sz="4" w:space="0" w:color="auto"/>
              <w:right w:val="single" w:sz="4" w:space="0" w:color="auto"/>
            </w:tcBorders>
            <w:vAlign w:val="center"/>
          </w:tcPr>
          <w:p w14:paraId="3B26B861" w14:textId="77777777" w:rsidR="003F6649" w:rsidRPr="00CC3304" w:rsidRDefault="003F6649" w:rsidP="00D42E40">
            <w:pPr>
              <w:autoSpaceDN w:val="0"/>
              <w:bidi/>
              <w:adjustRightInd w:val="0"/>
              <w:jc w:val="center"/>
              <w:textAlignment w:val="baseline"/>
              <w:rPr>
                <w:rFonts w:ascii="Calibri" w:hAnsi="Calibri" w:cs="Calibri"/>
                <w:color w:val="000000" w:themeColor="text1"/>
              </w:rPr>
            </w:pPr>
            <w:r w:rsidRPr="00CC3304">
              <w:rPr>
                <w:rFonts w:ascii="Calibri" w:hAnsi="Calibri" w:cs="Calibri"/>
                <w:color w:val="000000" w:themeColor="text1"/>
              </w:rPr>
              <w:t>70</w:t>
            </w:r>
          </w:p>
        </w:tc>
        <w:tc>
          <w:tcPr>
            <w:tcW w:w="308" w:type="pct"/>
            <w:tcBorders>
              <w:top w:val="single" w:sz="4" w:space="0" w:color="auto"/>
              <w:left w:val="single" w:sz="4" w:space="0" w:color="auto"/>
              <w:bottom w:val="single" w:sz="4" w:space="0" w:color="auto"/>
              <w:right w:val="single" w:sz="4" w:space="0" w:color="auto"/>
            </w:tcBorders>
            <w:vAlign w:val="center"/>
          </w:tcPr>
          <w:p w14:paraId="577C2BF1" w14:textId="77777777" w:rsidR="003F6649" w:rsidRPr="00CC3304" w:rsidRDefault="003F6649" w:rsidP="00D42E40">
            <w:pPr>
              <w:autoSpaceDN w:val="0"/>
              <w:bidi/>
              <w:adjustRightInd w:val="0"/>
              <w:jc w:val="center"/>
              <w:textAlignment w:val="baseline"/>
              <w:rPr>
                <w:rFonts w:ascii="Calibri" w:hAnsi="Calibri" w:cs="Calibri"/>
                <w:color w:val="000000" w:themeColor="text1"/>
              </w:rPr>
            </w:pPr>
            <w:r w:rsidRPr="00CC3304">
              <w:rPr>
                <w:rFonts w:ascii="Calibri" w:hAnsi="Calibri" w:cs="Calibri"/>
                <w:color w:val="000000" w:themeColor="text1"/>
              </w:rPr>
              <w:t>50</w:t>
            </w:r>
          </w:p>
        </w:tc>
        <w:tc>
          <w:tcPr>
            <w:tcW w:w="309" w:type="pct"/>
            <w:tcBorders>
              <w:top w:val="single" w:sz="4" w:space="0" w:color="auto"/>
              <w:left w:val="single" w:sz="4" w:space="0" w:color="auto"/>
              <w:bottom w:val="single" w:sz="4" w:space="0" w:color="auto"/>
              <w:right w:val="single" w:sz="4" w:space="0" w:color="auto"/>
            </w:tcBorders>
            <w:vAlign w:val="center"/>
          </w:tcPr>
          <w:p w14:paraId="51AE9A0F" w14:textId="77777777" w:rsidR="003F6649" w:rsidRPr="00CC3304" w:rsidRDefault="003F6649" w:rsidP="00D42E40">
            <w:pPr>
              <w:autoSpaceDN w:val="0"/>
              <w:bidi/>
              <w:adjustRightInd w:val="0"/>
              <w:jc w:val="center"/>
              <w:textAlignment w:val="baseline"/>
              <w:rPr>
                <w:rFonts w:ascii="Calibri" w:hAnsi="Calibri" w:cs="Calibri"/>
                <w:color w:val="000000" w:themeColor="text1"/>
              </w:rPr>
            </w:pPr>
            <w:r w:rsidRPr="00CC3304">
              <w:rPr>
                <w:rFonts w:ascii="Calibri" w:hAnsi="Calibri" w:cs="Calibri"/>
                <w:color w:val="000000" w:themeColor="text1"/>
              </w:rPr>
              <w:t>50</w:t>
            </w:r>
          </w:p>
        </w:tc>
        <w:tc>
          <w:tcPr>
            <w:tcW w:w="389" w:type="pct"/>
            <w:tcBorders>
              <w:top w:val="single" w:sz="4" w:space="0" w:color="auto"/>
              <w:left w:val="single" w:sz="4" w:space="0" w:color="auto"/>
              <w:bottom w:val="single" w:sz="4" w:space="0" w:color="auto"/>
              <w:right w:val="single" w:sz="4" w:space="0" w:color="auto"/>
            </w:tcBorders>
            <w:vAlign w:val="center"/>
          </w:tcPr>
          <w:p w14:paraId="325925AA" w14:textId="77777777" w:rsidR="003F6649" w:rsidRPr="00CC3304" w:rsidRDefault="003F6649" w:rsidP="00D42E40">
            <w:pPr>
              <w:autoSpaceDN w:val="0"/>
              <w:bidi/>
              <w:adjustRightInd w:val="0"/>
              <w:jc w:val="center"/>
              <w:textAlignment w:val="baseline"/>
              <w:rPr>
                <w:rFonts w:ascii="Calibri" w:hAnsi="Calibri" w:cs="Calibri"/>
                <w:color w:val="000000" w:themeColor="text1"/>
              </w:rPr>
            </w:pPr>
            <w:r w:rsidRPr="00CC3304">
              <w:rPr>
                <w:rFonts w:ascii="Calibri" w:hAnsi="Calibri" w:cs="Calibri"/>
                <w:color w:val="000000" w:themeColor="text1"/>
              </w:rPr>
              <w:t>170</w:t>
            </w:r>
          </w:p>
        </w:tc>
        <w:tc>
          <w:tcPr>
            <w:tcW w:w="381" w:type="pct"/>
            <w:tcBorders>
              <w:top w:val="single" w:sz="4" w:space="0" w:color="auto"/>
              <w:left w:val="single" w:sz="4" w:space="0" w:color="auto"/>
              <w:bottom w:val="single" w:sz="4" w:space="0" w:color="auto"/>
              <w:right w:val="single" w:sz="4" w:space="0" w:color="auto"/>
            </w:tcBorders>
            <w:vAlign w:val="center"/>
          </w:tcPr>
          <w:p w14:paraId="2106BA09" w14:textId="663EED06" w:rsidR="003F6649" w:rsidRPr="00CC3304" w:rsidRDefault="00E841FF" w:rsidP="00D42E40">
            <w:pPr>
              <w:autoSpaceDN w:val="0"/>
              <w:bidi/>
              <w:adjustRightInd w:val="0"/>
              <w:jc w:val="center"/>
              <w:textAlignment w:val="baseline"/>
              <w:rPr>
                <w:rFonts w:ascii="Calibri" w:hAnsi="Calibri" w:cs="Calibri"/>
                <w:color w:val="000000" w:themeColor="text1"/>
              </w:rPr>
            </w:pPr>
            <w:r w:rsidRPr="00CC3304">
              <w:rPr>
                <w:rFonts w:ascii="Calibri" w:hAnsi="Calibri" w:cs="Calibri"/>
                <w:color w:val="000000" w:themeColor="text1"/>
              </w:rPr>
              <w:t>2000</w:t>
            </w:r>
          </w:p>
        </w:tc>
      </w:tr>
      <w:tr w:rsidR="003F6649" w:rsidRPr="00C618FD" w14:paraId="2A47B569" w14:textId="77777777" w:rsidTr="00E841FF">
        <w:trPr>
          <w:trHeight w:val="995"/>
        </w:trPr>
        <w:tc>
          <w:tcPr>
            <w:tcW w:w="902" w:type="pct"/>
            <w:tcBorders>
              <w:top w:val="single" w:sz="4" w:space="0" w:color="auto"/>
              <w:left w:val="single" w:sz="4" w:space="0" w:color="auto"/>
              <w:bottom w:val="single" w:sz="4" w:space="0" w:color="auto"/>
              <w:right w:val="single" w:sz="4" w:space="0" w:color="auto"/>
            </w:tcBorders>
            <w:vAlign w:val="center"/>
          </w:tcPr>
          <w:p w14:paraId="29F96E00" w14:textId="0EDFA7F0" w:rsidR="003F6649" w:rsidRPr="00CC3304" w:rsidRDefault="00E841FF" w:rsidP="00CC3304">
            <w:pPr>
              <w:autoSpaceDN w:val="0"/>
              <w:bidi/>
              <w:adjustRightInd w:val="0"/>
              <w:jc w:val="center"/>
              <w:textAlignment w:val="baseline"/>
              <w:rPr>
                <w:rFonts w:cstheme="minorHAnsi"/>
                <w:color w:val="000000" w:themeColor="text1"/>
                <w:lang w:bidi="fa-IR"/>
              </w:rPr>
            </w:pPr>
            <w:r w:rsidRPr="00E841FF">
              <w:rPr>
                <w:rFonts w:cstheme="minorHAnsi"/>
                <w:color w:val="000000" w:themeColor="text1"/>
                <w:lang w:bidi="fa-IR"/>
              </w:rPr>
              <w:t xml:space="preserve">Instrument </w:t>
            </w:r>
            <w:r w:rsidRPr="00E841FF">
              <w:t xml:space="preserve">and </w:t>
            </w:r>
            <w:r w:rsidRPr="00E841FF">
              <w:rPr>
                <w:rFonts w:cstheme="minorHAnsi"/>
                <w:color w:val="000000" w:themeColor="text1"/>
                <w:lang w:bidi="fa-IR"/>
              </w:rPr>
              <w:t>electrical items</w:t>
            </w:r>
          </w:p>
        </w:tc>
        <w:tc>
          <w:tcPr>
            <w:tcW w:w="4098" w:type="pct"/>
            <w:gridSpan w:val="9"/>
            <w:tcBorders>
              <w:top w:val="single" w:sz="4" w:space="0" w:color="auto"/>
              <w:left w:val="single" w:sz="4" w:space="0" w:color="auto"/>
              <w:bottom w:val="single" w:sz="4" w:space="0" w:color="auto"/>
              <w:right w:val="single" w:sz="4" w:space="0" w:color="auto"/>
            </w:tcBorders>
            <w:vAlign w:val="center"/>
          </w:tcPr>
          <w:p w14:paraId="01AB78D8" w14:textId="12BD9A93" w:rsidR="003F6649" w:rsidRPr="009A66FC" w:rsidRDefault="003F6649" w:rsidP="00CC3304">
            <w:pPr>
              <w:autoSpaceDN w:val="0"/>
              <w:bidi/>
              <w:adjustRightInd w:val="0"/>
              <w:jc w:val="center"/>
              <w:textAlignment w:val="baseline"/>
              <w:rPr>
                <w:rFonts w:cstheme="minorHAnsi"/>
                <w:color w:val="000000" w:themeColor="text1"/>
                <w:lang w:bidi="fa-IR"/>
              </w:rPr>
            </w:pPr>
            <w:r w:rsidRPr="009A66FC">
              <w:rPr>
                <w:rFonts w:cstheme="minorHAnsi"/>
                <w:color w:val="000000" w:themeColor="text1"/>
                <w:lang w:bidi="fa-IR"/>
              </w:rPr>
              <w:t xml:space="preserve">TO MANUFACTURER’S STANDARD </w:t>
            </w:r>
          </w:p>
        </w:tc>
      </w:tr>
    </w:tbl>
    <w:p w14:paraId="6FCB3F55" w14:textId="4EE35D97" w:rsidR="00EB6169" w:rsidRPr="000A2CEF" w:rsidRDefault="00EB6169" w:rsidP="000A2CEF"/>
    <w:sectPr w:rsidR="00EB6169" w:rsidRPr="000A2CEF" w:rsidSect="00490350">
      <w:pgSz w:w="11910" w:h="16840"/>
      <w:pgMar w:top="720" w:right="720" w:bottom="720" w:left="720" w:header="720" w:footer="1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947DF" w14:textId="77777777" w:rsidR="001B338D" w:rsidRDefault="001B338D" w:rsidP="00336C68">
      <w:pPr>
        <w:spacing w:after="0" w:line="240" w:lineRule="auto"/>
      </w:pPr>
      <w:r>
        <w:separator/>
      </w:r>
    </w:p>
  </w:endnote>
  <w:endnote w:type="continuationSeparator" w:id="0">
    <w:p w14:paraId="1DB0E4AD" w14:textId="77777777" w:rsidR="001B338D" w:rsidRDefault="001B338D"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Mincho">
    <w:altName w:val="明朝"/>
    <w:panose1 w:val="02020609040305080305"/>
    <w:charset w:val="80"/>
    <w:family w:val="roman"/>
    <w:notTrueType/>
    <w:pitch w:val="fixed"/>
    <w:sig w:usb0="00000001" w:usb1="08070000"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 w:name="¹ÙÅÁÃ¼">
    <w:altName w:val="Arial Unicode MS"/>
    <w:panose1 w:val="00000000000000000000"/>
    <w:charset w:val="81"/>
    <w:family w:val="roman"/>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Za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lbertus">
    <w:charset w:val="00"/>
    <w:family w:val="swiss"/>
    <w:pitch w:val="variable"/>
    <w:sig w:usb0="00000007" w:usb1="00000000" w:usb2="00000000" w:usb3="00000000" w:csb0="00000093" w:csb1="00000000"/>
  </w:font>
  <w:font w:name="B Kourosh">
    <w:panose1 w:val="000004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 Yagut">
    <w:panose1 w:val="00000400000000000000"/>
    <w:charset w:val="B2"/>
    <w:family w:val="auto"/>
    <w:pitch w:val="variable"/>
    <w:sig w:usb0="00002001" w:usb1="80000000" w:usb2="00000008" w:usb3="00000000" w:csb0="00000040" w:csb1="00000000"/>
  </w:font>
  <w:font w:name="Times New Roman Bold+FPEF">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8ABDB" w14:textId="77777777" w:rsidR="006522CE" w:rsidRDefault="00652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C5750" w14:textId="77777777" w:rsidR="006522CE" w:rsidRDefault="00652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570F4" w14:textId="77777777" w:rsidR="006522CE" w:rsidRDefault="00652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3158C" w14:textId="77777777" w:rsidR="001B338D" w:rsidRDefault="001B338D" w:rsidP="00336C68">
      <w:pPr>
        <w:spacing w:after="0" w:line="240" w:lineRule="auto"/>
      </w:pPr>
      <w:r>
        <w:separator/>
      </w:r>
    </w:p>
  </w:footnote>
  <w:footnote w:type="continuationSeparator" w:id="0">
    <w:p w14:paraId="132FB7EC" w14:textId="77777777" w:rsidR="001B338D" w:rsidRDefault="001B338D"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36C11" w14:textId="77777777" w:rsidR="006522CE" w:rsidRDefault="00652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7" w:rightFromText="187" w:vertAnchor="text" w:horzAnchor="page" w:tblpXSpec="center" w:tblpY="1"/>
      <w:tblOverlap w:val="never"/>
      <w:tblW w:w="10159" w:type="dxa"/>
      <w:tblLook w:val="04A0" w:firstRow="1" w:lastRow="0" w:firstColumn="1" w:lastColumn="0" w:noHBand="0" w:noVBand="1"/>
    </w:tblPr>
    <w:tblGrid>
      <w:gridCol w:w="1666"/>
      <w:gridCol w:w="1506"/>
      <w:gridCol w:w="4589"/>
      <w:gridCol w:w="1053"/>
      <w:gridCol w:w="1362"/>
    </w:tblGrid>
    <w:tr w:rsidR="005E226F" w:rsidRPr="00405E20" w14:paraId="563BE758" w14:textId="77777777" w:rsidTr="006214BF">
      <w:trPr>
        <w:trHeight w:val="765"/>
      </w:trPr>
      <w:tc>
        <w:tcPr>
          <w:tcW w:w="1666" w:type="dxa"/>
          <w:vMerge w:val="restart"/>
          <w:tcBorders>
            <w:top w:val="single" w:sz="18" w:space="0" w:color="auto"/>
            <w:left w:val="single" w:sz="18" w:space="0" w:color="auto"/>
            <w:bottom w:val="single" w:sz="4" w:space="0" w:color="auto"/>
            <w:right w:val="nil"/>
          </w:tcBorders>
          <w:noWrap/>
          <w:hideMark/>
        </w:tcPr>
        <w:p w14:paraId="60DE92F0" w14:textId="168678A5" w:rsidR="001D2E01" w:rsidRPr="00405E20" w:rsidRDefault="004B32C0" w:rsidP="006214BF">
          <w:pPr>
            <w:pStyle w:val="Header"/>
            <w:ind w:right="415"/>
            <w:jc w:val="right"/>
            <w:rPr>
              <w:rFonts w:ascii="Times New Roman" w:hAnsi="Times New Roman"/>
              <w:sz w:val="16"/>
              <w:szCs w:val="16"/>
            </w:rPr>
          </w:pPr>
          <w:r>
            <w:rPr>
              <w:rFonts w:ascii="Arial" w:hAnsi="Arial" w:cs="Arial"/>
              <w:b/>
              <w:bCs/>
              <w:noProof/>
            </w:rPr>
            <w:drawing>
              <wp:anchor distT="0" distB="0" distL="114300" distR="114300" simplePos="0" relativeHeight="251661312" behindDoc="1" locked="0" layoutInCell="1" allowOverlap="1" wp14:anchorId="7FF2A250" wp14:editId="608499C0">
                <wp:simplePos x="0" y="0"/>
                <wp:positionH relativeFrom="column">
                  <wp:posOffset>81280</wp:posOffset>
                </wp:positionH>
                <wp:positionV relativeFrom="paragraph">
                  <wp:posOffset>60960</wp:posOffset>
                </wp:positionV>
                <wp:extent cx="743585" cy="85725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857250"/>
                        </a:xfrm>
                        <a:prstGeom prst="rect">
                          <a:avLst/>
                        </a:prstGeom>
                        <a:noFill/>
                      </pic:spPr>
                    </pic:pic>
                  </a:graphicData>
                </a:graphic>
                <wp14:sizeRelH relativeFrom="page">
                  <wp14:pctWidth>0</wp14:pctWidth>
                </wp14:sizeRelH>
                <wp14:sizeRelV relativeFrom="page">
                  <wp14:pctHeight>0</wp14:pctHeight>
                </wp14:sizeRelV>
              </wp:anchor>
            </w:drawing>
          </w:r>
        </w:p>
      </w:tc>
      <w:tc>
        <w:tcPr>
          <w:tcW w:w="1489" w:type="dxa"/>
          <w:vMerge w:val="restart"/>
          <w:tcBorders>
            <w:top w:val="single" w:sz="18" w:space="0" w:color="auto"/>
            <w:left w:val="nil"/>
            <w:bottom w:val="single" w:sz="4" w:space="0" w:color="auto"/>
            <w:right w:val="single" w:sz="18" w:space="0" w:color="auto"/>
          </w:tcBorders>
          <w:noWrap/>
        </w:tcPr>
        <w:p w14:paraId="55B7EB82" w14:textId="77777777" w:rsidR="001D2E01" w:rsidRPr="00405E20" w:rsidRDefault="00A8418D" w:rsidP="006214BF">
          <w:pPr>
            <w:pStyle w:val="Header"/>
            <w:rPr>
              <w:rFonts w:ascii="Times New Roman" w:hAnsi="Times New Roman"/>
              <w:sz w:val="16"/>
              <w:szCs w:val="16"/>
            </w:rPr>
          </w:pPr>
          <w:r>
            <w:rPr>
              <w:rFonts w:ascii="Times New Roman" w:hAnsi="Times New Roman"/>
              <w:noProof/>
              <w:sz w:val="16"/>
              <w:szCs w:val="16"/>
            </w:rPr>
            <w:drawing>
              <wp:anchor distT="0" distB="0" distL="114300" distR="114300" simplePos="0" relativeHeight="251654144" behindDoc="1" locked="0" layoutInCell="1" allowOverlap="1" wp14:anchorId="1B6FD913" wp14:editId="1B7B9FC2">
                <wp:simplePos x="0" y="0"/>
                <wp:positionH relativeFrom="column">
                  <wp:posOffset>-68580</wp:posOffset>
                </wp:positionH>
                <wp:positionV relativeFrom="paragraph">
                  <wp:posOffset>97155</wp:posOffset>
                </wp:positionV>
                <wp:extent cx="809625" cy="681990"/>
                <wp:effectExtent l="0" t="0" r="952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681990"/>
                        </a:xfrm>
                        <a:prstGeom prst="rect">
                          <a:avLst/>
                        </a:prstGeom>
                        <a:noFill/>
                      </pic:spPr>
                    </pic:pic>
                  </a:graphicData>
                </a:graphic>
                <wp14:sizeRelH relativeFrom="page">
                  <wp14:pctWidth>0</wp14:pctWidth>
                </wp14:sizeRelH>
                <wp14:sizeRelV relativeFrom="page">
                  <wp14:pctHeight>0</wp14:pctHeight>
                </wp14:sizeRelV>
              </wp:anchor>
            </w:drawing>
          </w:r>
        </w:p>
      </w:tc>
      <w:tc>
        <w:tcPr>
          <w:tcW w:w="4589" w:type="dxa"/>
          <w:tcBorders>
            <w:top w:val="single" w:sz="18" w:space="0" w:color="auto"/>
            <w:left w:val="single" w:sz="18" w:space="0" w:color="auto"/>
            <w:bottom w:val="single" w:sz="18" w:space="0" w:color="auto"/>
            <w:right w:val="single" w:sz="18" w:space="0" w:color="auto"/>
          </w:tcBorders>
          <w:noWrap/>
          <w:vAlign w:val="center"/>
          <w:hideMark/>
        </w:tcPr>
        <w:p w14:paraId="0BD2D0C4" w14:textId="32DACB46" w:rsidR="001D2E01" w:rsidRPr="00C60FE2" w:rsidRDefault="001D2E01" w:rsidP="006214BF">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415"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319FB051" w14:textId="5CF6D732" w:rsidR="001D2E01" w:rsidRPr="004D4E6E" w:rsidRDefault="005E226F" w:rsidP="006214BF">
          <w:pPr>
            <w:pStyle w:val="Header"/>
            <w:rPr>
              <w:rFonts w:ascii="Times New Roman" w:hAnsi="Times New Roman"/>
              <w:sz w:val="16"/>
              <w:szCs w:val="16"/>
            </w:rPr>
          </w:pPr>
          <w:r>
            <w:rPr>
              <w:noProof/>
            </w:rPr>
            <w:drawing>
              <wp:anchor distT="0" distB="0" distL="114300" distR="114300" simplePos="0" relativeHeight="251685888" behindDoc="0" locked="0" layoutInCell="1" allowOverlap="1" wp14:anchorId="04AA7EFF" wp14:editId="0491099D">
                <wp:simplePos x="0" y="0"/>
                <wp:positionH relativeFrom="page">
                  <wp:posOffset>372110</wp:posOffset>
                </wp:positionH>
                <wp:positionV relativeFrom="paragraph">
                  <wp:posOffset>59690</wp:posOffset>
                </wp:positionV>
                <wp:extent cx="800100" cy="542925"/>
                <wp:effectExtent l="0" t="0" r="0" b="0"/>
                <wp:wrapNone/>
                <wp:docPr id="53632050"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tretch>
                          <a:fillRect/>
                        </a:stretch>
                      </pic:blipFill>
                      <pic:spPr>
                        <a:xfrm>
                          <a:off x="0" y="0"/>
                          <a:ext cx="800100" cy="5429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6CDEC93F" wp14:editId="1354FA3A">
                <wp:simplePos x="0" y="0"/>
                <wp:positionH relativeFrom="column">
                  <wp:posOffset>615315</wp:posOffset>
                </wp:positionH>
                <wp:positionV relativeFrom="paragraph">
                  <wp:posOffset>688340</wp:posOffset>
                </wp:positionV>
                <wp:extent cx="779145" cy="269240"/>
                <wp:effectExtent l="0" t="0" r="1905" b="0"/>
                <wp:wrapSquare wrapText="bothSides"/>
                <wp:docPr id="551443884" name="Picture 6">
                  <a:extLst xmlns:a="http://schemas.openxmlformats.org/drawingml/2006/main">
                    <a:ext uri="{FF2B5EF4-FFF2-40B4-BE49-F238E27FC236}">
                      <a16:creationId xmlns:a16="http://schemas.microsoft.com/office/drawing/2014/main" id="{00000000-0008-0000-02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200-000007000000}"/>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145" cy="269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40729B2E" wp14:editId="7F255008">
                <wp:simplePos x="0" y="0"/>
                <wp:positionH relativeFrom="column">
                  <wp:posOffset>14605</wp:posOffset>
                </wp:positionH>
                <wp:positionV relativeFrom="paragraph">
                  <wp:posOffset>473710</wp:posOffset>
                </wp:positionV>
                <wp:extent cx="609600" cy="552450"/>
                <wp:effectExtent l="0" t="0" r="0" b="0"/>
                <wp:wrapSquare wrapText="bothSides"/>
                <wp:docPr id="2091559520" name="Picture 5">
                  <a:extLst xmlns:a="http://schemas.openxmlformats.org/drawingml/2006/main">
                    <a:ext uri="{FF2B5EF4-FFF2-40B4-BE49-F238E27FC236}">
                      <a16:creationId xmlns:a16="http://schemas.microsoft.com/office/drawing/2014/main" id="{00000000-0008-0000-02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200-000006000000}"/>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552450"/>
                        </a:xfrm>
                        <a:prstGeom prst="rect">
                          <a:avLst/>
                        </a:prstGeom>
                      </pic:spPr>
                    </pic:pic>
                  </a:graphicData>
                </a:graphic>
                <wp14:sizeRelH relativeFrom="margin">
                  <wp14:pctWidth>0</wp14:pctWidth>
                </wp14:sizeRelH>
                <wp14:sizeRelV relativeFrom="margin">
                  <wp14:pctHeight>0</wp14:pctHeight>
                </wp14:sizeRelV>
              </wp:anchor>
            </w:drawing>
          </w:r>
        </w:p>
      </w:tc>
    </w:tr>
    <w:tr w:rsidR="005E226F" w:rsidRPr="00405E20" w14:paraId="65BDE759" w14:textId="77777777" w:rsidTr="006214BF">
      <w:trPr>
        <w:trHeight w:val="257"/>
      </w:trPr>
      <w:tc>
        <w:tcPr>
          <w:tcW w:w="1666" w:type="dxa"/>
          <w:vMerge/>
          <w:tcBorders>
            <w:left w:val="single" w:sz="18" w:space="0" w:color="auto"/>
            <w:right w:val="nil"/>
          </w:tcBorders>
          <w:noWrap/>
        </w:tcPr>
        <w:p w14:paraId="53270597" w14:textId="77777777" w:rsidR="001D2E01" w:rsidRPr="00405E20" w:rsidRDefault="001D2E01" w:rsidP="006214BF">
          <w:pPr>
            <w:pStyle w:val="Header"/>
            <w:rPr>
              <w:rFonts w:ascii="Times New Roman" w:hAnsi="Times New Roman"/>
              <w:sz w:val="16"/>
              <w:szCs w:val="16"/>
            </w:rPr>
          </w:pPr>
        </w:p>
      </w:tc>
      <w:tc>
        <w:tcPr>
          <w:tcW w:w="1489" w:type="dxa"/>
          <w:vMerge/>
          <w:tcBorders>
            <w:left w:val="nil"/>
            <w:bottom w:val="nil"/>
            <w:right w:val="single" w:sz="18" w:space="0" w:color="auto"/>
          </w:tcBorders>
          <w:noWrap/>
        </w:tcPr>
        <w:p w14:paraId="1B0E5DE8" w14:textId="77777777" w:rsidR="001D2E01" w:rsidRPr="00405E20" w:rsidRDefault="001D2E01" w:rsidP="006214BF">
          <w:pPr>
            <w:pStyle w:val="Header"/>
            <w:rPr>
              <w:rFonts w:ascii="Times New Roman" w:hAnsi="Times New Roman"/>
              <w:sz w:val="16"/>
              <w:szCs w:val="16"/>
            </w:rPr>
          </w:pPr>
        </w:p>
      </w:tc>
      <w:tc>
        <w:tcPr>
          <w:tcW w:w="4589" w:type="dxa"/>
          <w:vMerge w:val="restart"/>
          <w:tcBorders>
            <w:top w:val="single" w:sz="18" w:space="0" w:color="auto"/>
            <w:left w:val="single" w:sz="18" w:space="0" w:color="auto"/>
            <w:bottom w:val="single" w:sz="4" w:space="0" w:color="auto"/>
            <w:right w:val="single" w:sz="18" w:space="0" w:color="auto"/>
          </w:tcBorders>
          <w:noWrap/>
          <w:vAlign w:val="center"/>
        </w:tcPr>
        <w:p w14:paraId="11353DEA" w14:textId="028634F3" w:rsidR="001D2E01" w:rsidRPr="00341965" w:rsidRDefault="001D2E01" w:rsidP="006214BF">
          <w:pPr>
            <w:jc w:val="both"/>
            <w:rPr>
              <w:rFonts w:asciiTheme="majorBidi" w:hAnsiTheme="majorBidi" w:cstheme="majorBidi"/>
              <w:sz w:val="20"/>
              <w:szCs w:val="20"/>
            </w:rPr>
          </w:pPr>
          <w:r w:rsidRPr="00405E20">
            <w:rPr>
              <w:rFonts w:ascii="Times New Roman" w:hAnsi="Times New Roman"/>
              <w:sz w:val="20"/>
              <w:szCs w:val="20"/>
            </w:rPr>
            <w:t xml:space="preserve">Document </w:t>
          </w:r>
          <w:r w:rsidR="003A77E2">
            <w:rPr>
              <w:rFonts w:ascii="Times New Roman" w:hAnsi="Times New Roman"/>
              <w:sz w:val="20"/>
              <w:szCs w:val="20"/>
            </w:rPr>
            <w:t>Title</w:t>
          </w:r>
          <w:r w:rsidR="003A77E2" w:rsidRPr="00405E20">
            <w:rPr>
              <w:rFonts w:ascii="Times New Roman" w:hAnsi="Times New Roman"/>
              <w:sz w:val="20"/>
              <w:szCs w:val="20"/>
            </w:rPr>
            <w:t>:</w:t>
          </w:r>
          <w:r>
            <w:rPr>
              <w:noProof/>
            </w:rPr>
            <w:t xml:space="preserve"> </w:t>
          </w:r>
          <w:r w:rsidR="00F34095" w:rsidRPr="00F34095">
            <w:rPr>
              <w:rFonts w:asciiTheme="majorBidi" w:hAnsiTheme="majorBidi" w:cstheme="majorBidi"/>
              <w:sz w:val="20"/>
              <w:szCs w:val="20"/>
            </w:rPr>
            <w:t xml:space="preserve">Test Procedures for </w:t>
          </w:r>
          <w:r w:rsidR="006522CE" w:rsidRPr="006522CE">
            <w:rPr>
              <w:rFonts w:asciiTheme="majorBidi" w:hAnsiTheme="majorBidi" w:cstheme="majorBidi"/>
              <w:sz w:val="20"/>
              <w:szCs w:val="20"/>
            </w:rPr>
            <w:t xml:space="preserve">Active Carbon Filter &amp; </w:t>
          </w:r>
          <w:r w:rsidR="006522CE">
            <w:rPr>
              <w:rFonts w:asciiTheme="majorBidi" w:hAnsiTheme="majorBidi" w:cstheme="majorBidi"/>
              <w:sz w:val="20"/>
              <w:szCs w:val="20"/>
            </w:rPr>
            <w:t>Basket</w:t>
          </w:r>
          <w:r w:rsidR="006522CE" w:rsidRPr="006522CE">
            <w:rPr>
              <w:rFonts w:asciiTheme="majorBidi" w:hAnsiTheme="majorBidi" w:cstheme="majorBidi"/>
              <w:sz w:val="20"/>
              <w:szCs w:val="20"/>
            </w:rPr>
            <w:t xml:space="preserve"> Filter</w:t>
          </w:r>
        </w:p>
      </w:tc>
      <w:tc>
        <w:tcPr>
          <w:tcW w:w="2415" w:type="dxa"/>
          <w:gridSpan w:val="2"/>
          <w:vMerge/>
          <w:tcBorders>
            <w:left w:val="single" w:sz="18" w:space="0" w:color="auto"/>
            <w:bottom w:val="nil"/>
            <w:right w:val="single" w:sz="18" w:space="0" w:color="auto"/>
          </w:tcBorders>
          <w:noWrap/>
          <w:vAlign w:val="center"/>
        </w:tcPr>
        <w:p w14:paraId="4294E910" w14:textId="77777777" w:rsidR="001D2E01" w:rsidRPr="00405E20" w:rsidRDefault="001D2E01" w:rsidP="006214BF">
          <w:pPr>
            <w:pStyle w:val="Header"/>
            <w:rPr>
              <w:rFonts w:ascii="Times New Roman" w:hAnsi="Times New Roman"/>
              <w:sz w:val="16"/>
              <w:szCs w:val="16"/>
            </w:rPr>
          </w:pPr>
        </w:p>
      </w:tc>
    </w:tr>
    <w:tr w:rsidR="005E226F" w:rsidRPr="00405E20" w14:paraId="00F6B052" w14:textId="77777777" w:rsidTr="006214BF">
      <w:trPr>
        <w:trHeight w:val="530"/>
      </w:trPr>
      <w:tc>
        <w:tcPr>
          <w:tcW w:w="1666" w:type="dxa"/>
          <w:vMerge/>
          <w:tcBorders>
            <w:left w:val="single" w:sz="18" w:space="0" w:color="auto"/>
            <w:right w:val="nil"/>
          </w:tcBorders>
          <w:noWrap/>
          <w:hideMark/>
        </w:tcPr>
        <w:p w14:paraId="416127AF" w14:textId="77777777" w:rsidR="001D2E01" w:rsidRPr="00405E20" w:rsidRDefault="001D2E01" w:rsidP="006214BF">
          <w:pPr>
            <w:pStyle w:val="Header"/>
            <w:rPr>
              <w:rFonts w:ascii="Times New Roman" w:hAnsi="Times New Roman"/>
              <w:sz w:val="16"/>
              <w:szCs w:val="16"/>
            </w:rPr>
          </w:pPr>
        </w:p>
      </w:tc>
      <w:tc>
        <w:tcPr>
          <w:tcW w:w="1489" w:type="dxa"/>
          <w:vMerge w:val="restart"/>
          <w:tcBorders>
            <w:top w:val="nil"/>
            <w:left w:val="nil"/>
            <w:right w:val="single" w:sz="18" w:space="0" w:color="auto"/>
          </w:tcBorders>
        </w:tcPr>
        <w:p w14:paraId="473C430F" w14:textId="27F5E97B" w:rsidR="001D2E01" w:rsidRPr="00405E20" w:rsidRDefault="001D2E01" w:rsidP="006214BF">
          <w:pPr>
            <w:pStyle w:val="Header"/>
            <w:rPr>
              <w:rFonts w:ascii="Times New Roman" w:hAnsi="Times New Roman"/>
              <w:sz w:val="16"/>
              <w:szCs w:val="16"/>
            </w:rPr>
          </w:pPr>
        </w:p>
      </w:tc>
      <w:tc>
        <w:tcPr>
          <w:tcW w:w="4589" w:type="dxa"/>
          <w:vMerge/>
          <w:tcBorders>
            <w:left w:val="single" w:sz="18" w:space="0" w:color="auto"/>
            <w:bottom w:val="single" w:sz="18" w:space="0" w:color="auto"/>
            <w:right w:val="single" w:sz="18" w:space="0" w:color="auto"/>
          </w:tcBorders>
          <w:noWrap/>
          <w:vAlign w:val="center"/>
          <w:hideMark/>
        </w:tcPr>
        <w:p w14:paraId="6DE57229" w14:textId="77777777" w:rsidR="001D2E01" w:rsidRPr="00405E20" w:rsidRDefault="001D2E01" w:rsidP="006214BF">
          <w:pPr>
            <w:pStyle w:val="Header"/>
            <w:rPr>
              <w:rFonts w:ascii="Times New Roman" w:hAnsi="Times New Roman"/>
              <w:sz w:val="16"/>
              <w:szCs w:val="16"/>
            </w:rPr>
          </w:pPr>
        </w:p>
      </w:tc>
      <w:tc>
        <w:tcPr>
          <w:tcW w:w="2415" w:type="dxa"/>
          <w:gridSpan w:val="2"/>
          <w:tcBorders>
            <w:top w:val="nil"/>
            <w:left w:val="single" w:sz="18" w:space="0" w:color="auto"/>
            <w:right w:val="single" w:sz="18" w:space="0" w:color="auto"/>
          </w:tcBorders>
          <w:noWrap/>
          <w:vAlign w:val="center"/>
          <w:hideMark/>
        </w:tcPr>
        <w:p w14:paraId="16597553" w14:textId="4B3A736D" w:rsidR="001D2E01" w:rsidRPr="00405E20" w:rsidRDefault="001D2E01" w:rsidP="006214BF">
          <w:pPr>
            <w:pStyle w:val="Header"/>
            <w:rPr>
              <w:rFonts w:ascii="Times New Roman" w:hAnsi="Times New Roman"/>
              <w:sz w:val="16"/>
              <w:szCs w:val="16"/>
            </w:rPr>
          </w:pPr>
        </w:p>
      </w:tc>
    </w:tr>
    <w:tr w:rsidR="005E226F" w:rsidRPr="00405E20" w14:paraId="0114E63F" w14:textId="77777777" w:rsidTr="006214BF">
      <w:trPr>
        <w:trHeight w:val="20"/>
      </w:trPr>
      <w:tc>
        <w:tcPr>
          <w:tcW w:w="1666" w:type="dxa"/>
          <w:vMerge/>
          <w:tcBorders>
            <w:left w:val="single" w:sz="18" w:space="0" w:color="auto"/>
            <w:bottom w:val="single" w:sz="18" w:space="0" w:color="auto"/>
            <w:right w:val="nil"/>
          </w:tcBorders>
          <w:noWrap/>
        </w:tcPr>
        <w:p w14:paraId="12D6F1FD" w14:textId="77777777" w:rsidR="001D2E01" w:rsidRPr="00405E20" w:rsidRDefault="001D2E01" w:rsidP="006214BF">
          <w:pPr>
            <w:pStyle w:val="Header"/>
            <w:rPr>
              <w:rFonts w:ascii="Times New Roman" w:hAnsi="Times New Roman"/>
              <w:sz w:val="16"/>
              <w:szCs w:val="16"/>
            </w:rPr>
          </w:pPr>
        </w:p>
      </w:tc>
      <w:tc>
        <w:tcPr>
          <w:tcW w:w="1489" w:type="dxa"/>
          <w:vMerge/>
          <w:tcBorders>
            <w:top w:val="nil"/>
            <w:left w:val="nil"/>
            <w:bottom w:val="single" w:sz="18" w:space="0" w:color="auto"/>
            <w:right w:val="single" w:sz="18" w:space="0" w:color="auto"/>
          </w:tcBorders>
        </w:tcPr>
        <w:p w14:paraId="5B0E333A" w14:textId="77777777" w:rsidR="001D2E01" w:rsidRPr="00405E20" w:rsidRDefault="001D2E01" w:rsidP="006214BF">
          <w:pPr>
            <w:pStyle w:val="Header"/>
            <w:rPr>
              <w:rFonts w:ascii="Times New Roman" w:hAnsi="Times New Roman"/>
              <w:sz w:val="16"/>
              <w:szCs w:val="16"/>
            </w:rPr>
          </w:pPr>
        </w:p>
      </w:tc>
      <w:tc>
        <w:tcPr>
          <w:tcW w:w="4589" w:type="dxa"/>
          <w:tcBorders>
            <w:top w:val="single" w:sz="18" w:space="0" w:color="auto"/>
            <w:left w:val="single" w:sz="18" w:space="0" w:color="auto"/>
            <w:bottom w:val="single" w:sz="18" w:space="0" w:color="auto"/>
            <w:right w:val="single" w:sz="18" w:space="0" w:color="auto"/>
          </w:tcBorders>
          <w:noWrap/>
          <w:vAlign w:val="center"/>
        </w:tcPr>
        <w:p w14:paraId="4AD025E1" w14:textId="58DECF2B" w:rsidR="001D2E01" w:rsidRPr="00073304" w:rsidRDefault="001D2E01" w:rsidP="006214BF">
          <w:pPr>
            <w:pStyle w:val="Header"/>
            <w:rPr>
              <w:rFonts w:ascii="Times New Roman" w:hAnsi="Times New Roman"/>
              <w:sz w:val="24"/>
              <w:szCs w:val="24"/>
            </w:rPr>
          </w:pPr>
          <w:r w:rsidRPr="00405E20">
            <w:rPr>
              <w:rFonts w:ascii="Times New Roman" w:hAnsi="Times New Roman"/>
              <w:sz w:val="20"/>
              <w:szCs w:val="20"/>
            </w:rPr>
            <w:t xml:space="preserve">Document </w:t>
          </w:r>
          <w:r w:rsidR="00BD3D5E">
            <w:rPr>
              <w:rFonts w:ascii="Times New Roman" w:hAnsi="Times New Roman"/>
              <w:sz w:val="20"/>
              <w:szCs w:val="20"/>
            </w:rPr>
            <w:t>No.</w:t>
          </w:r>
          <w:r w:rsidR="00BD3D5E" w:rsidRPr="00405E20">
            <w:rPr>
              <w:rFonts w:ascii="Times New Roman" w:hAnsi="Times New Roman"/>
              <w:sz w:val="20"/>
              <w:szCs w:val="20"/>
            </w:rPr>
            <w:t>:</w:t>
          </w:r>
          <w:r>
            <w:t xml:space="preserve"> </w:t>
          </w:r>
          <w:r w:rsidR="00F34095" w:rsidRPr="00F34095">
            <w:rPr>
              <w:rFonts w:ascii="Times New Roman" w:hAnsi="Times New Roman"/>
            </w:rPr>
            <w:t>EI027-ENR-VD-QC-PRO-004</w:t>
          </w:r>
        </w:p>
      </w:tc>
      <w:tc>
        <w:tcPr>
          <w:tcW w:w="1053" w:type="dxa"/>
          <w:tcBorders>
            <w:top w:val="single" w:sz="18" w:space="0" w:color="auto"/>
            <w:left w:val="single" w:sz="18" w:space="0" w:color="auto"/>
            <w:bottom w:val="single" w:sz="18" w:space="0" w:color="auto"/>
            <w:right w:val="single" w:sz="18" w:space="0" w:color="auto"/>
          </w:tcBorders>
          <w:noWrap/>
          <w:vAlign w:val="center"/>
        </w:tcPr>
        <w:p w14:paraId="2E49F6D1" w14:textId="4F76CA94" w:rsidR="001D2E01" w:rsidRPr="00090A01" w:rsidRDefault="001D2E01" w:rsidP="006214BF">
          <w:pPr>
            <w:pStyle w:val="Header"/>
            <w:rPr>
              <w:rFonts w:ascii="Times New Roman" w:hAnsi="Times New Roman"/>
              <w:sz w:val="20"/>
              <w:szCs w:val="20"/>
            </w:rPr>
          </w:pPr>
          <w:r w:rsidRPr="00290F44">
            <w:rPr>
              <w:rFonts w:ascii="Times New Roman" w:hAnsi="Times New Roman"/>
              <w:sz w:val="18"/>
              <w:szCs w:val="18"/>
            </w:rPr>
            <w:t>Rev. R</w:t>
          </w:r>
          <w:r w:rsidR="001D709B">
            <w:rPr>
              <w:rFonts w:ascii="Times New Roman" w:hAnsi="Times New Roman"/>
              <w:sz w:val="18"/>
              <w:szCs w:val="18"/>
            </w:rPr>
            <w:t>0</w:t>
          </w:r>
        </w:p>
      </w:tc>
      <w:tc>
        <w:tcPr>
          <w:tcW w:w="1362" w:type="dxa"/>
          <w:tcBorders>
            <w:top w:val="single" w:sz="18" w:space="0" w:color="auto"/>
            <w:left w:val="single" w:sz="18" w:space="0" w:color="auto"/>
            <w:bottom w:val="single" w:sz="18" w:space="0" w:color="auto"/>
            <w:right w:val="single" w:sz="18" w:space="0" w:color="auto"/>
          </w:tcBorders>
          <w:vAlign w:val="center"/>
        </w:tcPr>
        <w:p w14:paraId="668E6DBD" w14:textId="22E34C96" w:rsidR="001D2E01" w:rsidRPr="002B085F" w:rsidRDefault="000F6799" w:rsidP="006214BF">
          <w:pPr>
            <w:pStyle w:val="Header"/>
            <w:jc w:val="center"/>
            <w:rPr>
              <w:rFonts w:ascii="Times New Roman" w:hAnsi="Times New Roman"/>
              <w:sz w:val="20"/>
              <w:szCs w:val="20"/>
            </w:rPr>
          </w:pPr>
          <w:r w:rsidRPr="004D138D">
            <w:rPr>
              <w:rFonts w:asciiTheme="majorBidi" w:hAnsiTheme="majorBidi" w:cstheme="majorBidi"/>
              <w:sz w:val="18"/>
              <w:szCs w:val="18"/>
            </w:rPr>
            <w:t xml:space="preserve">Page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PAGE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1</w:t>
          </w:r>
          <w:r w:rsidRPr="004D138D">
            <w:rPr>
              <w:rFonts w:asciiTheme="majorBidi" w:hAnsiTheme="majorBidi" w:cstheme="majorBidi"/>
              <w:b/>
              <w:bCs/>
              <w:sz w:val="18"/>
              <w:szCs w:val="18"/>
            </w:rPr>
            <w:fldChar w:fldCharType="end"/>
          </w:r>
          <w:r w:rsidRPr="004D138D">
            <w:rPr>
              <w:rFonts w:asciiTheme="majorBidi" w:hAnsiTheme="majorBidi" w:cstheme="majorBidi"/>
              <w:sz w:val="18"/>
              <w:szCs w:val="18"/>
            </w:rPr>
            <w:t xml:space="preserve"> of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NUMPAGES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9</w:t>
          </w:r>
          <w:r w:rsidRPr="004D138D">
            <w:rPr>
              <w:rFonts w:asciiTheme="majorBidi" w:hAnsiTheme="majorBidi" w:cstheme="majorBidi"/>
              <w:b/>
              <w:bCs/>
              <w:sz w:val="18"/>
              <w:szCs w:val="18"/>
            </w:rPr>
            <w:fldChar w:fldCharType="end"/>
          </w:r>
        </w:p>
      </w:tc>
    </w:tr>
  </w:tbl>
  <w:p w14:paraId="19D1B8A9" w14:textId="77777777" w:rsidR="001D2E01" w:rsidRDefault="001D2E01" w:rsidP="00106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46C1D" w14:textId="77777777" w:rsidR="006522CE" w:rsidRDefault="00652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38E71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63E62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63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58E5E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2363B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BC88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8"/>
    <w:multiLevelType w:val="singleLevel"/>
    <w:tmpl w:val="2F6216D4"/>
    <w:lvl w:ilvl="0">
      <w:start w:val="1"/>
      <w:numFmt w:val="decimal"/>
      <w:pStyle w:val="ListNumber"/>
      <w:lvlText w:val="%1."/>
      <w:lvlJc w:val="left"/>
      <w:pPr>
        <w:tabs>
          <w:tab w:val="num" w:pos="360"/>
        </w:tabs>
        <w:ind w:left="360" w:hanging="360"/>
      </w:pPr>
    </w:lvl>
  </w:abstractNum>
  <w:abstractNum w:abstractNumId="7" w15:restartNumberingAfterBreak="0">
    <w:nsid w:val="0000040A"/>
    <w:multiLevelType w:val="multilevel"/>
    <w:tmpl w:val="6B9EEEB4"/>
    <w:lvl w:ilvl="0">
      <w:numFmt w:val="bullet"/>
      <w:lvlText w:val=""/>
      <w:lvlJc w:val="left"/>
      <w:pPr>
        <w:ind w:left="1200" w:hanging="308"/>
      </w:pPr>
      <w:rPr>
        <w:rFonts w:ascii="Symbol" w:hAnsi="Symbol" w:cs="Symbol"/>
        <w:b w:val="0"/>
        <w:bCs w:val="0"/>
        <w:color w:val="auto"/>
        <w:sz w:val="24"/>
        <w:szCs w:val="24"/>
      </w:rPr>
    </w:lvl>
    <w:lvl w:ilvl="1">
      <w:numFmt w:val="bullet"/>
      <w:lvlText w:val=""/>
      <w:lvlJc w:val="left"/>
      <w:pPr>
        <w:ind w:left="1607" w:hanging="360"/>
      </w:pPr>
      <w:rPr>
        <w:rFonts w:ascii="Symbol" w:hAnsi="Symbol" w:cs="Symbol"/>
        <w:b w:val="0"/>
        <w:bCs w:val="0"/>
        <w:color w:val="0000FF"/>
        <w:w w:val="99"/>
        <w:sz w:val="24"/>
        <w:szCs w:val="24"/>
      </w:rPr>
    </w:lvl>
    <w:lvl w:ilvl="2">
      <w:numFmt w:val="bullet"/>
      <w:lvlText w:val="•"/>
      <w:lvlJc w:val="left"/>
      <w:pPr>
        <w:ind w:left="1607" w:hanging="360"/>
      </w:pPr>
    </w:lvl>
    <w:lvl w:ilvl="3">
      <w:numFmt w:val="bullet"/>
      <w:lvlText w:val="•"/>
      <w:lvlJc w:val="left"/>
      <w:pPr>
        <w:ind w:left="2658" w:hanging="360"/>
      </w:pPr>
    </w:lvl>
    <w:lvl w:ilvl="4">
      <w:numFmt w:val="bullet"/>
      <w:lvlText w:val="•"/>
      <w:lvlJc w:val="left"/>
      <w:pPr>
        <w:ind w:left="3708" w:hanging="360"/>
      </w:pPr>
    </w:lvl>
    <w:lvl w:ilvl="5">
      <w:numFmt w:val="bullet"/>
      <w:lvlText w:val="•"/>
      <w:lvlJc w:val="left"/>
      <w:pPr>
        <w:ind w:left="4758" w:hanging="360"/>
      </w:pPr>
    </w:lvl>
    <w:lvl w:ilvl="6">
      <w:numFmt w:val="bullet"/>
      <w:lvlText w:val="•"/>
      <w:lvlJc w:val="left"/>
      <w:pPr>
        <w:ind w:left="5808" w:hanging="360"/>
      </w:pPr>
    </w:lvl>
    <w:lvl w:ilvl="7">
      <w:numFmt w:val="bullet"/>
      <w:lvlText w:val="•"/>
      <w:lvlJc w:val="left"/>
      <w:pPr>
        <w:ind w:left="6858" w:hanging="360"/>
      </w:pPr>
    </w:lvl>
    <w:lvl w:ilvl="8">
      <w:numFmt w:val="bullet"/>
      <w:lvlText w:val="•"/>
      <w:lvlJc w:val="left"/>
      <w:pPr>
        <w:ind w:left="7908" w:hanging="360"/>
      </w:pPr>
    </w:lvl>
  </w:abstractNum>
  <w:abstractNum w:abstractNumId="8" w15:restartNumberingAfterBreak="0">
    <w:nsid w:val="016478A8"/>
    <w:multiLevelType w:val="hybridMultilevel"/>
    <w:tmpl w:val="C8F0339C"/>
    <w:lvl w:ilvl="0" w:tplc="46D6DC04">
      <w:start w:val="1"/>
      <w:numFmt w:val="bullet"/>
      <w:pStyle w:val="alidevide"/>
      <w:lvlText w:val=""/>
      <w:lvlJc w:val="left"/>
      <w:pPr>
        <w:tabs>
          <w:tab w:val="num" w:pos="1301"/>
        </w:tabs>
        <w:ind w:left="1301" w:hanging="567"/>
      </w:pPr>
      <w:rPr>
        <w:rFonts w:ascii="Wingdings 3" w:hAnsi="Wingdings 3" w:hint="default"/>
        <w:color w:val="FF99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6B793F"/>
    <w:multiLevelType w:val="hybridMultilevel"/>
    <w:tmpl w:val="C90EA09E"/>
    <w:lvl w:ilvl="0" w:tplc="B1522990">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0" w15:restartNumberingAfterBreak="0">
    <w:nsid w:val="09593A21"/>
    <w:multiLevelType w:val="hybridMultilevel"/>
    <w:tmpl w:val="BCB6296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9E3700D"/>
    <w:multiLevelType w:val="multilevel"/>
    <w:tmpl w:val="CE260F0C"/>
    <w:styleLink w:val="a"/>
    <w:lvl w:ilvl="0">
      <w:start w:val="1"/>
      <w:numFmt w:val="bullet"/>
      <w:pStyle w:val="1"/>
      <w:lvlText w:val="-"/>
      <w:lvlJc w:val="left"/>
      <w:pPr>
        <w:ind w:left="1353" w:hanging="360"/>
      </w:pPr>
      <w:rPr>
        <w:rFonts w:ascii="Arial" w:eastAsia="Times New Roman" w:hAnsi="Arial" w:cs="Arial" w:hint="default"/>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0BB42223"/>
    <w:multiLevelType w:val="hybridMultilevel"/>
    <w:tmpl w:val="CAE2BF4A"/>
    <w:lvl w:ilvl="0" w:tplc="32EA9608">
      <w:start w:val="1"/>
      <w:numFmt w:val="lowerLetter"/>
      <w:pStyle w:val="2"/>
      <w:lvlText w:val="%1."/>
      <w:lvlJc w:val="left"/>
      <w:pPr>
        <w:ind w:left="128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0BEC1E53"/>
    <w:multiLevelType w:val="multilevel"/>
    <w:tmpl w:val="982C6584"/>
    <w:lvl w:ilvl="0">
      <w:start w:val="1"/>
      <w:numFmt w:val="decimal"/>
      <w:pStyle w:val="a0"/>
      <w:suff w:val="nothing"/>
      <w:lvlText w:val="فصل%1 "/>
      <w:lvlJc w:val="left"/>
      <w:pPr>
        <w:ind w:left="4230" w:firstLine="0"/>
      </w:pPr>
      <w:rPr>
        <w:rFonts w:ascii="Times New Roman" w:hAnsi="Times New Roman" w:cs="B Titr" w:hint="default"/>
        <w:b w:val="0"/>
        <w:bCs/>
        <w:i w:val="0"/>
        <w:iCs w:val="0"/>
        <w:caps w:val="0"/>
        <w:smallCaps w:val="0"/>
        <w:strike w:val="0"/>
        <w:dstrike w:val="0"/>
        <w:noProof w:val="0"/>
        <w:vanish w:val="0"/>
        <w:color w:val="FFFFFF"/>
        <w:spacing w:val="0"/>
        <w:kern w:val="0"/>
        <w:position w:val="0"/>
        <w:szCs w:val="72"/>
        <w:u w:val="none"/>
        <w:effect w:val="none"/>
        <w:vertAlign w:val="baseline"/>
        <w:em w:val="none"/>
        <w:specVanish w:val="0"/>
      </w:rPr>
    </w:lvl>
    <w:lvl w:ilvl="1">
      <w:start w:val="1"/>
      <w:numFmt w:val="decimal"/>
      <w:pStyle w:val="a1"/>
      <w:suff w:val="space"/>
      <w:lvlText w:val="%1-%2."/>
      <w:lvlJc w:val="left"/>
      <w:pPr>
        <w:ind w:left="81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a2"/>
      <w:suff w:val="space"/>
      <w:lvlText w:val="%1-%2-%3."/>
      <w:lvlJc w:val="left"/>
      <w:pPr>
        <w:ind w:left="1213" w:firstLine="227"/>
      </w:pPr>
      <w:rPr>
        <w:rFonts w:ascii="Times New Roman" w:hAnsi="Times New Roman" w:cs="B Nazanin" w:hint="default"/>
        <w:b w:val="0"/>
        <w:bCs/>
        <w:iCs w:val="0"/>
        <w:caps w:val="0"/>
        <w:smallCaps w:val="0"/>
        <w:strike w:val="0"/>
        <w:dstrike w:val="0"/>
        <w:vanish w:val="0"/>
        <w:color w:val="000000"/>
        <w:spacing w:val="0"/>
        <w:kern w:val="0"/>
        <w:position w:val="0"/>
        <w:szCs w:val="30"/>
        <w:u w:val="none"/>
        <w:vertAlign w:val="baseline"/>
        <w:em w:val="none"/>
        <w:lang w:bidi="fa-IR"/>
      </w:rPr>
    </w:lvl>
    <w:lvl w:ilvl="3">
      <w:numFmt w:val="none"/>
      <w:pStyle w:val="a3"/>
      <w:lvlText w:val=""/>
      <w:lvlJc w:val="left"/>
      <w:pPr>
        <w:tabs>
          <w:tab w:val="num" w:pos="360"/>
        </w:tabs>
      </w:pPr>
    </w:lvl>
    <w:lvl w:ilvl="4">
      <w:numFmt w:val="decimal"/>
      <w:lvlText w:val=""/>
      <w:lvlJc w:val="left"/>
    </w:lvl>
    <w:lvl w:ilvl="5">
      <w:numFmt w:val="decimal"/>
      <w:pStyle w:val="a4"/>
      <w:lvlText w:val=""/>
      <w:lvlJc w:val="left"/>
    </w:lvl>
    <w:lvl w:ilvl="6">
      <w:numFmt w:val="decimal"/>
      <w:pStyle w:val="a5"/>
      <w:lvlText w:val=""/>
      <w:lvlJc w:val="left"/>
    </w:lvl>
    <w:lvl w:ilvl="7">
      <w:numFmt w:val="decimal"/>
      <w:pStyle w:val="a6"/>
      <w:lvlText w:val=""/>
      <w:lvlJc w:val="left"/>
    </w:lvl>
    <w:lvl w:ilvl="8">
      <w:numFmt w:val="decimal"/>
      <w:lvlText w:val=""/>
      <w:lvlJc w:val="left"/>
    </w:lvl>
  </w:abstractNum>
  <w:abstractNum w:abstractNumId="14" w15:restartNumberingAfterBreak="0">
    <w:nsid w:val="0F473900"/>
    <w:multiLevelType w:val="hybridMultilevel"/>
    <w:tmpl w:val="98A2E7E4"/>
    <w:lvl w:ilvl="0" w:tplc="E77ADCFE">
      <w:start w:val="1"/>
      <w:numFmt w:val="upperLetter"/>
      <w:pStyle w:val="IndentChr1"/>
      <w:lvlText w:val="%1)"/>
      <w:lvlJc w:val="left"/>
      <w:pPr>
        <w:tabs>
          <w:tab w:val="num" w:pos="1400"/>
        </w:tabs>
        <w:ind w:left="1400" w:hanging="360"/>
      </w:p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start w:val="1"/>
      <w:numFmt w:val="decimal"/>
      <w:lvlText w:val="%4."/>
      <w:lvlJc w:val="left"/>
      <w:pPr>
        <w:tabs>
          <w:tab w:val="num" w:pos="3560"/>
        </w:tabs>
        <w:ind w:left="3560" w:hanging="360"/>
      </w:pPr>
    </w:lvl>
    <w:lvl w:ilvl="4" w:tplc="04090019">
      <w:start w:val="1"/>
      <w:numFmt w:val="lowerLetter"/>
      <w:lvlText w:val="%5."/>
      <w:lvlJc w:val="left"/>
      <w:pPr>
        <w:tabs>
          <w:tab w:val="num" w:pos="4280"/>
        </w:tabs>
        <w:ind w:left="4280" w:hanging="360"/>
      </w:pPr>
    </w:lvl>
    <w:lvl w:ilvl="5" w:tplc="0409001B">
      <w:start w:val="1"/>
      <w:numFmt w:val="lowerRoman"/>
      <w:lvlText w:val="%6."/>
      <w:lvlJc w:val="right"/>
      <w:pPr>
        <w:tabs>
          <w:tab w:val="num" w:pos="5000"/>
        </w:tabs>
        <w:ind w:left="5000" w:hanging="180"/>
      </w:pPr>
    </w:lvl>
    <w:lvl w:ilvl="6" w:tplc="0409000F">
      <w:start w:val="1"/>
      <w:numFmt w:val="decimal"/>
      <w:lvlText w:val="%7."/>
      <w:lvlJc w:val="left"/>
      <w:pPr>
        <w:tabs>
          <w:tab w:val="num" w:pos="5720"/>
        </w:tabs>
        <w:ind w:left="5720" w:hanging="360"/>
      </w:pPr>
    </w:lvl>
    <w:lvl w:ilvl="7" w:tplc="04090019">
      <w:start w:val="1"/>
      <w:numFmt w:val="lowerLetter"/>
      <w:lvlText w:val="%8."/>
      <w:lvlJc w:val="left"/>
      <w:pPr>
        <w:tabs>
          <w:tab w:val="num" w:pos="6440"/>
        </w:tabs>
        <w:ind w:left="6440" w:hanging="360"/>
      </w:pPr>
    </w:lvl>
    <w:lvl w:ilvl="8" w:tplc="0409001B">
      <w:start w:val="1"/>
      <w:numFmt w:val="lowerRoman"/>
      <w:lvlText w:val="%9."/>
      <w:lvlJc w:val="right"/>
      <w:pPr>
        <w:tabs>
          <w:tab w:val="num" w:pos="7160"/>
        </w:tabs>
        <w:ind w:left="7160" w:hanging="180"/>
      </w:pPr>
    </w:lvl>
  </w:abstractNum>
  <w:abstractNum w:abstractNumId="15" w15:restartNumberingAfterBreak="0">
    <w:nsid w:val="10D625EF"/>
    <w:multiLevelType w:val="hybridMultilevel"/>
    <w:tmpl w:val="F61EA85E"/>
    <w:lvl w:ilvl="0" w:tplc="0AA011C6">
      <w:start w:val="1"/>
      <w:numFmt w:val="lowerLetter"/>
      <w:pStyle w:val="AlphabeticBullet"/>
      <w:lvlText w:val="%1)"/>
      <w:lvlJc w:val="left"/>
      <w:pPr>
        <w:tabs>
          <w:tab w:val="num" w:pos="1531"/>
        </w:tabs>
        <w:ind w:left="1531" w:hanging="397"/>
      </w:pPr>
      <w:rPr>
        <w:rFonts w:ascii="Arial" w:hAnsi="Arial" w:cs="Times New Roman" w:hint="default"/>
        <w:b w:val="0"/>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1538340D"/>
    <w:multiLevelType w:val="hybridMultilevel"/>
    <w:tmpl w:val="68D8B9EA"/>
    <w:lvl w:ilvl="0" w:tplc="B152299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192D1852"/>
    <w:multiLevelType w:val="multilevel"/>
    <w:tmpl w:val="94B67DC4"/>
    <w:lvl w:ilvl="0">
      <w:start w:val="1"/>
      <w:numFmt w:val="decimal"/>
      <w:pStyle w:val="HE1"/>
      <w:suff w:val="space"/>
      <w:lvlText w:val="%1-"/>
      <w:lvlJc w:val="left"/>
      <w:pPr>
        <w:ind w:left="0" w:firstLine="0"/>
      </w:pPr>
      <w:rPr>
        <w:rFonts w:ascii="Times New Roman Bold" w:hAnsi="Times New Roman Bold" w:cs="Times New Roman" w:hint="default"/>
        <w:b/>
        <w:bCs/>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decimal"/>
      <w:pStyle w:val="HE2"/>
      <w:suff w:val="space"/>
      <w:lvlText w:val="%1-%2-"/>
      <w:lvlJc w:val="left"/>
      <w:pPr>
        <w:ind w:left="0" w:firstLine="0"/>
      </w:pPr>
      <w:rPr>
        <w:rFonts w:ascii="Times New Roman Bold" w:hAnsi="Times New Roman Bold" w:cs="B Mitra" w:hint="default"/>
        <w:b/>
        <w:bCs/>
        <w:i w:val="0"/>
        <w:iCs w:val="0"/>
        <w:caps w:val="0"/>
        <w:strike w:val="0"/>
        <w:dstrike w:val="0"/>
        <w:vanish w:val="0"/>
        <w:color w:val="auto"/>
        <w:sz w:val="24"/>
        <w:szCs w:val="28"/>
        <w:u w:val="none"/>
        <w:vertAlign w:val="baseline"/>
      </w:rPr>
    </w:lvl>
    <w:lvl w:ilvl="2">
      <w:start w:val="1"/>
      <w:numFmt w:val="decimal"/>
      <w:pStyle w:val="HE3"/>
      <w:suff w:val="space"/>
      <w:lvlText w:val="%1-%2-%3-"/>
      <w:lvlJc w:val="left"/>
      <w:pPr>
        <w:ind w:left="0" w:firstLine="0"/>
      </w:pPr>
      <w:rPr>
        <w:rFonts w:ascii="Times New Roman Bold" w:hAnsi="Times New Roman Bold" w:cs="Times New Roman" w:hint="default"/>
        <w:b/>
        <w:bCs/>
        <w:i w:val="0"/>
        <w:iCs w:val="0"/>
        <w:caps w:val="0"/>
        <w:strike w:val="0"/>
        <w:dstrike w:val="0"/>
        <w:vanish w:val="0"/>
        <w:color w:val="000000"/>
        <w:sz w:val="22"/>
        <w:szCs w:val="24"/>
        <w:vertAlign w:val="baseline"/>
      </w:rPr>
    </w:lvl>
    <w:lvl w:ilvl="3">
      <w:start w:val="1"/>
      <w:numFmt w:val="decimal"/>
      <w:pStyle w:val="HE4"/>
      <w:suff w:val="space"/>
      <w:lvlText w:val="%1-%2-%3-%4-"/>
      <w:lvlJc w:val="left"/>
      <w:pPr>
        <w:ind w:left="90" w:firstLine="0"/>
      </w:pPr>
      <w:rPr>
        <w:rFonts w:ascii="Times New Roman Bold" w:hAnsi="Times New Roman Bold" w:cs="Times New Roman" w:hint="default"/>
        <w:b/>
        <w:bCs/>
        <w:i w:val="0"/>
        <w:iCs w:val="0"/>
        <w:caps w:val="0"/>
        <w:strike w:val="0"/>
        <w:dstrike w:val="0"/>
        <w:vanish w:val="0"/>
        <w:color w:val="auto"/>
        <w:sz w:val="20"/>
        <w:szCs w:val="22"/>
        <w:u w:val="none"/>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D5B6D44"/>
    <w:multiLevelType w:val="hybridMultilevel"/>
    <w:tmpl w:val="E6108F84"/>
    <w:lvl w:ilvl="0" w:tplc="62D853B8">
      <w:start w:val="1"/>
      <w:numFmt w:val="bullet"/>
      <w:pStyle w:val="3"/>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1183C3F"/>
    <w:multiLevelType w:val="hybridMultilevel"/>
    <w:tmpl w:val="8D3E2ACC"/>
    <w:lvl w:ilvl="0" w:tplc="1610C41A">
      <w:start w:val="1"/>
      <w:numFmt w:val="decimal"/>
      <w:pStyle w:val="IndentNum2"/>
      <w:lvlText w:val="%1)"/>
      <w:lvlJc w:val="left"/>
      <w:pPr>
        <w:tabs>
          <w:tab w:val="num" w:pos="1494"/>
        </w:tabs>
        <w:ind w:left="1494" w:hanging="360"/>
      </w:pPr>
    </w:lvl>
    <w:lvl w:ilvl="1" w:tplc="04090019">
      <w:start w:val="1"/>
      <w:numFmt w:val="lowerLetter"/>
      <w:lvlText w:val="%2."/>
      <w:lvlJc w:val="left"/>
      <w:pPr>
        <w:tabs>
          <w:tab w:val="num" w:pos="2480"/>
        </w:tabs>
        <w:ind w:left="2480" w:hanging="360"/>
      </w:pPr>
    </w:lvl>
    <w:lvl w:ilvl="2" w:tplc="0409001B">
      <w:start w:val="1"/>
      <w:numFmt w:val="lowerRoman"/>
      <w:lvlText w:val="%3."/>
      <w:lvlJc w:val="right"/>
      <w:pPr>
        <w:tabs>
          <w:tab w:val="num" w:pos="3200"/>
        </w:tabs>
        <w:ind w:left="3200" w:hanging="180"/>
      </w:pPr>
    </w:lvl>
    <w:lvl w:ilvl="3" w:tplc="0409000F">
      <w:start w:val="1"/>
      <w:numFmt w:val="decimal"/>
      <w:lvlText w:val="%4."/>
      <w:lvlJc w:val="left"/>
      <w:pPr>
        <w:tabs>
          <w:tab w:val="num" w:pos="3920"/>
        </w:tabs>
        <w:ind w:left="3920" w:hanging="360"/>
      </w:pPr>
    </w:lvl>
    <w:lvl w:ilvl="4" w:tplc="04090019">
      <w:start w:val="1"/>
      <w:numFmt w:val="lowerLetter"/>
      <w:lvlText w:val="%5."/>
      <w:lvlJc w:val="left"/>
      <w:pPr>
        <w:tabs>
          <w:tab w:val="num" w:pos="4640"/>
        </w:tabs>
        <w:ind w:left="4640" w:hanging="360"/>
      </w:pPr>
    </w:lvl>
    <w:lvl w:ilvl="5" w:tplc="0409001B">
      <w:start w:val="1"/>
      <w:numFmt w:val="lowerRoman"/>
      <w:lvlText w:val="%6."/>
      <w:lvlJc w:val="right"/>
      <w:pPr>
        <w:tabs>
          <w:tab w:val="num" w:pos="5360"/>
        </w:tabs>
        <w:ind w:left="5360" w:hanging="180"/>
      </w:pPr>
    </w:lvl>
    <w:lvl w:ilvl="6" w:tplc="0409000F">
      <w:start w:val="1"/>
      <w:numFmt w:val="decimal"/>
      <w:lvlText w:val="%7."/>
      <w:lvlJc w:val="left"/>
      <w:pPr>
        <w:tabs>
          <w:tab w:val="num" w:pos="6080"/>
        </w:tabs>
        <w:ind w:left="6080" w:hanging="360"/>
      </w:pPr>
    </w:lvl>
    <w:lvl w:ilvl="7" w:tplc="04090019">
      <w:start w:val="1"/>
      <w:numFmt w:val="lowerLetter"/>
      <w:lvlText w:val="%8."/>
      <w:lvlJc w:val="left"/>
      <w:pPr>
        <w:tabs>
          <w:tab w:val="num" w:pos="6800"/>
        </w:tabs>
        <w:ind w:left="6800" w:hanging="360"/>
      </w:pPr>
    </w:lvl>
    <w:lvl w:ilvl="8" w:tplc="0409001B">
      <w:start w:val="1"/>
      <w:numFmt w:val="lowerRoman"/>
      <w:lvlText w:val="%9."/>
      <w:lvlJc w:val="right"/>
      <w:pPr>
        <w:tabs>
          <w:tab w:val="num" w:pos="7520"/>
        </w:tabs>
        <w:ind w:left="7520" w:hanging="180"/>
      </w:pPr>
    </w:lvl>
  </w:abstractNum>
  <w:abstractNum w:abstractNumId="20" w15:restartNumberingAfterBreak="0">
    <w:nsid w:val="21B37695"/>
    <w:multiLevelType w:val="multilevel"/>
    <w:tmpl w:val="BD7248C6"/>
    <w:lvl w:ilvl="0">
      <w:start w:val="1"/>
      <w:numFmt w:val="decimal"/>
      <w:pStyle w:val="Heading1LD"/>
      <w:lvlText w:val="%1."/>
      <w:lvlJc w:val="left"/>
      <w:pPr>
        <w:ind w:left="1170" w:hanging="360"/>
      </w:pPr>
      <w:rPr>
        <w:rFonts w:hint="default"/>
        <w:b/>
        <w:bCs/>
      </w:rPr>
    </w:lvl>
    <w:lvl w:ilvl="1">
      <w:start w:val="1"/>
      <w:numFmt w:val="decimal"/>
      <w:pStyle w:val="Heading2LD"/>
      <w:lvlText w:val="%1.%2."/>
      <w:lvlJc w:val="left"/>
      <w:pPr>
        <w:ind w:left="1692" w:hanging="432"/>
      </w:pPr>
    </w:lvl>
    <w:lvl w:ilvl="2">
      <w:start w:val="1"/>
      <w:numFmt w:val="lowerLetter"/>
      <w:pStyle w:val="Heading3LD"/>
      <w:lvlText w:val="(%3)"/>
      <w:lvlJc w:val="left"/>
      <w:pPr>
        <w:ind w:left="1944" w:hanging="504"/>
      </w:pPr>
      <w:rPr>
        <w:rFonts w:ascii="Arial" w:eastAsia="Mincho" w:hAnsi="Arial" w:cs="Times New Roman"/>
      </w:rPr>
    </w:lvl>
    <w:lvl w:ilvl="3">
      <w:start w:val="1"/>
      <w:numFmt w:val="decimal"/>
      <w:pStyle w:val="Heading4LD"/>
      <w:lvlText w:val="%1.%2.%3.%4."/>
      <w:lvlJc w:val="left"/>
      <w:pPr>
        <w:ind w:left="2448" w:hanging="648"/>
      </w:pPr>
    </w:lvl>
    <w:lvl w:ilvl="4">
      <w:start w:val="1"/>
      <w:numFmt w:val="decimal"/>
      <w:pStyle w:val="Heading5LD"/>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231F0CB9"/>
    <w:multiLevelType w:val="hybridMultilevel"/>
    <w:tmpl w:val="70864376"/>
    <w:lvl w:ilvl="0" w:tplc="5C523C4A">
      <w:start w:val="1"/>
      <w:numFmt w:val="bullet"/>
      <w:pStyle w:val="Bullet"/>
      <w:lvlText w:val=""/>
      <w:lvlJc w:val="left"/>
      <w:pPr>
        <w:tabs>
          <w:tab w:val="num" w:pos="964"/>
        </w:tabs>
        <w:ind w:left="964" w:hanging="2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6609F5"/>
    <w:multiLevelType w:val="hybridMultilevel"/>
    <w:tmpl w:val="1DAA6A24"/>
    <w:lvl w:ilvl="0" w:tplc="765299A8">
      <w:start w:val="1"/>
      <w:numFmt w:val="decimal"/>
      <w:pStyle w:val="10"/>
      <w:lvlText w:val="%1-"/>
      <w:lvlJc w:val="left"/>
      <w:pPr>
        <w:ind w:left="1080" w:hanging="360"/>
      </w:pPr>
      <w:rPr>
        <w:rFonts w:cs="B Nazanin" w:hint="default"/>
        <w:i w:val="0"/>
        <w:iCs w:val="0"/>
        <w:caps w:val="0"/>
        <w:smallCaps w:val="0"/>
        <w:strike w:val="0"/>
        <w:dstrike w:val="0"/>
        <w:vanish w:val="0"/>
        <w:color w:val="000000"/>
        <w:spacing w:val="0"/>
        <w:kern w:val="0"/>
        <w:position w:val="0"/>
        <w:u w:val="none"/>
        <w:vertAlign w:val="baseline"/>
        <w:em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277C092F"/>
    <w:multiLevelType w:val="multilevel"/>
    <w:tmpl w:val="906C1642"/>
    <w:lvl w:ilvl="0">
      <w:start w:val="1"/>
      <w:numFmt w:val="decimal"/>
      <w:lvlText w:val="%1.0"/>
      <w:lvlJc w:val="left"/>
      <w:pPr>
        <w:tabs>
          <w:tab w:val="num" w:pos="851"/>
        </w:tabs>
        <w:ind w:left="851" w:hanging="567"/>
      </w:pPr>
      <w:rPr>
        <w:rFonts w:ascii="Times New Roman" w:hAnsi="Times New Roman" w:hint="default"/>
        <w:b w:val="0"/>
        <w:i w:val="0"/>
      </w:rPr>
    </w:lvl>
    <w:lvl w:ilvl="1">
      <w:start w:val="1"/>
      <w:numFmt w:val="decimal"/>
      <w:lvlText w:val="%1.%2"/>
      <w:lvlJc w:val="left"/>
      <w:pPr>
        <w:tabs>
          <w:tab w:val="num" w:pos="1418"/>
        </w:tabs>
        <w:ind w:left="1418" w:hanging="567"/>
      </w:pPr>
      <w:rPr>
        <w:rFonts w:ascii="Times New Roman" w:hAnsi="Times New Roman" w:hint="default"/>
        <w:b w:val="0"/>
      </w:rPr>
    </w:lvl>
    <w:lvl w:ilvl="2">
      <w:start w:val="1"/>
      <w:numFmt w:val="decimal"/>
      <w:lvlText w:val="%3)"/>
      <w:lvlJc w:val="left"/>
      <w:pPr>
        <w:tabs>
          <w:tab w:val="num" w:pos="1467"/>
        </w:tabs>
        <w:ind w:left="1467" w:hanging="567"/>
      </w:pPr>
      <w:rPr>
        <w:rFonts w:ascii="Times New Roman" w:eastAsia="Gulim" w:hAnsi="Times New Roman" w:cs="Times New Roman" w:hint="default"/>
        <w:b w:val="0"/>
      </w:rPr>
    </w:lvl>
    <w:lvl w:ilvl="3">
      <w:start w:val="1"/>
      <w:numFmt w:val="lowerLetter"/>
      <w:lvlText w:val="%4)"/>
      <w:lvlJc w:val="left"/>
      <w:pPr>
        <w:tabs>
          <w:tab w:val="num" w:pos="1985"/>
        </w:tabs>
        <w:ind w:left="1985" w:hanging="567"/>
      </w:pPr>
      <w:rPr>
        <w:rFonts w:ascii="Times New Roman" w:eastAsia="Dotum" w:hAnsi="Times New Roman" w:cs="Times New Roman" w:hint="default"/>
        <w:b w:val="0"/>
        <w:i w:val="0"/>
        <w:color w:val="auto"/>
      </w:rPr>
    </w:lvl>
    <w:lvl w:ilvl="4">
      <w:start w:val="1"/>
      <w:numFmt w:val="bullet"/>
      <w:lvlText w:val="▪"/>
      <w:lvlJc w:val="left"/>
      <w:pPr>
        <w:tabs>
          <w:tab w:val="num" w:pos="1985"/>
        </w:tabs>
        <w:ind w:left="1985" w:hanging="567"/>
      </w:pPr>
      <w:rPr>
        <w:rFonts w:ascii="Dotum" w:eastAsia="Dotum" w:hAnsi="Dotum" w:hint="eastAsia"/>
        <w:b/>
        <w:color w:val="auto"/>
      </w:rPr>
    </w:lvl>
    <w:lvl w:ilvl="5">
      <w:start w:val="1"/>
      <w:numFmt w:val="decimal"/>
      <w:lvlText w:val="%1.%2.%3.%4.%5.%6"/>
      <w:lvlJc w:val="left"/>
      <w:pPr>
        <w:tabs>
          <w:tab w:val="num" w:pos="7184"/>
        </w:tabs>
        <w:ind w:left="7184" w:hanging="1440"/>
      </w:pPr>
      <w:rPr>
        <w:rFonts w:hint="eastAsia"/>
        <w:b/>
      </w:rPr>
    </w:lvl>
    <w:lvl w:ilvl="6">
      <w:start w:val="1"/>
      <w:numFmt w:val="decimal"/>
      <w:lvlText w:val="%1.%2.%3.%4.%5.%6.%7"/>
      <w:lvlJc w:val="left"/>
      <w:pPr>
        <w:tabs>
          <w:tab w:val="num" w:pos="8344"/>
        </w:tabs>
        <w:ind w:left="8344" w:hanging="1800"/>
      </w:pPr>
      <w:rPr>
        <w:rFonts w:hint="eastAsia"/>
        <w:b/>
      </w:rPr>
    </w:lvl>
    <w:lvl w:ilvl="7">
      <w:start w:val="1"/>
      <w:numFmt w:val="decimal"/>
      <w:lvlText w:val="%1.%2.%3.%4.%5.%6.%7.%8"/>
      <w:lvlJc w:val="left"/>
      <w:pPr>
        <w:tabs>
          <w:tab w:val="num" w:pos="9144"/>
        </w:tabs>
        <w:ind w:left="9144" w:hanging="1800"/>
      </w:pPr>
      <w:rPr>
        <w:rFonts w:hint="eastAsia"/>
        <w:b/>
      </w:rPr>
    </w:lvl>
    <w:lvl w:ilvl="8">
      <w:start w:val="1"/>
      <w:numFmt w:val="decimal"/>
      <w:lvlText w:val="%1.%2.%3.%4.%5.%6.%7.%8.%9"/>
      <w:lvlJc w:val="left"/>
      <w:pPr>
        <w:tabs>
          <w:tab w:val="num" w:pos="10304"/>
        </w:tabs>
        <w:ind w:left="10304" w:hanging="2160"/>
      </w:pPr>
      <w:rPr>
        <w:rFonts w:hint="eastAsia"/>
        <w:b/>
      </w:rPr>
    </w:lvl>
  </w:abstractNum>
  <w:abstractNum w:abstractNumId="24" w15:restartNumberingAfterBreak="0">
    <w:nsid w:val="28E7618A"/>
    <w:multiLevelType w:val="multilevel"/>
    <w:tmpl w:val="335A4A10"/>
    <w:lvl w:ilvl="0">
      <w:start w:val="1"/>
      <w:numFmt w:val="decimal"/>
      <w:lvlText w:val="%1-"/>
      <w:lvlJc w:val="left"/>
      <w:pPr>
        <w:ind w:left="765" w:hanging="765"/>
      </w:pPr>
      <w:rPr>
        <w:rFonts w:hint="default"/>
        <w:b w:val="0"/>
      </w:rPr>
    </w:lvl>
    <w:lvl w:ilvl="1">
      <w:start w:val="1"/>
      <w:numFmt w:val="decimal"/>
      <w:lvlText w:val="%1-%2-"/>
      <w:lvlJc w:val="left"/>
      <w:pPr>
        <w:ind w:left="765" w:hanging="765"/>
      </w:pPr>
      <w:rPr>
        <w:rFonts w:hint="default"/>
        <w:b w:val="0"/>
      </w:rPr>
    </w:lvl>
    <w:lvl w:ilvl="2">
      <w:start w:val="1"/>
      <w:numFmt w:val="decimal"/>
      <w:pStyle w:val="30"/>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5" w15:restartNumberingAfterBreak="0">
    <w:nsid w:val="2A79189A"/>
    <w:multiLevelType w:val="multilevel"/>
    <w:tmpl w:val="89A04E1C"/>
    <w:lvl w:ilvl="0">
      <w:start w:val="1"/>
      <w:numFmt w:val="decimal"/>
      <w:lvlText w:val="%1."/>
      <w:lvlJc w:val="left"/>
      <w:pPr>
        <w:ind w:left="360" w:hanging="360"/>
      </w:pPr>
    </w:lvl>
    <w:lvl w:ilvl="1">
      <w:start w:val="1"/>
      <w:numFmt w:val="decimal"/>
      <w:pStyle w:val="IGAT9-SUB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AB22817"/>
    <w:multiLevelType w:val="hybridMultilevel"/>
    <w:tmpl w:val="2A009F68"/>
    <w:lvl w:ilvl="0" w:tplc="03761958">
      <w:start w:val="1"/>
      <w:numFmt w:val="bullet"/>
      <w:pStyle w:val="a7"/>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28" w15:restartNumberingAfterBreak="0">
    <w:nsid w:val="30420AA3"/>
    <w:multiLevelType w:val="singleLevel"/>
    <w:tmpl w:val="08090001"/>
    <w:lvl w:ilvl="0">
      <w:start w:val="1"/>
      <w:numFmt w:val="bullet"/>
      <w:pStyle w:val="tiret"/>
      <w:lvlText w:val=""/>
      <w:lvlJc w:val="left"/>
      <w:pPr>
        <w:tabs>
          <w:tab w:val="num" w:pos="360"/>
        </w:tabs>
        <w:ind w:left="360" w:hanging="360"/>
      </w:pPr>
      <w:rPr>
        <w:rFonts w:ascii="Symbol" w:hAnsi="Symbol" w:hint="default"/>
      </w:rPr>
    </w:lvl>
  </w:abstractNum>
  <w:abstractNum w:abstractNumId="29"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54854A9"/>
    <w:multiLevelType w:val="multilevel"/>
    <w:tmpl w:val="BBC86D12"/>
    <w:numStyleLink w:val="TableList1"/>
  </w:abstractNum>
  <w:abstractNum w:abstractNumId="31" w15:restartNumberingAfterBreak="0">
    <w:nsid w:val="35A95717"/>
    <w:multiLevelType w:val="multilevel"/>
    <w:tmpl w:val="4534408A"/>
    <w:numStyleLink w:val="ali"/>
  </w:abstractNum>
  <w:abstractNum w:abstractNumId="32" w15:restartNumberingAfterBreak="0">
    <w:nsid w:val="39AD66BE"/>
    <w:multiLevelType w:val="hybridMultilevel"/>
    <w:tmpl w:val="54DCCC4A"/>
    <w:lvl w:ilvl="0" w:tplc="8B5844B6">
      <w:start w:val="1"/>
      <w:numFmt w:val="bullet"/>
      <w:pStyle w:val="Bullet-1"/>
      <w:lvlText w:val=""/>
      <w:lvlJc w:val="left"/>
      <w:pPr>
        <w:tabs>
          <w:tab w:val="num" w:pos="964"/>
        </w:tabs>
        <w:ind w:left="964" w:hanging="397"/>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0A3E96"/>
    <w:multiLevelType w:val="hybridMultilevel"/>
    <w:tmpl w:val="01D47A7E"/>
    <w:lvl w:ilvl="0" w:tplc="14DECD42">
      <w:start w:val="1"/>
      <w:numFmt w:val="lowerLetter"/>
      <w:pStyle w:val="IndentChr2"/>
      <w:lvlText w:val="%1)"/>
      <w:lvlJc w:val="left"/>
      <w:pPr>
        <w:tabs>
          <w:tab w:val="num" w:pos="1858"/>
        </w:tabs>
        <w:ind w:left="1858" w:hanging="360"/>
      </w:pPr>
    </w:lvl>
    <w:lvl w:ilvl="1" w:tplc="04090019">
      <w:start w:val="1"/>
      <w:numFmt w:val="lowerLetter"/>
      <w:lvlText w:val="%2."/>
      <w:lvlJc w:val="left"/>
      <w:pPr>
        <w:tabs>
          <w:tab w:val="num" w:pos="2480"/>
        </w:tabs>
        <w:ind w:left="2480" w:hanging="360"/>
      </w:pPr>
    </w:lvl>
    <w:lvl w:ilvl="2" w:tplc="0409001B">
      <w:start w:val="1"/>
      <w:numFmt w:val="lowerRoman"/>
      <w:lvlText w:val="%3."/>
      <w:lvlJc w:val="right"/>
      <w:pPr>
        <w:tabs>
          <w:tab w:val="num" w:pos="3200"/>
        </w:tabs>
        <w:ind w:left="3200" w:hanging="180"/>
      </w:pPr>
    </w:lvl>
    <w:lvl w:ilvl="3" w:tplc="0409000F">
      <w:start w:val="1"/>
      <w:numFmt w:val="decimal"/>
      <w:lvlText w:val="%4."/>
      <w:lvlJc w:val="left"/>
      <w:pPr>
        <w:tabs>
          <w:tab w:val="num" w:pos="3920"/>
        </w:tabs>
        <w:ind w:left="3920" w:hanging="360"/>
      </w:pPr>
    </w:lvl>
    <w:lvl w:ilvl="4" w:tplc="04090019">
      <w:start w:val="1"/>
      <w:numFmt w:val="lowerLetter"/>
      <w:lvlText w:val="%5."/>
      <w:lvlJc w:val="left"/>
      <w:pPr>
        <w:tabs>
          <w:tab w:val="num" w:pos="4640"/>
        </w:tabs>
        <w:ind w:left="4640" w:hanging="360"/>
      </w:pPr>
    </w:lvl>
    <w:lvl w:ilvl="5" w:tplc="0409001B">
      <w:start w:val="1"/>
      <w:numFmt w:val="lowerRoman"/>
      <w:lvlText w:val="%6."/>
      <w:lvlJc w:val="right"/>
      <w:pPr>
        <w:tabs>
          <w:tab w:val="num" w:pos="5360"/>
        </w:tabs>
        <w:ind w:left="5360" w:hanging="180"/>
      </w:pPr>
    </w:lvl>
    <w:lvl w:ilvl="6" w:tplc="0409000F">
      <w:start w:val="1"/>
      <w:numFmt w:val="decimal"/>
      <w:lvlText w:val="%7."/>
      <w:lvlJc w:val="left"/>
      <w:pPr>
        <w:tabs>
          <w:tab w:val="num" w:pos="6080"/>
        </w:tabs>
        <w:ind w:left="6080" w:hanging="360"/>
      </w:pPr>
    </w:lvl>
    <w:lvl w:ilvl="7" w:tplc="04090019">
      <w:start w:val="1"/>
      <w:numFmt w:val="lowerLetter"/>
      <w:lvlText w:val="%8."/>
      <w:lvlJc w:val="left"/>
      <w:pPr>
        <w:tabs>
          <w:tab w:val="num" w:pos="6800"/>
        </w:tabs>
        <w:ind w:left="6800" w:hanging="360"/>
      </w:pPr>
    </w:lvl>
    <w:lvl w:ilvl="8" w:tplc="0409001B">
      <w:start w:val="1"/>
      <w:numFmt w:val="lowerRoman"/>
      <w:lvlText w:val="%9."/>
      <w:lvlJc w:val="right"/>
      <w:pPr>
        <w:tabs>
          <w:tab w:val="num" w:pos="7520"/>
        </w:tabs>
        <w:ind w:left="7520" w:hanging="180"/>
      </w:pPr>
    </w:lvl>
  </w:abstractNum>
  <w:abstractNum w:abstractNumId="34"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F387CA2"/>
    <w:multiLevelType w:val="hybridMultilevel"/>
    <w:tmpl w:val="465CAD36"/>
    <w:lvl w:ilvl="0" w:tplc="CC8E1296">
      <w:start w:val="1"/>
      <w:numFmt w:val="bullet"/>
      <w:pStyle w:val="4"/>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6"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7" w15:restartNumberingAfterBreak="0">
    <w:nsid w:val="411805C3"/>
    <w:multiLevelType w:val="multilevel"/>
    <w:tmpl w:val="96AE01F2"/>
    <w:lvl w:ilvl="0">
      <w:start w:val="1"/>
      <w:numFmt w:val="decimal"/>
      <w:lvlText w:val="%1."/>
      <w:lvlJc w:val="left"/>
      <w:pPr>
        <w:ind w:left="464" w:hanging="284"/>
      </w:pPr>
      <w:rPr>
        <w:rFonts w:ascii="B Nazanin" w:hAnsi="B Nazanin" w:hint="default"/>
        <w:b/>
        <w:bCs/>
        <w:i w:val="0"/>
        <w:iCs w:val="0"/>
        <w:caps w:val="0"/>
        <w:smallCaps w:val="0"/>
        <w:strike w:val="0"/>
        <w:dstrike w:val="0"/>
        <w:noProof w:val="0"/>
        <w:vanish w:val="0"/>
        <w:spacing w:val="0"/>
        <w:kern w:val="0"/>
        <w:position w:val="0"/>
        <w:u w:val="none"/>
        <w:vertAlign w:val="baseline"/>
        <w:em w:val="none"/>
      </w:rPr>
    </w:lvl>
    <w:lvl w:ilvl="1">
      <w:start w:val="1"/>
      <w:numFmt w:val="decimal"/>
      <w:lvlText w:val="%1.%2."/>
      <w:lvlJc w:val="left"/>
      <w:pPr>
        <w:ind w:left="1152" w:hanging="432"/>
      </w:pPr>
      <w:rPr>
        <w:rFonts w:ascii="B Nazanin" w:hAnsi="B Nazanin" w:cs="B Nazanin"/>
        <w:b/>
        <w:bCs/>
        <w:i w:val="0"/>
        <w:iCs w:val="0"/>
        <w:caps w:val="0"/>
        <w:smallCaps w:val="0"/>
        <w:strike w:val="0"/>
        <w:dstrike w:val="0"/>
        <w:noProof w:val="0"/>
        <w:vanish w:val="0"/>
        <w:spacing w:val="0"/>
        <w:kern w:val="0"/>
        <w:position w:val="0"/>
        <w:u w:val="none"/>
        <w:vertAlign w:val="baseline"/>
        <w:em w:val="none"/>
      </w:rPr>
    </w:lvl>
    <w:lvl w:ilvl="2">
      <w:start w:val="1"/>
      <w:numFmt w:val="decimal"/>
      <w:pStyle w:val="3-1"/>
      <w:lvlText w:val="%1.%2.%3."/>
      <w:lvlJc w:val="left"/>
      <w:pPr>
        <w:ind w:left="1224" w:hanging="504"/>
      </w:pPr>
      <w:rPr>
        <w:rFonts w:ascii="B Nazanin" w:hAnsi="B Nazanin" w:cs="B Nazanin"/>
        <w:b/>
        <w:bCs/>
        <w:i w:val="0"/>
        <w:iCs w:val="0"/>
        <w:caps w:val="0"/>
        <w:smallCaps w:val="0"/>
        <w:strike w:val="0"/>
        <w:dstrike w:val="0"/>
        <w:noProof w:val="0"/>
        <w:vanish w:val="0"/>
        <w:spacing w:val="0"/>
        <w:kern w:val="0"/>
        <w:position w:val="0"/>
        <w:u w:val="none"/>
        <w:vertAlign w:val="baseline"/>
        <w:em w:val="none"/>
      </w:rPr>
    </w:lvl>
    <w:lvl w:ilvl="3">
      <w:start w:val="1"/>
      <w:numFmt w:val="decimal"/>
      <w:pStyle w:val="4-1"/>
      <w:lvlText w:val="%1.%2.%3.%4."/>
      <w:lvlJc w:val="left"/>
      <w:pPr>
        <w:ind w:left="1728" w:hanging="648"/>
      </w:pPr>
      <w:rPr>
        <w:rFonts w:ascii="B Nazanin" w:hAnsi="B Nazanin" w:cs="B Nazanin"/>
        <w:b w:val="0"/>
        <w:bCs w:val="0"/>
        <w:i w:val="0"/>
        <w:iCs w:val="0"/>
        <w:caps w:val="0"/>
        <w:smallCaps w:val="0"/>
        <w:strike w:val="0"/>
        <w:dstrike w:val="0"/>
        <w:noProof w:val="0"/>
        <w:vanish w:val="0"/>
        <w:spacing w:val="0"/>
        <w:kern w:val="0"/>
        <w:position w:val="0"/>
        <w:u w:val="none"/>
        <w:vertAlign w:val="baseline"/>
        <w:em w:val="none"/>
      </w:rPr>
    </w:lvl>
    <w:lvl w:ilvl="4">
      <w:start w:val="1"/>
      <w:numFmt w:val="decimal"/>
      <w:pStyle w:val="5-1"/>
      <w:lvlText w:val="%1.%2.%3.%4.%5."/>
      <w:lvlJc w:val="left"/>
      <w:pPr>
        <w:ind w:left="2232" w:hanging="792"/>
      </w:pPr>
      <w:rPr>
        <w:rFonts w:ascii="Times New Roman" w:hAnsi="Times New Roman" w:cs="B Nazanin" w:hint="default"/>
        <w:b w:val="0"/>
        <w:bCs w:val="0"/>
        <w:i/>
        <w:iCs/>
        <w:caps w:val="0"/>
        <w:smallCaps w:val="0"/>
        <w:strike w:val="0"/>
        <w:dstrike w:val="0"/>
        <w:noProof w:val="0"/>
        <w:snapToGrid w:val="0"/>
        <w:vanish w:val="0"/>
        <w:color w:val="000000"/>
        <w:spacing w:val="0"/>
        <w:w w:val="0"/>
        <w:kern w:val="0"/>
        <w:position w:val="0"/>
        <w:sz w:val="24"/>
        <w:szCs w:val="24"/>
        <w:u w:val="none"/>
        <w:vertAlign w:val="baseline"/>
        <w:em w:val="none"/>
      </w:rPr>
    </w:lvl>
    <w:lvl w:ilvl="5">
      <w:start w:val="1"/>
      <w:numFmt w:val="decimal"/>
      <w:pStyle w:val="6-1"/>
      <w:lvlText w:val="%1.%2.%3.%4.%5.%6."/>
      <w:lvlJc w:val="left"/>
      <w:pPr>
        <w:ind w:left="2736" w:hanging="936"/>
      </w:pPr>
      <w:rPr>
        <w:rFonts w:ascii="Times New Roman" w:hAnsi="Times New Roman" w:cs="B Nazanin" w:hint="default"/>
        <w:b w:val="0"/>
        <w:bCs w:val="0"/>
        <w:i/>
        <w:iCs/>
        <w:caps w:val="0"/>
        <w:smallCaps w:val="0"/>
        <w:strike w:val="0"/>
        <w:dstrike w:val="0"/>
        <w:noProof w:val="0"/>
        <w:snapToGrid w:val="0"/>
        <w:vanish w:val="0"/>
        <w:color w:val="000000"/>
        <w:spacing w:val="0"/>
        <w:w w:val="0"/>
        <w:kern w:val="0"/>
        <w:position w:val="0"/>
        <w:sz w:val="24"/>
        <w:szCs w:val="24"/>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3500709"/>
    <w:multiLevelType w:val="hybridMultilevel"/>
    <w:tmpl w:val="3222A544"/>
    <w:lvl w:ilvl="0" w:tplc="DCE01CF6">
      <w:start w:val="1"/>
      <w:numFmt w:val="decimal"/>
      <w:pStyle w:val="2-1"/>
      <w:lvlText w:val="%1."/>
      <w:lvlJc w:val="left"/>
      <w:pPr>
        <w:ind w:left="1260" w:hanging="360"/>
      </w:pPr>
    </w:lvl>
    <w:lvl w:ilvl="1" w:tplc="04090019" w:tentative="1">
      <w:start w:val="1"/>
      <w:numFmt w:val="lowerLetter"/>
      <w:pStyle w:val="2-1"/>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43BB0E15"/>
    <w:multiLevelType w:val="multilevel"/>
    <w:tmpl w:val="E678467A"/>
    <w:lvl w:ilvl="0">
      <w:start w:val="1"/>
      <w:numFmt w:val="decimal"/>
      <w:lvlText w:val="%1."/>
      <w:lvlJc w:val="left"/>
      <w:pPr>
        <w:ind w:left="360" w:hanging="360"/>
      </w:pPr>
      <w:rPr>
        <w:rFonts w:hint="default"/>
      </w:rPr>
    </w:lvl>
    <w:lvl w:ilvl="1">
      <w:start w:val="1"/>
      <w:numFmt w:val="decimal"/>
      <w:pStyle w:val="20"/>
      <w:lvlText w:val="%1-%2-"/>
      <w:lvlJc w:val="left"/>
      <w:pPr>
        <w:ind w:left="71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4EA7EDF"/>
    <w:multiLevelType w:val="hybridMultilevel"/>
    <w:tmpl w:val="0D141DCA"/>
    <w:lvl w:ilvl="0" w:tplc="491E88CE">
      <w:start w:val="1"/>
      <w:numFmt w:val="bullet"/>
      <w:pStyle w:val="ListBullet"/>
      <w:lvlText w:val=""/>
      <w:lvlJc w:val="left"/>
      <w:pPr>
        <w:tabs>
          <w:tab w:val="num" w:pos="432"/>
        </w:tabs>
        <w:ind w:left="432" w:hanging="432"/>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641693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67C4EB6"/>
    <w:multiLevelType w:val="hybridMultilevel"/>
    <w:tmpl w:val="A462F4A4"/>
    <w:lvl w:ilvl="0" w:tplc="FFFFFFFF">
      <w:start w:val="1"/>
      <w:numFmt w:val="bullet"/>
      <w:pStyle w:val="Bullet1"/>
      <w:lvlText w:val=""/>
      <w:lvlJc w:val="left"/>
      <w:pPr>
        <w:tabs>
          <w:tab w:val="num" w:pos="1531"/>
        </w:tabs>
        <w:ind w:left="1531" w:hanging="24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1B6F6B"/>
    <w:multiLevelType w:val="multilevel"/>
    <w:tmpl w:val="630AD1D6"/>
    <w:lvl w:ilvl="0">
      <w:start w:val="1"/>
      <w:numFmt w:val="decimal"/>
      <w:pStyle w:val="Titr1"/>
      <w:lvlText w:val="%1-"/>
      <w:lvlJc w:val="left"/>
      <w:pPr>
        <w:ind w:left="765" w:hanging="765"/>
      </w:pPr>
      <w:rPr>
        <w:rFonts w:hint="default"/>
        <w:b/>
        <w:bCs w:val="0"/>
        <w:sz w:val="26"/>
        <w:szCs w:val="26"/>
      </w:rPr>
    </w:lvl>
    <w:lvl w:ilvl="1">
      <w:start w:val="1"/>
      <w:numFmt w:val="decimal"/>
      <w:pStyle w:val="Titr2"/>
      <w:lvlText w:val="%1-%2-"/>
      <w:lvlJc w:val="left"/>
      <w:pPr>
        <w:ind w:left="765" w:hanging="765"/>
      </w:pPr>
      <w:rPr>
        <w:rFonts w:hint="default"/>
        <w:b/>
        <w:bCs w:val="0"/>
      </w:rPr>
    </w:lvl>
    <w:lvl w:ilvl="2">
      <w:start w:val="1"/>
      <w:numFmt w:val="decimal"/>
      <w:pStyle w:val="Titr3"/>
      <w:lvlText w:val="%1-%2-%3-"/>
      <w:lvlJc w:val="left"/>
      <w:pPr>
        <w:ind w:left="1080" w:hanging="1080"/>
      </w:pPr>
      <w:rPr>
        <w:rFonts w:hint="default"/>
        <w:b/>
        <w:bCs w:val="0"/>
      </w:rPr>
    </w:lvl>
    <w:lvl w:ilvl="3">
      <w:start w:val="1"/>
      <w:numFmt w:val="decimal"/>
      <w:pStyle w:val="Titr4"/>
      <w:lvlText w:val="%1-%2-%3-%4-"/>
      <w:lvlJc w:val="left"/>
      <w:pPr>
        <w:ind w:left="1080" w:hanging="1080"/>
      </w:pPr>
      <w:rPr>
        <w:rFonts w:hint="default"/>
        <w:b/>
        <w:bCs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4" w15:restartNumberingAfterBreak="0">
    <w:nsid w:val="49B30E7F"/>
    <w:multiLevelType w:val="hybridMultilevel"/>
    <w:tmpl w:val="257A431C"/>
    <w:lvl w:ilvl="0" w:tplc="D4C63414">
      <w:start w:val="1"/>
      <w:numFmt w:val="bullet"/>
      <w:pStyle w:val="Style1"/>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5"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A31ACE"/>
    <w:multiLevelType w:val="hybridMultilevel"/>
    <w:tmpl w:val="183C3090"/>
    <w:lvl w:ilvl="0" w:tplc="4AB2F2B0">
      <w:start w:val="1"/>
      <w:numFmt w:val="bullet"/>
      <w:pStyle w:val="Gerd"/>
      <w:lvlText w:val=""/>
      <w:lvlJc w:val="left"/>
      <w:pPr>
        <w:ind w:left="587" w:hanging="360"/>
      </w:pPr>
      <w:rPr>
        <w:rFonts w:ascii="Symbol" w:hAnsi="Symbol" w:hint="default"/>
      </w:rPr>
    </w:lvl>
    <w:lvl w:ilvl="1" w:tplc="04090003">
      <w:start w:val="1"/>
      <w:numFmt w:val="bullet"/>
      <w:lvlText w:val="o"/>
      <w:lvlJc w:val="left"/>
      <w:pPr>
        <w:ind w:left="1307" w:hanging="360"/>
      </w:pPr>
      <w:rPr>
        <w:rFonts w:ascii="Courier New" w:hAnsi="Courier New" w:cs="Courier New" w:hint="default"/>
      </w:rPr>
    </w:lvl>
    <w:lvl w:ilvl="2" w:tplc="04090005">
      <w:start w:val="1"/>
      <w:numFmt w:val="bullet"/>
      <w:lvlText w:val=""/>
      <w:lvlJc w:val="left"/>
      <w:pPr>
        <w:ind w:left="2027" w:hanging="360"/>
      </w:pPr>
      <w:rPr>
        <w:rFonts w:ascii="Wingdings" w:hAnsi="Wingdings" w:hint="default"/>
      </w:rPr>
    </w:lvl>
    <w:lvl w:ilvl="3" w:tplc="04090001">
      <w:start w:val="1"/>
      <w:numFmt w:val="bullet"/>
      <w:lvlText w:val=""/>
      <w:lvlJc w:val="left"/>
      <w:pPr>
        <w:ind w:left="2747" w:hanging="360"/>
      </w:pPr>
      <w:rPr>
        <w:rFonts w:ascii="Symbol" w:hAnsi="Symbol" w:hint="default"/>
      </w:rPr>
    </w:lvl>
    <w:lvl w:ilvl="4" w:tplc="04090003">
      <w:start w:val="1"/>
      <w:numFmt w:val="bullet"/>
      <w:lvlText w:val="o"/>
      <w:lvlJc w:val="left"/>
      <w:pPr>
        <w:ind w:left="3467" w:hanging="360"/>
      </w:pPr>
      <w:rPr>
        <w:rFonts w:ascii="Courier New" w:hAnsi="Courier New" w:cs="Courier New" w:hint="default"/>
      </w:rPr>
    </w:lvl>
    <w:lvl w:ilvl="5" w:tplc="04090005">
      <w:start w:val="1"/>
      <w:numFmt w:val="bullet"/>
      <w:lvlText w:val=""/>
      <w:lvlJc w:val="left"/>
      <w:pPr>
        <w:ind w:left="4187" w:hanging="360"/>
      </w:pPr>
      <w:rPr>
        <w:rFonts w:ascii="Wingdings" w:hAnsi="Wingdings" w:hint="default"/>
      </w:rPr>
    </w:lvl>
    <w:lvl w:ilvl="6" w:tplc="04090001">
      <w:start w:val="1"/>
      <w:numFmt w:val="bullet"/>
      <w:lvlText w:val=""/>
      <w:lvlJc w:val="left"/>
      <w:pPr>
        <w:ind w:left="4907" w:hanging="360"/>
      </w:pPr>
      <w:rPr>
        <w:rFonts w:ascii="Symbol" w:hAnsi="Symbol" w:hint="default"/>
      </w:rPr>
    </w:lvl>
    <w:lvl w:ilvl="7" w:tplc="04090003">
      <w:start w:val="1"/>
      <w:numFmt w:val="bullet"/>
      <w:lvlText w:val="o"/>
      <w:lvlJc w:val="left"/>
      <w:pPr>
        <w:ind w:left="5627" w:hanging="360"/>
      </w:pPr>
      <w:rPr>
        <w:rFonts w:ascii="Courier New" w:hAnsi="Courier New" w:cs="Courier New" w:hint="default"/>
      </w:rPr>
    </w:lvl>
    <w:lvl w:ilvl="8" w:tplc="04090005">
      <w:start w:val="1"/>
      <w:numFmt w:val="bullet"/>
      <w:lvlText w:val=""/>
      <w:lvlJc w:val="left"/>
      <w:pPr>
        <w:ind w:left="6347" w:hanging="360"/>
      </w:pPr>
      <w:rPr>
        <w:rFonts w:ascii="Wingdings" w:hAnsi="Wingdings" w:hint="default"/>
      </w:rPr>
    </w:lvl>
  </w:abstractNum>
  <w:abstractNum w:abstractNumId="47" w15:restartNumberingAfterBreak="0">
    <w:nsid w:val="597F2F13"/>
    <w:multiLevelType w:val="hybridMultilevel"/>
    <w:tmpl w:val="E9A872E2"/>
    <w:lvl w:ilvl="0" w:tplc="B8B47E2C">
      <w:start w:val="1"/>
      <w:numFmt w:val="bullet"/>
      <w:pStyle w:val="Style2"/>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8" w15:restartNumberingAfterBreak="0">
    <w:nsid w:val="5A5A6541"/>
    <w:multiLevelType w:val="hybridMultilevel"/>
    <w:tmpl w:val="6F8CAB3E"/>
    <w:lvl w:ilvl="0" w:tplc="1C9E48C6">
      <w:start w:val="1"/>
      <w:numFmt w:val="decimal"/>
      <w:pStyle w:val="11"/>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AF23BBA"/>
    <w:multiLevelType w:val="multilevel"/>
    <w:tmpl w:val="4534408A"/>
    <w:styleLink w:val="ali"/>
    <w:lvl w:ilvl="0">
      <w:start w:val="1"/>
      <w:numFmt w:val="decimal"/>
      <w:pStyle w:val="aliHeading1"/>
      <w:lvlText w:val="%1."/>
      <w:lvlJc w:val="left"/>
      <w:pPr>
        <w:ind w:left="851" w:hanging="851"/>
      </w:pPr>
      <w:rPr>
        <w:rFonts w:ascii="Times New Roman" w:hAnsi="Times New Roman" w:cs="Times New Roman" w:hint="default"/>
        <w:b/>
        <w:caps/>
        <w:dstrike w:val="0"/>
        <w:color w:val="002060"/>
        <w:sz w:val="28"/>
        <w:vertAlign w:val="baseline"/>
        <w14:shadow w14:blurRad="50800" w14:dist="38100" w14:dir="2700000" w14:sx="100000" w14:sy="100000" w14:kx="0" w14:ky="0" w14:algn="tl">
          <w14:srgbClr w14:val="000000">
            <w14:alpha w14:val="60000"/>
          </w14:srgbClr>
        </w14:shadow>
      </w:rPr>
    </w:lvl>
    <w:lvl w:ilvl="1">
      <w:start w:val="1"/>
      <w:numFmt w:val="decimal"/>
      <w:pStyle w:val="aliHeading2"/>
      <w:lvlText w:val="%1.%2."/>
      <w:lvlJc w:val="left"/>
      <w:pPr>
        <w:ind w:left="851" w:hanging="851"/>
      </w:pPr>
      <w:rPr>
        <w:rFonts w:ascii="Times New Roman" w:hAnsi="Times New Roman" w:cs="Times New Roman" w:hint="default"/>
        <w:b/>
        <w:bCs/>
        <w:i w:val="0"/>
        <w:iCs w:val="0"/>
        <w:caps w:val="0"/>
        <w:strike w:val="0"/>
        <w:dstrike w:val="0"/>
        <w:vanish w:val="0"/>
        <w:color w:val="00206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liHeading3"/>
      <w:lvlText w:val="%1.%2.%3."/>
      <w:lvlJc w:val="left"/>
      <w:pPr>
        <w:ind w:left="851" w:hanging="851"/>
      </w:pPr>
      <w:rPr>
        <w:rFonts w:ascii="Times New Roman" w:hAnsi="Times New Roman" w:cs="Times New Roman" w:hint="default"/>
        <w:b/>
        <w:bCs/>
        <w:i w:val="0"/>
        <w:iCs w:val="0"/>
        <w:caps w:val="0"/>
        <w:strike w:val="0"/>
        <w:dstrike w:val="0"/>
        <w:vanish w:val="0"/>
        <w:color w:val="00206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0" w15:restartNumberingAfterBreak="0">
    <w:nsid w:val="5C77131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15:restartNumberingAfterBreak="0">
    <w:nsid w:val="5CF14B4E"/>
    <w:multiLevelType w:val="multilevel"/>
    <w:tmpl w:val="02A014F0"/>
    <w:lvl w:ilvl="0">
      <w:start w:val="1"/>
      <w:numFmt w:val="decimal"/>
      <w:pStyle w:val="12"/>
      <w:suff w:val="space"/>
      <w:lvlText w:val="%1-"/>
      <w:lvlJc w:val="left"/>
      <w:pPr>
        <w:ind w:left="270" w:firstLine="0"/>
      </w:pPr>
      <w:rPr>
        <w:rFonts w:hint="default"/>
      </w:rPr>
    </w:lvl>
    <w:lvl w:ilvl="1">
      <w:start w:val="1"/>
      <w:numFmt w:val="decimal"/>
      <w:pStyle w:val="21"/>
      <w:suff w:val="space"/>
      <w:lvlText w:val="%1-%2-"/>
      <w:lvlJc w:val="left"/>
      <w:pPr>
        <w:ind w:left="568" w:firstLine="0"/>
      </w:pPr>
      <w:rPr>
        <w:rFonts w:hint="default"/>
        <w:b/>
        <w:bCs w:val="0"/>
      </w:rPr>
    </w:lvl>
    <w:lvl w:ilvl="2">
      <w:start w:val="1"/>
      <w:numFmt w:val="decimal"/>
      <w:pStyle w:val="31"/>
      <w:suff w:val="space"/>
      <w:lvlText w:val="%1-%2-%3-"/>
      <w:lvlJc w:val="left"/>
      <w:pPr>
        <w:ind w:left="454" w:firstLine="0"/>
      </w:pPr>
      <w:rPr>
        <w:rFonts w:hint="default"/>
      </w:rPr>
    </w:lvl>
    <w:lvl w:ilvl="3">
      <w:start w:val="1"/>
      <w:numFmt w:val="decimal"/>
      <w:pStyle w:val="40"/>
      <w:suff w:val="space"/>
      <w:lvlText w:val="%1-%2-%3-%4-"/>
      <w:lvlJc w:val="left"/>
      <w:pPr>
        <w:ind w:left="1260" w:firstLine="0"/>
      </w:pPr>
      <w:rPr>
        <w:rFonts w:hint="default"/>
        <w:b/>
        <w:bCs/>
      </w:rPr>
    </w:lvl>
    <w:lvl w:ilvl="4">
      <w:start w:val="1"/>
      <w:numFmt w:val="none"/>
      <w:lvlRestart w:val="3"/>
      <w:lvlText w:val="%1-%2-%4-"/>
      <w:lvlJc w:val="left"/>
      <w:pPr>
        <w:tabs>
          <w:tab w:val="num" w:pos="1361"/>
        </w:tabs>
        <w:ind w:left="0" w:firstLine="1361"/>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108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2" w15:restartNumberingAfterBreak="0">
    <w:nsid w:val="5D9153F3"/>
    <w:multiLevelType w:val="hybridMultilevel"/>
    <w:tmpl w:val="1B6EC9DC"/>
    <w:lvl w:ilvl="0" w:tplc="E9EEDA48">
      <w:start w:val="1"/>
      <w:numFmt w:val="bullet"/>
      <w:pStyle w:val="Bullet2"/>
      <w:lvlText w:val="o"/>
      <w:lvlJc w:val="left"/>
      <w:pPr>
        <w:tabs>
          <w:tab w:val="num" w:pos="1247"/>
        </w:tabs>
        <w:ind w:left="1247" w:hanging="243"/>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831BDF"/>
    <w:multiLevelType w:val="hybridMultilevel"/>
    <w:tmpl w:val="D6A64832"/>
    <w:lvl w:ilvl="0" w:tplc="201AEA60">
      <w:start w:val="1"/>
      <w:numFmt w:val="decimal"/>
      <w:pStyle w:val="No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6613F9"/>
    <w:multiLevelType w:val="hybridMultilevel"/>
    <w:tmpl w:val="EEBEB11E"/>
    <w:lvl w:ilvl="0" w:tplc="3E909A94">
      <w:start w:val="1"/>
      <w:numFmt w:val="bullet"/>
      <w:pStyle w:val="Bullet-2"/>
      <w:lvlText w:val=""/>
      <w:lvlJc w:val="left"/>
      <w:pPr>
        <w:tabs>
          <w:tab w:val="num" w:pos="1247"/>
        </w:tabs>
        <w:ind w:left="1247" w:hanging="39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C7B7AF8"/>
    <w:multiLevelType w:val="hybridMultilevel"/>
    <w:tmpl w:val="DAD49010"/>
    <w:lvl w:ilvl="0" w:tplc="B15229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5B324B8"/>
    <w:multiLevelType w:val="hybridMultilevel"/>
    <w:tmpl w:val="B7F2524E"/>
    <w:lvl w:ilvl="0" w:tplc="FFFFFFFF">
      <w:start w:val="1"/>
      <w:numFmt w:val="lowerLetter"/>
      <w:pStyle w:val="BoldBullet"/>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97831E9"/>
    <w:multiLevelType w:val="multilevel"/>
    <w:tmpl w:val="BBC86D12"/>
    <w:styleLink w:val="TableList1"/>
    <w:lvl w:ilvl="0">
      <w:start w:val="1"/>
      <w:numFmt w:val="decimal"/>
      <w:pStyle w:val="Jadval"/>
      <w:lvlText w:val="Table1.%1"/>
      <w:lvlJc w:val="left"/>
      <w:pPr>
        <w:tabs>
          <w:tab w:val="num" w:pos="0"/>
        </w:tabs>
        <w:ind w:left="0" w:firstLine="0"/>
      </w:pPr>
      <w:rPr>
        <w:i/>
      </w:rPr>
    </w:lvl>
    <w:lvl w:ilvl="1">
      <w:start w:val="1"/>
      <w:numFmt w:val="decimal"/>
      <w:lvlText w:val="Table.2.%2"/>
      <w:lvlJc w:val="left"/>
      <w:pPr>
        <w:tabs>
          <w:tab w:val="num" w:pos="567"/>
        </w:tabs>
        <w:ind w:left="1134" w:hanging="1134"/>
      </w:pPr>
      <w:rPr>
        <w:rFonts w:hint="default"/>
        <w:b w:val="0"/>
        <w:i w:val="0"/>
      </w:rPr>
    </w:lvl>
    <w:lvl w:ilvl="2">
      <w:start w:val="1"/>
      <w:numFmt w:val="decimal"/>
      <w:lvlText w:val="Table.3.%3"/>
      <w:lvlJc w:val="left"/>
      <w:pPr>
        <w:tabs>
          <w:tab w:val="num" w:pos="1134"/>
        </w:tabs>
        <w:ind w:left="1134" w:hanging="1134"/>
      </w:pPr>
      <w:rPr>
        <w:rFonts w:hint="default"/>
        <w:b w:val="0"/>
        <w:i w:val="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8" w15:restartNumberingAfterBreak="0">
    <w:nsid w:val="7BDA2D47"/>
    <w:multiLevelType w:val="hybridMultilevel"/>
    <w:tmpl w:val="77B4AB06"/>
    <w:lvl w:ilvl="0" w:tplc="23BEB3E2">
      <w:start w:val="1"/>
      <w:numFmt w:val="decimal"/>
      <w:pStyle w:val="IndentNum1"/>
      <w:lvlText w:val="%1)"/>
      <w:lvlJc w:val="left"/>
      <w:pPr>
        <w:tabs>
          <w:tab w:val="num" w:pos="794"/>
        </w:tabs>
        <w:ind w:left="1171" w:hanging="737"/>
      </w:pPr>
    </w:lvl>
    <w:lvl w:ilvl="1" w:tplc="04090019">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59" w15:restartNumberingAfterBreak="0">
    <w:nsid w:val="7D090EEC"/>
    <w:multiLevelType w:val="hybridMultilevel"/>
    <w:tmpl w:val="912CF09A"/>
    <w:lvl w:ilvl="0" w:tplc="1FF425F6">
      <w:start w:val="1"/>
      <w:numFmt w:val="bullet"/>
      <w:pStyle w:val="Bullet3"/>
      <w:lvlText w:val=""/>
      <w:lvlJc w:val="left"/>
      <w:pPr>
        <w:tabs>
          <w:tab w:val="num" w:pos="1664"/>
        </w:tabs>
        <w:ind w:left="1664" w:hanging="360"/>
      </w:pPr>
      <w:rPr>
        <w:rFonts w:ascii="Wingdings" w:hAnsi="Wingdings" w:hint="default"/>
        <w:sz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15:restartNumberingAfterBreak="0">
    <w:nsid w:val="7F8D06B3"/>
    <w:multiLevelType w:val="multilevel"/>
    <w:tmpl w:val="6AD8647C"/>
    <w:lvl w:ilvl="0">
      <w:start w:val="1"/>
      <w:numFmt w:val="decimal"/>
      <w:lvlText w:val="%1."/>
      <w:lvlJc w:val="left"/>
      <w:pPr>
        <w:ind w:left="360" w:hanging="360"/>
      </w:pPr>
      <w:rPr>
        <w:rFonts w:hint="default"/>
      </w:rPr>
    </w:lvl>
    <w:lvl w:ilvl="1">
      <w:start w:val="1"/>
      <w:numFmt w:val="decimal"/>
      <w:pStyle w:val="IGAT9-SUB1"/>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2047935">
    <w:abstractNumId w:val="34"/>
  </w:num>
  <w:num w:numId="2" w16cid:durableId="782698443">
    <w:abstractNumId w:val="36"/>
  </w:num>
  <w:num w:numId="3" w16cid:durableId="2060787230">
    <w:abstractNumId w:val="45"/>
  </w:num>
  <w:num w:numId="4" w16cid:durableId="1569265894">
    <w:abstractNumId w:val="27"/>
  </w:num>
  <w:num w:numId="5" w16cid:durableId="1047535636">
    <w:abstractNumId w:val="29"/>
  </w:num>
  <w:num w:numId="6" w16cid:durableId="1055928218">
    <w:abstractNumId w:val="37"/>
  </w:num>
  <w:num w:numId="7" w16cid:durableId="359940548">
    <w:abstractNumId w:val="60"/>
  </w:num>
  <w:num w:numId="8" w16cid:durableId="130103146">
    <w:abstractNumId w:val="25"/>
  </w:num>
  <w:num w:numId="9" w16cid:durableId="281961956">
    <w:abstractNumId w:val="22"/>
  </w:num>
  <w:num w:numId="10" w16cid:durableId="1901404583">
    <w:abstractNumId w:val="28"/>
  </w:num>
  <w:num w:numId="11" w16cid:durableId="130946893">
    <w:abstractNumId w:val="44"/>
  </w:num>
  <w:num w:numId="12" w16cid:durableId="1795321215">
    <w:abstractNumId w:val="47"/>
  </w:num>
  <w:num w:numId="13" w16cid:durableId="60645336">
    <w:abstractNumId w:val="48"/>
  </w:num>
  <w:num w:numId="14" w16cid:durableId="1431705093">
    <w:abstractNumId w:val="39"/>
  </w:num>
  <w:num w:numId="15" w16cid:durableId="972057684">
    <w:abstractNumId w:val="24"/>
  </w:num>
  <w:num w:numId="16" w16cid:durableId="1023675795">
    <w:abstractNumId w:val="46"/>
  </w:num>
  <w:num w:numId="17" w16cid:durableId="705373256">
    <w:abstractNumId w:val="43"/>
  </w:num>
  <w:num w:numId="18" w16cid:durableId="1532451447">
    <w:abstractNumId w:val="53"/>
  </w:num>
  <w:num w:numId="19" w16cid:durableId="1012878131">
    <w:abstractNumId w:val="50"/>
  </w:num>
  <w:num w:numId="20" w16cid:durableId="717901611">
    <w:abstractNumId w:val="38"/>
  </w:num>
  <w:num w:numId="21" w16cid:durableId="714693912">
    <w:abstractNumId w:val="6"/>
  </w:num>
  <w:num w:numId="22" w16cid:durableId="376129124">
    <w:abstractNumId w:val="49"/>
  </w:num>
  <w:num w:numId="23" w16cid:durableId="1661540747">
    <w:abstractNumId w:val="31"/>
  </w:num>
  <w:num w:numId="24" w16cid:durableId="798957757">
    <w:abstractNumId w:val="57"/>
  </w:num>
  <w:num w:numId="25" w16cid:durableId="392848186">
    <w:abstractNumId w:val="30"/>
    <w:lvlOverride w:ilvl="0">
      <w:lvl w:ilvl="0">
        <w:numFmt w:val="decimal"/>
        <w:pStyle w:val="Jadval"/>
        <w:lvlText w:val=""/>
        <w:lvlJc w:val="left"/>
      </w:lvl>
    </w:lvlOverride>
    <w:lvlOverride w:ilvl="1">
      <w:lvl w:ilvl="1">
        <w:start w:val="1"/>
        <w:numFmt w:val="decimal"/>
        <w:lvlText w:val="Table.2.%2"/>
        <w:lvlJc w:val="left"/>
        <w:pPr>
          <w:tabs>
            <w:tab w:val="num" w:pos="567"/>
          </w:tabs>
          <w:ind w:left="1134" w:hanging="1134"/>
        </w:pPr>
        <w:rPr>
          <w:rFonts w:hint="default"/>
          <w:b w:val="0"/>
          <w:i/>
          <w:iCs w:val="0"/>
        </w:rPr>
      </w:lvl>
    </w:lvlOverride>
  </w:num>
  <w:num w:numId="26" w16cid:durableId="139811293">
    <w:abstractNumId w:val="18"/>
  </w:num>
  <w:num w:numId="27" w16cid:durableId="405491954">
    <w:abstractNumId w:val="51"/>
  </w:num>
  <w:num w:numId="28" w16cid:durableId="464470774">
    <w:abstractNumId w:val="11"/>
  </w:num>
  <w:num w:numId="29" w16cid:durableId="930435044">
    <w:abstractNumId w:val="35"/>
  </w:num>
  <w:num w:numId="30" w16cid:durableId="975183026">
    <w:abstractNumId w:val="26"/>
  </w:num>
  <w:num w:numId="31" w16cid:durableId="522519146">
    <w:abstractNumId w:val="12"/>
  </w:num>
  <w:num w:numId="32" w16cid:durableId="671496394">
    <w:abstractNumId w:val="17"/>
  </w:num>
  <w:num w:numId="33" w16cid:durableId="432408263">
    <w:abstractNumId w:val="8"/>
  </w:num>
  <w:num w:numId="34" w16cid:durableId="950209927">
    <w:abstractNumId w:val="40"/>
  </w:num>
  <w:num w:numId="35" w16cid:durableId="1120346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7674332">
    <w:abstractNumId w:val="32"/>
  </w:num>
  <w:num w:numId="37" w16cid:durableId="2131588029">
    <w:abstractNumId w:val="54"/>
  </w:num>
  <w:num w:numId="38" w16cid:durableId="22958235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528180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606729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29964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55283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4726964">
    <w:abstractNumId w:val="5"/>
  </w:num>
  <w:num w:numId="44" w16cid:durableId="1403483347">
    <w:abstractNumId w:val="4"/>
  </w:num>
  <w:num w:numId="45" w16cid:durableId="334847444">
    <w:abstractNumId w:val="3"/>
  </w:num>
  <w:num w:numId="46" w16cid:durableId="1483697521">
    <w:abstractNumId w:val="2"/>
  </w:num>
  <w:num w:numId="47" w16cid:durableId="1744720352">
    <w:abstractNumId w:val="1"/>
  </w:num>
  <w:num w:numId="48" w16cid:durableId="1169979347">
    <w:abstractNumId w:val="0"/>
  </w:num>
  <w:num w:numId="49" w16cid:durableId="1005326728">
    <w:abstractNumId w:val="13"/>
  </w:num>
  <w:num w:numId="50" w16cid:durableId="1389255963">
    <w:abstractNumId w:val="20"/>
  </w:num>
  <w:num w:numId="51" w16cid:durableId="1399279059">
    <w:abstractNumId w:val="42"/>
  </w:num>
  <w:num w:numId="52" w16cid:durableId="1379546510">
    <w:abstractNumId w:val="52"/>
  </w:num>
  <w:num w:numId="53" w16cid:durableId="440033308">
    <w:abstractNumId w:val="56"/>
  </w:num>
  <w:num w:numId="54" w16cid:durableId="1363746346">
    <w:abstractNumId w:val="21"/>
  </w:num>
  <w:num w:numId="55" w16cid:durableId="650987059">
    <w:abstractNumId w:val="41"/>
  </w:num>
  <w:num w:numId="56" w16cid:durableId="448399434">
    <w:abstractNumId w:val="23"/>
  </w:num>
  <w:num w:numId="57" w16cid:durableId="1032654078">
    <w:abstractNumId w:val="7"/>
  </w:num>
  <w:num w:numId="58" w16cid:durableId="968318328">
    <w:abstractNumId w:val="16"/>
  </w:num>
  <w:num w:numId="59" w16cid:durableId="1053625773">
    <w:abstractNumId w:val="9"/>
  </w:num>
  <w:num w:numId="60" w16cid:durableId="1498378083">
    <w:abstractNumId w:val="55"/>
  </w:num>
  <w:num w:numId="61" w16cid:durableId="295725142">
    <w:abstractNumId w:val="1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C68"/>
    <w:rsid w:val="00002E61"/>
    <w:rsid w:val="00002F86"/>
    <w:rsid w:val="00005E99"/>
    <w:rsid w:val="0000753A"/>
    <w:rsid w:val="00007A97"/>
    <w:rsid w:val="000217C4"/>
    <w:rsid w:val="000225C2"/>
    <w:rsid w:val="00022F40"/>
    <w:rsid w:val="000248A1"/>
    <w:rsid w:val="00025810"/>
    <w:rsid w:val="00026E3C"/>
    <w:rsid w:val="000318F0"/>
    <w:rsid w:val="000322BC"/>
    <w:rsid w:val="00032CC1"/>
    <w:rsid w:val="0003393B"/>
    <w:rsid w:val="00033B63"/>
    <w:rsid w:val="0003499B"/>
    <w:rsid w:val="0003652D"/>
    <w:rsid w:val="000408C1"/>
    <w:rsid w:val="00040F95"/>
    <w:rsid w:val="00041C61"/>
    <w:rsid w:val="00046F9C"/>
    <w:rsid w:val="0004751B"/>
    <w:rsid w:val="00047BD9"/>
    <w:rsid w:val="00053391"/>
    <w:rsid w:val="00054F5B"/>
    <w:rsid w:val="00054F9B"/>
    <w:rsid w:val="000579EE"/>
    <w:rsid w:val="00060373"/>
    <w:rsid w:val="000610E5"/>
    <w:rsid w:val="00061C97"/>
    <w:rsid w:val="00067256"/>
    <w:rsid w:val="00073304"/>
    <w:rsid w:val="000740CE"/>
    <w:rsid w:val="00080457"/>
    <w:rsid w:val="00081BB7"/>
    <w:rsid w:val="00084174"/>
    <w:rsid w:val="00086A6B"/>
    <w:rsid w:val="000903C8"/>
    <w:rsid w:val="000909C1"/>
    <w:rsid w:val="00090A01"/>
    <w:rsid w:val="00092BBF"/>
    <w:rsid w:val="000942D0"/>
    <w:rsid w:val="00097F07"/>
    <w:rsid w:val="000A1435"/>
    <w:rsid w:val="000A2CEF"/>
    <w:rsid w:val="000A49D1"/>
    <w:rsid w:val="000A637A"/>
    <w:rsid w:val="000B22CB"/>
    <w:rsid w:val="000B2702"/>
    <w:rsid w:val="000B2742"/>
    <w:rsid w:val="000B34B8"/>
    <w:rsid w:val="000B3820"/>
    <w:rsid w:val="000B6D88"/>
    <w:rsid w:val="000C1F32"/>
    <w:rsid w:val="000C46D2"/>
    <w:rsid w:val="000C56F6"/>
    <w:rsid w:val="000C6FCB"/>
    <w:rsid w:val="000C7C66"/>
    <w:rsid w:val="000C7EE9"/>
    <w:rsid w:val="000D2196"/>
    <w:rsid w:val="000D22FA"/>
    <w:rsid w:val="000D25A9"/>
    <w:rsid w:val="000D283A"/>
    <w:rsid w:val="000D4D25"/>
    <w:rsid w:val="000D6BBC"/>
    <w:rsid w:val="000D6F4D"/>
    <w:rsid w:val="000E3236"/>
    <w:rsid w:val="000E3342"/>
    <w:rsid w:val="000E6D62"/>
    <w:rsid w:val="000F0BC0"/>
    <w:rsid w:val="000F1DB9"/>
    <w:rsid w:val="000F27BD"/>
    <w:rsid w:val="000F3FA2"/>
    <w:rsid w:val="000F6799"/>
    <w:rsid w:val="000F7B91"/>
    <w:rsid w:val="0010014A"/>
    <w:rsid w:val="00101C54"/>
    <w:rsid w:val="00102E86"/>
    <w:rsid w:val="00106EE6"/>
    <w:rsid w:val="00107045"/>
    <w:rsid w:val="001070DF"/>
    <w:rsid w:val="0011071A"/>
    <w:rsid w:val="001110CA"/>
    <w:rsid w:val="001120F6"/>
    <w:rsid w:val="0011351D"/>
    <w:rsid w:val="00114270"/>
    <w:rsid w:val="00114ACA"/>
    <w:rsid w:val="00115811"/>
    <w:rsid w:val="0011624C"/>
    <w:rsid w:val="00116BB8"/>
    <w:rsid w:val="00117415"/>
    <w:rsid w:val="0012402F"/>
    <w:rsid w:val="00125D2C"/>
    <w:rsid w:val="0012636E"/>
    <w:rsid w:val="0013252B"/>
    <w:rsid w:val="0013352D"/>
    <w:rsid w:val="00135420"/>
    <w:rsid w:val="00136501"/>
    <w:rsid w:val="00141479"/>
    <w:rsid w:val="0014411F"/>
    <w:rsid w:val="001460B9"/>
    <w:rsid w:val="0014627F"/>
    <w:rsid w:val="00150C4C"/>
    <w:rsid w:val="00151731"/>
    <w:rsid w:val="0015175A"/>
    <w:rsid w:val="00151D98"/>
    <w:rsid w:val="00152A32"/>
    <w:rsid w:val="00155666"/>
    <w:rsid w:val="00157408"/>
    <w:rsid w:val="001602E8"/>
    <w:rsid w:val="00161DA0"/>
    <w:rsid w:val="00162D0B"/>
    <w:rsid w:val="00162D6F"/>
    <w:rsid w:val="00162F9B"/>
    <w:rsid w:val="001645F4"/>
    <w:rsid w:val="0016515D"/>
    <w:rsid w:val="001657F8"/>
    <w:rsid w:val="001672F5"/>
    <w:rsid w:val="00173252"/>
    <w:rsid w:val="00173AB7"/>
    <w:rsid w:val="00176895"/>
    <w:rsid w:val="00181B81"/>
    <w:rsid w:val="001821A6"/>
    <w:rsid w:val="001822DB"/>
    <w:rsid w:val="001828D2"/>
    <w:rsid w:val="00182BD7"/>
    <w:rsid w:val="00183E61"/>
    <w:rsid w:val="00191ADF"/>
    <w:rsid w:val="0019220B"/>
    <w:rsid w:val="001930D5"/>
    <w:rsid w:val="00194B85"/>
    <w:rsid w:val="001A092E"/>
    <w:rsid w:val="001A2B97"/>
    <w:rsid w:val="001A366D"/>
    <w:rsid w:val="001A6260"/>
    <w:rsid w:val="001B2383"/>
    <w:rsid w:val="001B338D"/>
    <w:rsid w:val="001B4293"/>
    <w:rsid w:val="001C073E"/>
    <w:rsid w:val="001C0A65"/>
    <w:rsid w:val="001C1061"/>
    <w:rsid w:val="001C687B"/>
    <w:rsid w:val="001D036D"/>
    <w:rsid w:val="001D102B"/>
    <w:rsid w:val="001D2E01"/>
    <w:rsid w:val="001D3E39"/>
    <w:rsid w:val="001D3F6C"/>
    <w:rsid w:val="001D63FB"/>
    <w:rsid w:val="001D6D46"/>
    <w:rsid w:val="001D709B"/>
    <w:rsid w:val="001D77AA"/>
    <w:rsid w:val="001E3D39"/>
    <w:rsid w:val="001E49A4"/>
    <w:rsid w:val="001E4F46"/>
    <w:rsid w:val="001E6617"/>
    <w:rsid w:val="001E7F02"/>
    <w:rsid w:val="001F1F20"/>
    <w:rsid w:val="001F225A"/>
    <w:rsid w:val="001F2FBA"/>
    <w:rsid w:val="001F6198"/>
    <w:rsid w:val="001F7341"/>
    <w:rsid w:val="002037F3"/>
    <w:rsid w:val="00203E0B"/>
    <w:rsid w:val="0021070B"/>
    <w:rsid w:val="002111FF"/>
    <w:rsid w:val="0021148A"/>
    <w:rsid w:val="002122EF"/>
    <w:rsid w:val="00215B9B"/>
    <w:rsid w:val="002179C5"/>
    <w:rsid w:val="00222067"/>
    <w:rsid w:val="00230A40"/>
    <w:rsid w:val="0023162E"/>
    <w:rsid w:val="0023185F"/>
    <w:rsid w:val="002322E8"/>
    <w:rsid w:val="00235D30"/>
    <w:rsid w:val="00236519"/>
    <w:rsid w:val="00236E14"/>
    <w:rsid w:val="00236E91"/>
    <w:rsid w:val="00242CAB"/>
    <w:rsid w:val="00244287"/>
    <w:rsid w:val="00244BD4"/>
    <w:rsid w:val="002461B5"/>
    <w:rsid w:val="002463DD"/>
    <w:rsid w:val="00251309"/>
    <w:rsid w:val="0026021D"/>
    <w:rsid w:val="002605A7"/>
    <w:rsid w:val="00264FB9"/>
    <w:rsid w:val="0026593D"/>
    <w:rsid w:val="002661AB"/>
    <w:rsid w:val="002662A4"/>
    <w:rsid w:val="002663BD"/>
    <w:rsid w:val="0026771D"/>
    <w:rsid w:val="002719E1"/>
    <w:rsid w:val="00272180"/>
    <w:rsid w:val="00273207"/>
    <w:rsid w:val="002739DF"/>
    <w:rsid w:val="00273D5C"/>
    <w:rsid w:val="002750AF"/>
    <w:rsid w:val="00281037"/>
    <w:rsid w:val="00281DA4"/>
    <w:rsid w:val="00282C33"/>
    <w:rsid w:val="00283427"/>
    <w:rsid w:val="0028350C"/>
    <w:rsid w:val="00287933"/>
    <w:rsid w:val="00287DC6"/>
    <w:rsid w:val="002909CC"/>
    <w:rsid w:val="00290F44"/>
    <w:rsid w:val="00292052"/>
    <w:rsid w:val="00294012"/>
    <w:rsid w:val="00295AD3"/>
    <w:rsid w:val="00296775"/>
    <w:rsid w:val="002A0ECA"/>
    <w:rsid w:val="002A2225"/>
    <w:rsid w:val="002B35B9"/>
    <w:rsid w:val="002B414F"/>
    <w:rsid w:val="002B575B"/>
    <w:rsid w:val="002B60D6"/>
    <w:rsid w:val="002C040C"/>
    <w:rsid w:val="002C0B86"/>
    <w:rsid w:val="002D2A68"/>
    <w:rsid w:val="002D2E8E"/>
    <w:rsid w:val="002D2F2A"/>
    <w:rsid w:val="002D5C01"/>
    <w:rsid w:val="002E3A80"/>
    <w:rsid w:val="002E59F3"/>
    <w:rsid w:val="002F2944"/>
    <w:rsid w:val="002F5775"/>
    <w:rsid w:val="002F7123"/>
    <w:rsid w:val="0030038B"/>
    <w:rsid w:val="0030154E"/>
    <w:rsid w:val="00303270"/>
    <w:rsid w:val="003037B9"/>
    <w:rsid w:val="003038E0"/>
    <w:rsid w:val="00305841"/>
    <w:rsid w:val="003106B9"/>
    <w:rsid w:val="00311E9C"/>
    <w:rsid w:val="003154F9"/>
    <w:rsid w:val="00315BCA"/>
    <w:rsid w:val="00315ED4"/>
    <w:rsid w:val="00317479"/>
    <w:rsid w:val="00317A17"/>
    <w:rsid w:val="00320A07"/>
    <w:rsid w:val="003239DA"/>
    <w:rsid w:val="0032472E"/>
    <w:rsid w:val="00324D14"/>
    <w:rsid w:val="00325EA3"/>
    <w:rsid w:val="00334623"/>
    <w:rsid w:val="00334D6C"/>
    <w:rsid w:val="003361F0"/>
    <w:rsid w:val="00336C68"/>
    <w:rsid w:val="00341965"/>
    <w:rsid w:val="003421B7"/>
    <w:rsid w:val="00342800"/>
    <w:rsid w:val="00342C3E"/>
    <w:rsid w:val="003440BF"/>
    <w:rsid w:val="00345DA7"/>
    <w:rsid w:val="00346136"/>
    <w:rsid w:val="00350B9A"/>
    <w:rsid w:val="00357A6B"/>
    <w:rsid w:val="00361012"/>
    <w:rsid w:val="00361EE7"/>
    <w:rsid w:val="003632EE"/>
    <w:rsid w:val="00364E0A"/>
    <w:rsid w:val="0036533E"/>
    <w:rsid w:val="00365815"/>
    <w:rsid w:val="0036623D"/>
    <w:rsid w:val="00366904"/>
    <w:rsid w:val="00373CF2"/>
    <w:rsid w:val="00374787"/>
    <w:rsid w:val="0037504E"/>
    <w:rsid w:val="003752DA"/>
    <w:rsid w:val="003766C6"/>
    <w:rsid w:val="00382106"/>
    <w:rsid w:val="003823B4"/>
    <w:rsid w:val="00382539"/>
    <w:rsid w:val="00384C5D"/>
    <w:rsid w:val="00386C42"/>
    <w:rsid w:val="003926B4"/>
    <w:rsid w:val="003964D1"/>
    <w:rsid w:val="0039691B"/>
    <w:rsid w:val="003A4681"/>
    <w:rsid w:val="003A73A3"/>
    <w:rsid w:val="003A77E2"/>
    <w:rsid w:val="003B4F29"/>
    <w:rsid w:val="003B5791"/>
    <w:rsid w:val="003C02E5"/>
    <w:rsid w:val="003C2F07"/>
    <w:rsid w:val="003C4CF2"/>
    <w:rsid w:val="003C4EC5"/>
    <w:rsid w:val="003C5B42"/>
    <w:rsid w:val="003C763C"/>
    <w:rsid w:val="003D0D47"/>
    <w:rsid w:val="003D0F39"/>
    <w:rsid w:val="003D19BB"/>
    <w:rsid w:val="003D2375"/>
    <w:rsid w:val="003D451E"/>
    <w:rsid w:val="003D53CC"/>
    <w:rsid w:val="003D5AB9"/>
    <w:rsid w:val="003D7825"/>
    <w:rsid w:val="003E1006"/>
    <w:rsid w:val="003E19E3"/>
    <w:rsid w:val="003E2023"/>
    <w:rsid w:val="003E5852"/>
    <w:rsid w:val="003F3171"/>
    <w:rsid w:val="003F5571"/>
    <w:rsid w:val="003F6649"/>
    <w:rsid w:val="003F6D4D"/>
    <w:rsid w:val="0040022D"/>
    <w:rsid w:val="0040158B"/>
    <w:rsid w:val="00405426"/>
    <w:rsid w:val="0040717C"/>
    <w:rsid w:val="00411E74"/>
    <w:rsid w:val="004145CF"/>
    <w:rsid w:val="0041543E"/>
    <w:rsid w:val="00415D77"/>
    <w:rsid w:val="00415DA0"/>
    <w:rsid w:val="00415DF5"/>
    <w:rsid w:val="004261FC"/>
    <w:rsid w:val="00430B24"/>
    <w:rsid w:val="004318D1"/>
    <w:rsid w:val="0043220F"/>
    <w:rsid w:val="00435ECA"/>
    <w:rsid w:val="0044315E"/>
    <w:rsid w:val="00443331"/>
    <w:rsid w:val="00446E08"/>
    <w:rsid w:val="00447694"/>
    <w:rsid w:val="00447C41"/>
    <w:rsid w:val="00447D40"/>
    <w:rsid w:val="00452CBC"/>
    <w:rsid w:val="004549CB"/>
    <w:rsid w:val="00456780"/>
    <w:rsid w:val="0045689E"/>
    <w:rsid w:val="00470156"/>
    <w:rsid w:val="00471C9D"/>
    <w:rsid w:val="00476340"/>
    <w:rsid w:val="004770D1"/>
    <w:rsid w:val="00481DE6"/>
    <w:rsid w:val="00482371"/>
    <w:rsid w:val="00482C36"/>
    <w:rsid w:val="00482CDD"/>
    <w:rsid w:val="00486558"/>
    <w:rsid w:val="00486D4B"/>
    <w:rsid w:val="004879CB"/>
    <w:rsid w:val="00490350"/>
    <w:rsid w:val="00493066"/>
    <w:rsid w:val="0049670E"/>
    <w:rsid w:val="004A0BD8"/>
    <w:rsid w:val="004A1D48"/>
    <w:rsid w:val="004A1D71"/>
    <w:rsid w:val="004A2196"/>
    <w:rsid w:val="004A220C"/>
    <w:rsid w:val="004A306F"/>
    <w:rsid w:val="004A74EE"/>
    <w:rsid w:val="004B075F"/>
    <w:rsid w:val="004B1300"/>
    <w:rsid w:val="004B1674"/>
    <w:rsid w:val="004B24E4"/>
    <w:rsid w:val="004B32C0"/>
    <w:rsid w:val="004B3F86"/>
    <w:rsid w:val="004B7663"/>
    <w:rsid w:val="004B7B77"/>
    <w:rsid w:val="004C00DC"/>
    <w:rsid w:val="004C5E8C"/>
    <w:rsid w:val="004D0231"/>
    <w:rsid w:val="004D2ADF"/>
    <w:rsid w:val="004D3495"/>
    <w:rsid w:val="004D40CE"/>
    <w:rsid w:val="004D4E6E"/>
    <w:rsid w:val="004D5C1E"/>
    <w:rsid w:val="004E00B2"/>
    <w:rsid w:val="004E040C"/>
    <w:rsid w:val="004E240F"/>
    <w:rsid w:val="004E2F72"/>
    <w:rsid w:val="004E6FDC"/>
    <w:rsid w:val="004F0BDD"/>
    <w:rsid w:val="004F1AB3"/>
    <w:rsid w:val="0050097F"/>
    <w:rsid w:val="00501498"/>
    <w:rsid w:val="00501BB9"/>
    <w:rsid w:val="00502205"/>
    <w:rsid w:val="0050238A"/>
    <w:rsid w:val="00503649"/>
    <w:rsid w:val="00503775"/>
    <w:rsid w:val="00507A50"/>
    <w:rsid w:val="00510BAD"/>
    <w:rsid w:val="00513065"/>
    <w:rsid w:val="0051580A"/>
    <w:rsid w:val="00515E76"/>
    <w:rsid w:val="00517105"/>
    <w:rsid w:val="00521F6F"/>
    <w:rsid w:val="00523432"/>
    <w:rsid w:val="00527035"/>
    <w:rsid w:val="00530763"/>
    <w:rsid w:val="00535E59"/>
    <w:rsid w:val="00536DE1"/>
    <w:rsid w:val="00537F89"/>
    <w:rsid w:val="00540FBA"/>
    <w:rsid w:val="00544A6F"/>
    <w:rsid w:val="00545FE5"/>
    <w:rsid w:val="00551E06"/>
    <w:rsid w:val="00553537"/>
    <w:rsid w:val="005536CC"/>
    <w:rsid w:val="0056015A"/>
    <w:rsid w:val="00561EAF"/>
    <w:rsid w:val="00562DCB"/>
    <w:rsid w:val="0056527E"/>
    <w:rsid w:val="005721F1"/>
    <w:rsid w:val="00572459"/>
    <w:rsid w:val="005814EA"/>
    <w:rsid w:val="0058324F"/>
    <w:rsid w:val="00583CD3"/>
    <w:rsid w:val="00584BBE"/>
    <w:rsid w:val="005903F7"/>
    <w:rsid w:val="00597F0B"/>
    <w:rsid w:val="005A1FC6"/>
    <w:rsid w:val="005A2308"/>
    <w:rsid w:val="005A3AF6"/>
    <w:rsid w:val="005A4D01"/>
    <w:rsid w:val="005A52EE"/>
    <w:rsid w:val="005A55DC"/>
    <w:rsid w:val="005A5C41"/>
    <w:rsid w:val="005C2C90"/>
    <w:rsid w:val="005C59ED"/>
    <w:rsid w:val="005D0590"/>
    <w:rsid w:val="005D0885"/>
    <w:rsid w:val="005D401E"/>
    <w:rsid w:val="005E06C0"/>
    <w:rsid w:val="005E226F"/>
    <w:rsid w:val="005E266F"/>
    <w:rsid w:val="005E61C9"/>
    <w:rsid w:val="005E72EA"/>
    <w:rsid w:val="005F00FA"/>
    <w:rsid w:val="005F020A"/>
    <w:rsid w:val="005F241A"/>
    <w:rsid w:val="005F2839"/>
    <w:rsid w:val="005F3783"/>
    <w:rsid w:val="005F56C6"/>
    <w:rsid w:val="0061248C"/>
    <w:rsid w:val="00612618"/>
    <w:rsid w:val="0061346E"/>
    <w:rsid w:val="00616963"/>
    <w:rsid w:val="006214BF"/>
    <w:rsid w:val="006221DB"/>
    <w:rsid w:val="006244C8"/>
    <w:rsid w:val="00626745"/>
    <w:rsid w:val="0062674C"/>
    <w:rsid w:val="00630035"/>
    <w:rsid w:val="006302D9"/>
    <w:rsid w:val="00634002"/>
    <w:rsid w:val="00636F62"/>
    <w:rsid w:val="00641873"/>
    <w:rsid w:val="0064489F"/>
    <w:rsid w:val="006517E9"/>
    <w:rsid w:val="006522CE"/>
    <w:rsid w:val="00654699"/>
    <w:rsid w:val="00655178"/>
    <w:rsid w:val="00655EEC"/>
    <w:rsid w:val="0065684F"/>
    <w:rsid w:val="0065704F"/>
    <w:rsid w:val="00663535"/>
    <w:rsid w:val="00665E01"/>
    <w:rsid w:val="00666B6A"/>
    <w:rsid w:val="00673066"/>
    <w:rsid w:val="00673B88"/>
    <w:rsid w:val="00674C0B"/>
    <w:rsid w:val="006805D5"/>
    <w:rsid w:val="00685B16"/>
    <w:rsid w:val="00687819"/>
    <w:rsid w:val="0069000E"/>
    <w:rsid w:val="006912E3"/>
    <w:rsid w:val="00692F28"/>
    <w:rsid w:val="006947ED"/>
    <w:rsid w:val="0069750E"/>
    <w:rsid w:val="006A2839"/>
    <w:rsid w:val="006A3BE5"/>
    <w:rsid w:val="006A603A"/>
    <w:rsid w:val="006A6B9D"/>
    <w:rsid w:val="006A74D1"/>
    <w:rsid w:val="006B245D"/>
    <w:rsid w:val="006B7BE6"/>
    <w:rsid w:val="006C5A10"/>
    <w:rsid w:val="006D0A1E"/>
    <w:rsid w:val="006D172D"/>
    <w:rsid w:val="006D30C6"/>
    <w:rsid w:val="006D6501"/>
    <w:rsid w:val="006D7EAC"/>
    <w:rsid w:val="006E005F"/>
    <w:rsid w:val="006E1E4B"/>
    <w:rsid w:val="006E20C0"/>
    <w:rsid w:val="006E7E40"/>
    <w:rsid w:val="006F2759"/>
    <w:rsid w:val="006F4FA4"/>
    <w:rsid w:val="006F503A"/>
    <w:rsid w:val="006F61E3"/>
    <w:rsid w:val="006F7A82"/>
    <w:rsid w:val="00701DC7"/>
    <w:rsid w:val="007024B1"/>
    <w:rsid w:val="007045FF"/>
    <w:rsid w:val="007047C7"/>
    <w:rsid w:val="00705941"/>
    <w:rsid w:val="00706C66"/>
    <w:rsid w:val="007133C4"/>
    <w:rsid w:val="00714A93"/>
    <w:rsid w:val="007153F1"/>
    <w:rsid w:val="007163EA"/>
    <w:rsid w:val="007206D7"/>
    <w:rsid w:val="007216F9"/>
    <w:rsid w:val="00722633"/>
    <w:rsid w:val="007234C2"/>
    <w:rsid w:val="00725C71"/>
    <w:rsid w:val="00731557"/>
    <w:rsid w:val="00733082"/>
    <w:rsid w:val="007343B6"/>
    <w:rsid w:val="0073479D"/>
    <w:rsid w:val="00735BA1"/>
    <w:rsid w:val="007363D0"/>
    <w:rsid w:val="0073770B"/>
    <w:rsid w:val="00747C4C"/>
    <w:rsid w:val="00750585"/>
    <w:rsid w:val="00750C39"/>
    <w:rsid w:val="00751DC8"/>
    <w:rsid w:val="00755E04"/>
    <w:rsid w:val="0076004F"/>
    <w:rsid w:val="007605E5"/>
    <w:rsid w:val="00762588"/>
    <w:rsid w:val="007662EC"/>
    <w:rsid w:val="00771C1C"/>
    <w:rsid w:val="00774079"/>
    <w:rsid w:val="00780C21"/>
    <w:rsid w:val="00781062"/>
    <w:rsid w:val="007850B1"/>
    <w:rsid w:val="007869B3"/>
    <w:rsid w:val="00787719"/>
    <w:rsid w:val="0079150A"/>
    <w:rsid w:val="0079186C"/>
    <w:rsid w:val="00793328"/>
    <w:rsid w:val="00796018"/>
    <w:rsid w:val="00796BC7"/>
    <w:rsid w:val="007A14B9"/>
    <w:rsid w:val="007A4585"/>
    <w:rsid w:val="007B493D"/>
    <w:rsid w:val="007B5715"/>
    <w:rsid w:val="007B785A"/>
    <w:rsid w:val="007C6251"/>
    <w:rsid w:val="007D20C8"/>
    <w:rsid w:val="007D2E7F"/>
    <w:rsid w:val="007D395C"/>
    <w:rsid w:val="007D5A08"/>
    <w:rsid w:val="007D62A7"/>
    <w:rsid w:val="007D62D4"/>
    <w:rsid w:val="007D71F4"/>
    <w:rsid w:val="007D7912"/>
    <w:rsid w:val="007E4152"/>
    <w:rsid w:val="007E4AE3"/>
    <w:rsid w:val="007F0C5F"/>
    <w:rsid w:val="007F0F35"/>
    <w:rsid w:val="007F2E57"/>
    <w:rsid w:val="007F555C"/>
    <w:rsid w:val="007F6131"/>
    <w:rsid w:val="00811038"/>
    <w:rsid w:val="00811C78"/>
    <w:rsid w:val="0081236C"/>
    <w:rsid w:val="00816866"/>
    <w:rsid w:val="00822849"/>
    <w:rsid w:val="00826A2D"/>
    <w:rsid w:val="00827A47"/>
    <w:rsid w:val="00833724"/>
    <w:rsid w:val="00835270"/>
    <w:rsid w:val="008353CA"/>
    <w:rsid w:val="00835D8E"/>
    <w:rsid w:val="00837C91"/>
    <w:rsid w:val="0084140D"/>
    <w:rsid w:val="00847A47"/>
    <w:rsid w:val="00852292"/>
    <w:rsid w:val="00854C9A"/>
    <w:rsid w:val="00855606"/>
    <w:rsid w:val="00856402"/>
    <w:rsid w:val="00860611"/>
    <w:rsid w:val="00860B04"/>
    <w:rsid w:val="00860EB6"/>
    <w:rsid w:val="00861C57"/>
    <w:rsid w:val="00861DDB"/>
    <w:rsid w:val="00864C24"/>
    <w:rsid w:val="00866570"/>
    <w:rsid w:val="008760C9"/>
    <w:rsid w:val="008767BE"/>
    <w:rsid w:val="00880D21"/>
    <w:rsid w:val="00881077"/>
    <w:rsid w:val="008823B3"/>
    <w:rsid w:val="008840B1"/>
    <w:rsid w:val="00890C3E"/>
    <w:rsid w:val="00893EA3"/>
    <w:rsid w:val="00895550"/>
    <w:rsid w:val="008A5676"/>
    <w:rsid w:val="008A71AB"/>
    <w:rsid w:val="008A7A3C"/>
    <w:rsid w:val="008B1F6D"/>
    <w:rsid w:val="008B206C"/>
    <w:rsid w:val="008B2DA5"/>
    <w:rsid w:val="008B3117"/>
    <w:rsid w:val="008B3B82"/>
    <w:rsid w:val="008C026D"/>
    <w:rsid w:val="008C0A54"/>
    <w:rsid w:val="008C173C"/>
    <w:rsid w:val="008C4225"/>
    <w:rsid w:val="008C5564"/>
    <w:rsid w:val="008D0ABB"/>
    <w:rsid w:val="008D2D2A"/>
    <w:rsid w:val="008D47CA"/>
    <w:rsid w:val="008E0C74"/>
    <w:rsid w:val="008E28A3"/>
    <w:rsid w:val="008E4966"/>
    <w:rsid w:val="008E49F0"/>
    <w:rsid w:val="008E5E50"/>
    <w:rsid w:val="008E70F9"/>
    <w:rsid w:val="008F046D"/>
    <w:rsid w:val="008F57E1"/>
    <w:rsid w:val="008F7C98"/>
    <w:rsid w:val="00904425"/>
    <w:rsid w:val="00904B25"/>
    <w:rsid w:val="00905CB8"/>
    <w:rsid w:val="0090725D"/>
    <w:rsid w:val="00911F75"/>
    <w:rsid w:val="00912D0D"/>
    <w:rsid w:val="00915D97"/>
    <w:rsid w:val="0091707F"/>
    <w:rsid w:val="0091764C"/>
    <w:rsid w:val="0092228A"/>
    <w:rsid w:val="00923544"/>
    <w:rsid w:val="00927E39"/>
    <w:rsid w:val="0093042D"/>
    <w:rsid w:val="00931130"/>
    <w:rsid w:val="00932279"/>
    <w:rsid w:val="00933814"/>
    <w:rsid w:val="00934966"/>
    <w:rsid w:val="0093556D"/>
    <w:rsid w:val="009368BE"/>
    <w:rsid w:val="009371EF"/>
    <w:rsid w:val="009376CC"/>
    <w:rsid w:val="00937D74"/>
    <w:rsid w:val="00941F58"/>
    <w:rsid w:val="00942FDD"/>
    <w:rsid w:val="00944B6E"/>
    <w:rsid w:val="009459A6"/>
    <w:rsid w:val="00947E2F"/>
    <w:rsid w:val="00950405"/>
    <w:rsid w:val="00960FFB"/>
    <w:rsid w:val="009640F2"/>
    <w:rsid w:val="009652EE"/>
    <w:rsid w:val="00966D48"/>
    <w:rsid w:val="00971DB7"/>
    <w:rsid w:val="00972005"/>
    <w:rsid w:val="00973792"/>
    <w:rsid w:val="00977790"/>
    <w:rsid w:val="00981A80"/>
    <w:rsid w:val="00991B91"/>
    <w:rsid w:val="00993F72"/>
    <w:rsid w:val="00995877"/>
    <w:rsid w:val="00995963"/>
    <w:rsid w:val="009966EF"/>
    <w:rsid w:val="00997D7E"/>
    <w:rsid w:val="009A1C0B"/>
    <w:rsid w:val="009A245D"/>
    <w:rsid w:val="009A6E6F"/>
    <w:rsid w:val="009A73EB"/>
    <w:rsid w:val="009B1B19"/>
    <w:rsid w:val="009B24EC"/>
    <w:rsid w:val="009B5ECE"/>
    <w:rsid w:val="009C136B"/>
    <w:rsid w:val="009C2ED0"/>
    <w:rsid w:val="009C5411"/>
    <w:rsid w:val="009C6954"/>
    <w:rsid w:val="009C6A9B"/>
    <w:rsid w:val="009D5241"/>
    <w:rsid w:val="009D7777"/>
    <w:rsid w:val="009D7BD3"/>
    <w:rsid w:val="009E01BD"/>
    <w:rsid w:val="009E22A7"/>
    <w:rsid w:val="009E4E18"/>
    <w:rsid w:val="009F1479"/>
    <w:rsid w:val="009F15E6"/>
    <w:rsid w:val="009F31BF"/>
    <w:rsid w:val="009F6BE1"/>
    <w:rsid w:val="009F6EF3"/>
    <w:rsid w:val="009F74CC"/>
    <w:rsid w:val="00A0332E"/>
    <w:rsid w:val="00A043EE"/>
    <w:rsid w:val="00A07100"/>
    <w:rsid w:val="00A1034C"/>
    <w:rsid w:val="00A12A86"/>
    <w:rsid w:val="00A159AA"/>
    <w:rsid w:val="00A20222"/>
    <w:rsid w:val="00A20C10"/>
    <w:rsid w:val="00A22285"/>
    <w:rsid w:val="00A22D8A"/>
    <w:rsid w:val="00A240AA"/>
    <w:rsid w:val="00A371FD"/>
    <w:rsid w:val="00A40245"/>
    <w:rsid w:val="00A40F74"/>
    <w:rsid w:val="00A41358"/>
    <w:rsid w:val="00A42734"/>
    <w:rsid w:val="00A47293"/>
    <w:rsid w:val="00A500DD"/>
    <w:rsid w:val="00A56A39"/>
    <w:rsid w:val="00A57C2D"/>
    <w:rsid w:val="00A57F47"/>
    <w:rsid w:val="00A676B6"/>
    <w:rsid w:val="00A678E1"/>
    <w:rsid w:val="00A74B2A"/>
    <w:rsid w:val="00A8015E"/>
    <w:rsid w:val="00A826F1"/>
    <w:rsid w:val="00A82CB6"/>
    <w:rsid w:val="00A8418D"/>
    <w:rsid w:val="00A85DB5"/>
    <w:rsid w:val="00A91110"/>
    <w:rsid w:val="00A95C1F"/>
    <w:rsid w:val="00A96BA5"/>
    <w:rsid w:val="00AA0D3D"/>
    <w:rsid w:val="00AA23B0"/>
    <w:rsid w:val="00AB28BF"/>
    <w:rsid w:val="00AB3B8B"/>
    <w:rsid w:val="00AB495D"/>
    <w:rsid w:val="00AB5897"/>
    <w:rsid w:val="00AC0FB8"/>
    <w:rsid w:val="00AC26E7"/>
    <w:rsid w:val="00AC33A6"/>
    <w:rsid w:val="00AC7942"/>
    <w:rsid w:val="00AD2051"/>
    <w:rsid w:val="00AD3DBB"/>
    <w:rsid w:val="00AD44AB"/>
    <w:rsid w:val="00AD6A32"/>
    <w:rsid w:val="00AE6E39"/>
    <w:rsid w:val="00AE7374"/>
    <w:rsid w:val="00AE7D9B"/>
    <w:rsid w:val="00AF2ECA"/>
    <w:rsid w:val="00AF4719"/>
    <w:rsid w:val="00AF475C"/>
    <w:rsid w:val="00AF6672"/>
    <w:rsid w:val="00AF670B"/>
    <w:rsid w:val="00AF78E3"/>
    <w:rsid w:val="00B019C1"/>
    <w:rsid w:val="00B059BB"/>
    <w:rsid w:val="00B06D22"/>
    <w:rsid w:val="00B11E42"/>
    <w:rsid w:val="00B11EE1"/>
    <w:rsid w:val="00B1406A"/>
    <w:rsid w:val="00B16FE3"/>
    <w:rsid w:val="00B209AB"/>
    <w:rsid w:val="00B21466"/>
    <w:rsid w:val="00B23EFD"/>
    <w:rsid w:val="00B27A50"/>
    <w:rsid w:val="00B33526"/>
    <w:rsid w:val="00B35063"/>
    <w:rsid w:val="00B373D9"/>
    <w:rsid w:val="00B379A0"/>
    <w:rsid w:val="00B41D7B"/>
    <w:rsid w:val="00B43B58"/>
    <w:rsid w:val="00B50F96"/>
    <w:rsid w:val="00B539EB"/>
    <w:rsid w:val="00B543E5"/>
    <w:rsid w:val="00B54BE1"/>
    <w:rsid w:val="00B55355"/>
    <w:rsid w:val="00B558A6"/>
    <w:rsid w:val="00B57D8F"/>
    <w:rsid w:val="00B60CC4"/>
    <w:rsid w:val="00B60D44"/>
    <w:rsid w:val="00B6110C"/>
    <w:rsid w:val="00B61AC6"/>
    <w:rsid w:val="00B63BD5"/>
    <w:rsid w:val="00B63BE9"/>
    <w:rsid w:val="00B72606"/>
    <w:rsid w:val="00B73874"/>
    <w:rsid w:val="00B73BA6"/>
    <w:rsid w:val="00B74764"/>
    <w:rsid w:val="00B75759"/>
    <w:rsid w:val="00B77B57"/>
    <w:rsid w:val="00B86C1A"/>
    <w:rsid w:val="00B90555"/>
    <w:rsid w:val="00B94270"/>
    <w:rsid w:val="00B94A87"/>
    <w:rsid w:val="00BA055B"/>
    <w:rsid w:val="00BB0ECC"/>
    <w:rsid w:val="00BB23CB"/>
    <w:rsid w:val="00BB321D"/>
    <w:rsid w:val="00BB6539"/>
    <w:rsid w:val="00BC00F6"/>
    <w:rsid w:val="00BC0158"/>
    <w:rsid w:val="00BC26B3"/>
    <w:rsid w:val="00BD3D5E"/>
    <w:rsid w:val="00BD4152"/>
    <w:rsid w:val="00BD56B3"/>
    <w:rsid w:val="00BE0C70"/>
    <w:rsid w:val="00BE135F"/>
    <w:rsid w:val="00BE2815"/>
    <w:rsid w:val="00BE35A9"/>
    <w:rsid w:val="00BE3E22"/>
    <w:rsid w:val="00BE6083"/>
    <w:rsid w:val="00BE7693"/>
    <w:rsid w:val="00BF1207"/>
    <w:rsid w:val="00BF5B18"/>
    <w:rsid w:val="00C00D05"/>
    <w:rsid w:val="00C063D5"/>
    <w:rsid w:val="00C131E1"/>
    <w:rsid w:val="00C142D2"/>
    <w:rsid w:val="00C20E65"/>
    <w:rsid w:val="00C21D2D"/>
    <w:rsid w:val="00C23A96"/>
    <w:rsid w:val="00C24A8E"/>
    <w:rsid w:val="00C30117"/>
    <w:rsid w:val="00C3348D"/>
    <w:rsid w:val="00C3398F"/>
    <w:rsid w:val="00C351BB"/>
    <w:rsid w:val="00C36AE3"/>
    <w:rsid w:val="00C37E22"/>
    <w:rsid w:val="00C403C7"/>
    <w:rsid w:val="00C41D9D"/>
    <w:rsid w:val="00C421BF"/>
    <w:rsid w:val="00C4255C"/>
    <w:rsid w:val="00C438CA"/>
    <w:rsid w:val="00C50FE0"/>
    <w:rsid w:val="00C51921"/>
    <w:rsid w:val="00C52848"/>
    <w:rsid w:val="00C53587"/>
    <w:rsid w:val="00C5743A"/>
    <w:rsid w:val="00C6095D"/>
    <w:rsid w:val="00C60B25"/>
    <w:rsid w:val="00C616A2"/>
    <w:rsid w:val="00C61FFF"/>
    <w:rsid w:val="00C64175"/>
    <w:rsid w:val="00C70BB2"/>
    <w:rsid w:val="00C72848"/>
    <w:rsid w:val="00C72EC0"/>
    <w:rsid w:val="00C74D39"/>
    <w:rsid w:val="00C766DF"/>
    <w:rsid w:val="00C825E7"/>
    <w:rsid w:val="00C90340"/>
    <w:rsid w:val="00C90903"/>
    <w:rsid w:val="00C97AEF"/>
    <w:rsid w:val="00CA0A20"/>
    <w:rsid w:val="00CA1090"/>
    <w:rsid w:val="00CA5C37"/>
    <w:rsid w:val="00CA7184"/>
    <w:rsid w:val="00CB0864"/>
    <w:rsid w:val="00CB12BE"/>
    <w:rsid w:val="00CB199F"/>
    <w:rsid w:val="00CB2AC6"/>
    <w:rsid w:val="00CB3839"/>
    <w:rsid w:val="00CB3ADB"/>
    <w:rsid w:val="00CB4C00"/>
    <w:rsid w:val="00CB616D"/>
    <w:rsid w:val="00CB6CE3"/>
    <w:rsid w:val="00CC0296"/>
    <w:rsid w:val="00CC3304"/>
    <w:rsid w:val="00CC5FFB"/>
    <w:rsid w:val="00CD07D3"/>
    <w:rsid w:val="00CD4EEF"/>
    <w:rsid w:val="00CD5B66"/>
    <w:rsid w:val="00CD60E5"/>
    <w:rsid w:val="00CE0543"/>
    <w:rsid w:val="00CE26D7"/>
    <w:rsid w:val="00CE4122"/>
    <w:rsid w:val="00CE5F24"/>
    <w:rsid w:val="00CE6949"/>
    <w:rsid w:val="00CF2055"/>
    <w:rsid w:val="00CF2AC7"/>
    <w:rsid w:val="00CF3790"/>
    <w:rsid w:val="00CF3BC9"/>
    <w:rsid w:val="00CF419F"/>
    <w:rsid w:val="00CF6ABB"/>
    <w:rsid w:val="00CF6F75"/>
    <w:rsid w:val="00D00354"/>
    <w:rsid w:val="00D00380"/>
    <w:rsid w:val="00D0043B"/>
    <w:rsid w:val="00D0304D"/>
    <w:rsid w:val="00D03BD5"/>
    <w:rsid w:val="00D0441C"/>
    <w:rsid w:val="00D06423"/>
    <w:rsid w:val="00D11C9A"/>
    <w:rsid w:val="00D15241"/>
    <w:rsid w:val="00D20DBB"/>
    <w:rsid w:val="00D21F9D"/>
    <w:rsid w:val="00D26390"/>
    <w:rsid w:val="00D3142C"/>
    <w:rsid w:val="00D315F0"/>
    <w:rsid w:val="00D354D1"/>
    <w:rsid w:val="00D35EC6"/>
    <w:rsid w:val="00D411B3"/>
    <w:rsid w:val="00D43A7D"/>
    <w:rsid w:val="00D441AB"/>
    <w:rsid w:val="00D46179"/>
    <w:rsid w:val="00D513ED"/>
    <w:rsid w:val="00D52F06"/>
    <w:rsid w:val="00D553A1"/>
    <w:rsid w:val="00D56365"/>
    <w:rsid w:val="00D57742"/>
    <w:rsid w:val="00D63158"/>
    <w:rsid w:val="00D63553"/>
    <w:rsid w:val="00D70767"/>
    <w:rsid w:val="00D72A9D"/>
    <w:rsid w:val="00D77A34"/>
    <w:rsid w:val="00D82359"/>
    <w:rsid w:val="00D82D01"/>
    <w:rsid w:val="00D83967"/>
    <w:rsid w:val="00D8450A"/>
    <w:rsid w:val="00D851DB"/>
    <w:rsid w:val="00D85B5B"/>
    <w:rsid w:val="00D86A0E"/>
    <w:rsid w:val="00D91FB4"/>
    <w:rsid w:val="00D92A72"/>
    <w:rsid w:val="00D958CD"/>
    <w:rsid w:val="00D96048"/>
    <w:rsid w:val="00D96F01"/>
    <w:rsid w:val="00D9749F"/>
    <w:rsid w:val="00DA32E0"/>
    <w:rsid w:val="00DA4BE1"/>
    <w:rsid w:val="00DA68C8"/>
    <w:rsid w:val="00DB06B9"/>
    <w:rsid w:val="00DB0BFD"/>
    <w:rsid w:val="00DB3A8B"/>
    <w:rsid w:val="00DB4928"/>
    <w:rsid w:val="00DB493F"/>
    <w:rsid w:val="00DB4977"/>
    <w:rsid w:val="00DB4A10"/>
    <w:rsid w:val="00DC14CD"/>
    <w:rsid w:val="00DC6404"/>
    <w:rsid w:val="00DD04AE"/>
    <w:rsid w:val="00DD0A76"/>
    <w:rsid w:val="00DD1D11"/>
    <w:rsid w:val="00DE032D"/>
    <w:rsid w:val="00DE311A"/>
    <w:rsid w:val="00DE56D4"/>
    <w:rsid w:val="00DF0A2B"/>
    <w:rsid w:val="00DF13AC"/>
    <w:rsid w:val="00DF29A0"/>
    <w:rsid w:val="00DF3B59"/>
    <w:rsid w:val="00E012C5"/>
    <w:rsid w:val="00E014DD"/>
    <w:rsid w:val="00E01A25"/>
    <w:rsid w:val="00E03545"/>
    <w:rsid w:val="00E04BFE"/>
    <w:rsid w:val="00E05677"/>
    <w:rsid w:val="00E06EE5"/>
    <w:rsid w:val="00E076FC"/>
    <w:rsid w:val="00E112B2"/>
    <w:rsid w:val="00E12C66"/>
    <w:rsid w:val="00E14203"/>
    <w:rsid w:val="00E15566"/>
    <w:rsid w:val="00E20005"/>
    <w:rsid w:val="00E20F45"/>
    <w:rsid w:val="00E21935"/>
    <w:rsid w:val="00E2351E"/>
    <w:rsid w:val="00E23FD2"/>
    <w:rsid w:val="00E24747"/>
    <w:rsid w:val="00E255AD"/>
    <w:rsid w:val="00E27451"/>
    <w:rsid w:val="00E32625"/>
    <w:rsid w:val="00E32E11"/>
    <w:rsid w:val="00E341E3"/>
    <w:rsid w:val="00E40DC9"/>
    <w:rsid w:val="00E415C4"/>
    <w:rsid w:val="00E42666"/>
    <w:rsid w:val="00E4290D"/>
    <w:rsid w:val="00E452A1"/>
    <w:rsid w:val="00E46BB5"/>
    <w:rsid w:val="00E52E72"/>
    <w:rsid w:val="00E539DE"/>
    <w:rsid w:val="00E55A3E"/>
    <w:rsid w:val="00E56673"/>
    <w:rsid w:val="00E57403"/>
    <w:rsid w:val="00E6124E"/>
    <w:rsid w:val="00E61517"/>
    <w:rsid w:val="00E616DD"/>
    <w:rsid w:val="00E64C34"/>
    <w:rsid w:val="00E65AA2"/>
    <w:rsid w:val="00E669B8"/>
    <w:rsid w:val="00E66BE7"/>
    <w:rsid w:val="00E71B02"/>
    <w:rsid w:val="00E728B0"/>
    <w:rsid w:val="00E7551C"/>
    <w:rsid w:val="00E75C14"/>
    <w:rsid w:val="00E766CC"/>
    <w:rsid w:val="00E76E1B"/>
    <w:rsid w:val="00E825D1"/>
    <w:rsid w:val="00E84033"/>
    <w:rsid w:val="00E841FF"/>
    <w:rsid w:val="00E85691"/>
    <w:rsid w:val="00E87870"/>
    <w:rsid w:val="00E90D2B"/>
    <w:rsid w:val="00EA0A03"/>
    <w:rsid w:val="00EA145B"/>
    <w:rsid w:val="00EA2188"/>
    <w:rsid w:val="00EA28C2"/>
    <w:rsid w:val="00EA302D"/>
    <w:rsid w:val="00EA446B"/>
    <w:rsid w:val="00EA7971"/>
    <w:rsid w:val="00EB03DB"/>
    <w:rsid w:val="00EB22EF"/>
    <w:rsid w:val="00EB246C"/>
    <w:rsid w:val="00EB39E1"/>
    <w:rsid w:val="00EB4404"/>
    <w:rsid w:val="00EB534B"/>
    <w:rsid w:val="00EB58D3"/>
    <w:rsid w:val="00EB6116"/>
    <w:rsid w:val="00EB6169"/>
    <w:rsid w:val="00EC3AFC"/>
    <w:rsid w:val="00EC593B"/>
    <w:rsid w:val="00EC5D32"/>
    <w:rsid w:val="00ED061C"/>
    <w:rsid w:val="00ED1120"/>
    <w:rsid w:val="00EE1EAA"/>
    <w:rsid w:val="00EE2881"/>
    <w:rsid w:val="00EE2E7F"/>
    <w:rsid w:val="00EE3575"/>
    <w:rsid w:val="00EE3E1B"/>
    <w:rsid w:val="00EE58E2"/>
    <w:rsid w:val="00EF089C"/>
    <w:rsid w:val="00EF1E87"/>
    <w:rsid w:val="00EF3008"/>
    <w:rsid w:val="00EF323F"/>
    <w:rsid w:val="00F0058C"/>
    <w:rsid w:val="00F00EA7"/>
    <w:rsid w:val="00F01C6B"/>
    <w:rsid w:val="00F028CF"/>
    <w:rsid w:val="00F028DB"/>
    <w:rsid w:val="00F058FE"/>
    <w:rsid w:val="00F060D5"/>
    <w:rsid w:val="00F069F5"/>
    <w:rsid w:val="00F13902"/>
    <w:rsid w:val="00F21CD2"/>
    <w:rsid w:val="00F2358F"/>
    <w:rsid w:val="00F2584C"/>
    <w:rsid w:val="00F26BF0"/>
    <w:rsid w:val="00F278DB"/>
    <w:rsid w:val="00F27D25"/>
    <w:rsid w:val="00F34095"/>
    <w:rsid w:val="00F366C6"/>
    <w:rsid w:val="00F405FA"/>
    <w:rsid w:val="00F409CF"/>
    <w:rsid w:val="00F42B4E"/>
    <w:rsid w:val="00F43ADC"/>
    <w:rsid w:val="00F46E1D"/>
    <w:rsid w:val="00F47B8C"/>
    <w:rsid w:val="00F5138D"/>
    <w:rsid w:val="00F513EE"/>
    <w:rsid w:val="00F55A49"/>
    <w:rsid w:val="00F619F7"/>
    <w:rsid w:val="00F621EB"/>
    <w:rsid w:val="00F62B4F"/>
    <w:rsid w:val="00F635B8"/>
    <w:rsid w:val="00F63DD3"/>
    <w:rsid w:val="00F65746"/>
    <w:rsid w:val="00F665E0"/>
    <w:rsid w:val="00F73791"/>
    <w:rsid w:val="00F73B0D"/>
    <w:rsid w:val="00F8020B"/>
    <w:rsid w:val="00F87010"/>
    <w:rsid w:val="00F9453F"/>
    <w:rsid w:val="00F958A4"/>
    <w:rsid w:val="00F96ACD"/>
    <w:rsid w:val="00F97617"/>
    <w:rsid w:val="00FA52E3"/>
    <w:rsid w:val="00FB1194"/>
    <w:rsid w:val="00FB1559"/>
    <w:rsid w:val="00FB1C16"/>
    <w:rsid w:val="00FB33F0"/>
    <w:rsid w:val="00FC11FE"/>
    <w:rsid w:val="00FC2A1D"/>
    <w:rsid w:val="00FC3709"/>
    <w:rsid w:val="00FC45A2"/>
    <w:rsid w:val="00FC5A97"/>
    <w:rsid w:val="00FD14B2"/>
    <w:rsid w:val="00FD3A3C"/>
    <w:rsid w:val="00FD4F1B"/>
    <w:rsid w:val="00FD501A"/>
    <w:rsid w:val="00FD7483"/>
    <w:rsid w:val="00FE0E4A"/>
    <w:rsid w:val="00FE35C9"/>
    <w:rsid w:val="00FE3A8C"/>
    <w:rsid w:val="00FE629D"/>
    <w:rsid w:val="00FF1E5B"/>
    <w:rsid w:val="00FF2111"/>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7693B"/>
  <w15:docId w15:val="{30319F40-9E2F-44D7-8AA6-26A52F8C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98"/>
  </w:style>
  <w:style w:type="paragraph" w:styleId="Heading1">
    <w:name w:val="heading 1"/>
    <w:aliases w:val="ALK_K1,§1.,Char,Heading 1_Farsi,H1,章"/>
    <w:basedOn w:val="Normal"/>
    <w:next w:val="Normal"/>
    <w:link w:val="Heading1Char"/>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ALK_K2,Heading 2_Farsi,H2,H21,_Heading 2,一级条"/>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1.1.1.,Heading 3_Farsi,H3,H31,H32"/>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Heading 4_Farsi,H4"/>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aliases w:val="H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iPriority w:val="99"/>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iPriority w:val="99"/>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iPriority w:val="99"/>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HeaderPort,Subject"/>
    <w:basedOn w:val="Normal"/>
    <w:link w:val="HeaderChar"/>
    <w:unhideWhenUsed/>
    <w:qFormat/>
    <w:rsid w:val="00336C68"/>
    <w:pPr>
      <w:tabs>
        <w:tab w:val="center" w:pos="4680"/>
        <w:tab w:val="right" w:pos="9360"/>
      </w:tabs>
      <w:spacing w:after="0" w:line="240" w:lineRule="auto"/>
    </w:pPr>
  </w:style>
  <w:style w:type="character" w:customStyle="1" w:styleId="HeaderChar">
    <w:name w:val="Header Char"/>
    <w:aliases w:val="Header1 Char,HeaderPort Char,Subject Char"/>
    <w:basedOn w:val="DefaultParagraphFont"/>
    <w:link w:val="Header"/>
    <w:rsid w:val="00336C68"/>
  </w:style>
  <w:style w:type="paragraph" w:styleId="Footer">
    <w:name w:val="footer"/>
    <w:aliases w:val="Footer1,FooterPort,Footer Left"/>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aliases w:val="Footer1 Char,FooterPort Char,Footer Left Char"/>
    <w:basedOn w:val="DefaultParagraphFont"/>
    <w:link w:val="Footer"/>
    <w:uiPriority w:val="99"/>
    <w:rsid w:val="00336C68"/>
  </w:style>
  <w:style w:type="table" w:styleId="TableGrid">
    <w:name w:val="Table Grid"/>
    <w:aliases w:val="hrh 01"/>
    <w:basedOn w:val="TableNormal"/>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H-Table,Bulleted"/>
    <w:basedOn w:val="Normal"/>
    <w:link w:val="ListParagraphChar"/>
    <w:uiPriority w:val="1"/>
    <w:qFormat/>
    <w:rsid w:val="009371EF"/>
    <w:pPr>
      <w:ind w:left="720"/>
      <w:contextualSpacing/>
    </w:pPr>
  </w:style>
  <w:style w:type="paragraph" w:styleId="BalloonText">
    <w:name w:val="Balloon Text"/>
    <w:basedOn w:val="Normal"/>
    <w:link w:val="BalloonTextChar"/>
    <w:uiPriority w:val="99"/>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36C68"/>
    <w:rPr>
      <w:rFonts w:ascii="Tahoma" w:hAnsi="Tahoma" w:cs="Tahoma"/>
      <w:sz w:val="16"/>
      <w:szCs w:val="16"/>
    </w:rPr>
  </w:style>
  <w:style w:type="character" w:customStyle="1" w:styleId="Heading1Char">
    <w:name w:val="Heading 1 Char"/>
    <w:aliases w:val="ALK_K1 Char,§1. Char,Char Char,Heading 1_Farsi Char,H1 Char,章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aliases w:val="H-Table Char,Bulleted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aliases w:val="§1.1.1. Char,Heading 3_Farsi Char,H3 Char,H31 Char,H32 Char"/>
    <w:basedOn w:val="DefaultParagraphFont"/>
    <w:link w:val="Heading3"/>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ALK_K2 Char,Heading 2_Farsi Char,H2 Char,H21 Char,_Heading 2 Char,一级条 Char"/>
    <w:basedOn w:val="DefaultParagraphFont"/>
    <w:link w:val="Heading2"/>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Heading 4_Farsi Char,H4 Char"/>
    <w:basedOn w:val="DefaultParagraphFont"/>
    <w:link w:val="Heading4"/>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rsid w:val="0056015A"/>
    <w:rPr>
      <w:rFonts w:ascii="Calibri" w:eastAsia="Times New Roman" w:hAnsi="Calibri" w:cs="Arial"/>
      <w:b/>
      <w:bCs/>
      <w:i/>
      <w:iCs/>
      <w:sz w:val="26"/>
      <w:szCs w:val="26"/>
      <w:lang w:bidi="fa-IR"/>
    </w:rPr>
  </w:style>
  <w:style w:type="character" w:customStyle="1" w:styleId="Heading6Char">
    <w:name w:val="Heading 6 Char"/>
    <w:aliases w:val="H6 Char"/>
    <w:basedOn w:val="DefaultParagraphFont"/>
    <w:link w:val="Heading6"/>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9"/>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9"/>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9"/>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aliases w:val="no,Body Text Char Char Char Char Char Char"/>
    <w:basedOn w:val="Normal"/>
    <w:link w:val="BodyTextChar"/>
    <w:uiPriority w:val="99"/>
    <w:qFormat/>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aliases w:val="no Char,Body Text Char Char Char Char Char Char Char"/>
    <w:basedOn w:val="DefaultParagraphFont"/>
    <w:link w:val="BodyText"/>
    <w:uiPriority w:val="99"/>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5"/>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3">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 w:type="table" w:customStyle="1" w:styleId="TableGrid1">
    <w:name w:val="Table Grid1"/>
    <w:basedOn w:val="TableNormal"/>
    <w:next w:val="TableGrid"/>
    <w:rsid w:val="00553537"/>
    <w:pPr>
      <w:spacing w:after="0" w:line="240" w:lineRule="auto"/>
    </w:pPr>
    <w:rPr>
      <w:rFonts w:ascii="Times New Roman" w:eastAsia="Times New Roman" w:hAnsi="Times New Roman" w:cs="Traditional Arabic"/>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바탕글"/>
    <w:rsid w:val="00F63DD3"/>
    <w:pPr>
      <w:widowControl w:val="0"/>
      <w:wordWrap w:val="0"/>
      <w:autoSpaceDE w:val="0"/>
      <w:autoSpaceDN w:val="0"/>
      <w:adjustRightInd w:val="0"/>
      <w:spacing w:after="0" w:line="256" w:lineRule="auto"/>
      <w:jc w:val="both"/>
    </w:pPr>
    <w:rPr>
      <w:rFonts w:ascii="BatangChe" w:eastAsia="BatangChe" w:hAnsi="Times New Roman" w:cs="Times New Roman"/>
      <w:color w:val="000000"/>
      <w:sz w:val="20"/>
      <w:szCs w:val="20"/>
      <w:lang w:eastAsia="ko-KR"/>
    </w:rPr>
  </w:style>
  <w:style w:type="numbering" w:customStyle="1" w:styleId="NoList1">
    <w:name w:val="No List1"/>
    <w:next w:val="NoList"/>
    <w:uiPriority w:val="99"/>
    <w:semiHidden/>
    <w:unhideWhenUsed/>
    <w:rsid w:val="00735BA1"/>
  </w:style>
  <w:style w:type="paragraph" w:customStyle="1" w:styleId="TableParagraph">
    <w:name w:val="Table Paragraph"/>
    <w:basedOn w:val="Normal"/>
    <w:uiPriority w:val="1"/>
    <w:qFormat/>
    <w:rsid w:val="00735BA1"/>
    <w:pPr>
      <w:widowControl w:val="0"/>
      <w:spacing w:after="0" w:line="240" w:lineRule="auto"/>
    </w:pPr>
  </w:style>
  <w:style w:type="character" w:styleId="PageNumber">
    <w:name w:val="page number"/>
    <w:basedOn w:val="DefaultParagraphFont"/>
    <w:rsid w:val="00735BA1"/>
  </w:style>
  <w:style w:type="table" w:customStyle="1" w:styleId="hrh011">
    <w:name w:val="hrh 011"/>
    <w:basedOn w:val="TableNormal"/>
    <w:next w:val="TableGrid"/>
    <w:rsid w:val="00735BA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5BA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t1">
    <w:name w:val="st1"/>
    <w:basedOn w:val="DefaultParagraphFont"/>
    <w:rsid w:val="00735BA1"/>
  </w:style>
  <w:style w:type="paragraph" w:styleId="BodyTextIndent3">
    <w:name w:val="Body Text Indent 3"/>
    <w:basedOn w:val="Normal"/>
    <w:link w:val="BodyTextIndent3Char"/>
    <w:uiPriority w:val="99"/>
    <w:rsid w:val="00735BA1"/>
    <w:pPr>
      <w:bidi/>
      <w:spacing w:after="0" w:line="240" w:lineRule="auto"/>
      <w:ind w:left="243" w:hanging="180"/>
      <w:jc w:val="both"/>
    </w:pPr>
    <w:rPr>
      <w:rFonts w:ascii="Times New Roman" w:eastAsia="Times New Roman" w:hAnsi="Times New Roman" w:cs="Times New Roman"/>
      <w:b/>
      <w:bCs/>
      <w:sz w:val="24"/>
      <w:szCs w:val="24"/>
      <w:lang w:val="x-none" w:eastAsia="x-none"/>
    </w:rPr>
  </w:style>
  <w:style w:type="character" w:customStyle="1" w:styleId="BodyTextIndent3Char">
    <w:name w:val="Body Text Indent 3 Char"/>
    <w:basedOn w:val="DefaultParagraphFont"/>
    <w:link w:val="BodyTextIndent3"/>
    <w:uiPriority w:val="99"/>
    <w:rsid w:val="00735BA1"/>
    <w:rPr>
      <w:rFonts w:ascii="Times New Roman" w:eastAsia="Times New Roman" w:hAnsi="Times New Roman" w:cs="Times New Roman"/>
      <w:b/>
      <w:bCs/>
      <w:sz w:val="24"/>
      <w:szCs w:val="24"/>
      <w:lang w:val="x-none" w:eastAsia="x-none"/>
    </w:rPr>
  </w:style>
  <w:style w:type="table" w:customStyle="1" w:styleId="LightList1">
    <w:name w:val="Light List1"/>
    <w:basedOn w:val="TableNormal"/>
    <w:uiPriority w:val="61"/>
    <w:rsid w:val="00735BA1"/>
    <w:pPr>
      <w:spacing w:after="0" w:line="240" w:lineRule="auto"/>
    </w:pPr>
    <w:rPr>
      <w:rFonts w:ascii="Calibri" w:eastAsia="Times New Roman" w:hAnsi="Calibri" w:cs="Arial"/>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1">
    <w:name w:val="2-1 عنوان سطح دو"/>
    <w:basedOn w:val="Heading2"/>
    <w:qFormat/>
    <w:rsid w:val="00735BA1"/>
    <w:pPr>
      <w:numPr>
        <w:ilvl w:val="1"/>
        <w:numId w:val="20"/>
      </w:numPr>
      <w:bidi/>
      <w:spacing w:line="240" w:lineRule="auto"/>
    </w:pPr>
    <w:rPr>
      <w:rFonts w:ascii="Cambria" w:eastAsia="B Nazanin" w:hAnsi="Cambria" w:cs="B Nazanin"/>
      <w:b w:val="0"/>
      <w:bCs w:val="0"/>
      <w:color w:val="000000"/>
      <w:szCs w:val="24"/>
      <w:lang w:val="x-none" w:eastAsia="x-none" w:bidi="fa-IR"/>
    </w:rPr>
  </w:style>
  <w:style w:type="paragraph" w:customStyle="1" w:styleId="3-1">
    <w:name w:val="3-1 عنوان سطح سه"/>
    <w:basedOn w:val="Normal"/>
    <w:qFormat/>
    <w:rsid w:val="00735BA1"/>
    <w:pPr>
      <w:numPr>
        <w:ilvl w:val="2"/>
        <w:numId w:val="6"/>
      </w:numPr>
      <w:tabs>
        <w:tab w:val="left" w:pos="1417"/>
      </w:tabs>
      <w:bidi/>
      <w:spacing w:after="0" w:line="240" w:lineRule="auto"/>
      <w:outlineLvl w:val="2"/>
    </w:pPr>
    <w:rPr>
      <w:rFonts w:ascii="Times New Roman" w:eastAsia="Times New Roman" w:hAnsi="Times New Roman" w:cs="B Nazanin"/>
      <w:b/>
      <w:bCs/>
      <w:sz w:val="24"/>
      <w:szCs w:val="24"/>
      <w:lang w:bidi="fa-IR"/>
    </w:rPr>
  </w:style>
  <w:style w:type="paragraph" w:customStyle="1" w:styleId="5-1">
    <w:name w:val="5-1 عنوان سطح پنج"/>
    <w:qFormat/>
    <w:rsid w:val="00735BA1"/>
    <w:pPr>
      <w:numPr>
        <w:ilvl w:val="4"/>
        <w:numId w:val="6"/>
      </w:numPr>
      <w:bidi/>
      <w:spacing w:after="0" w:line="240" w:lineRule="auto"/>
      <w:outlineLvl w:val="4"/>
    </w:pPr>
    <w:rPr>
      <w:rFonts w:ascii="Times New Roman" w:eastAsia="Times New Roman" w:hAnsi="Times New Roman" w:cs="B Nazanin"/>
      <w:i/>
      <w:iCs/>
      <w:sz w:val="24"/>
      <w:szCs w:val="24"/>
      <w:lang w:bidi="fa-IR"/>
    </w:rPr>
  </w:style>
  <w:style w:type="paragraph" w:customStyle="1" w:styleId="4-1">
    <w:name w:val="4-1 عنوان سطح چهار"/>
    <w:basedOn w:val="Normal"/>
    <w:qFormat/>
    <w:rsid w:val="00735BA1"/>
    <w:pPr>
      <w:numPr>
        <w:ilvl w:val="3"/>
        <w:numId w:val="6"/>
      </w:numPr>
      <w:bidi/>
      <w:spacing w:after="0" w:line="240" w:lineRule="auto"/>
      <w:outlineLvl w:val="3"/>
    </w:pPr>
    <w:rPr>
      <w:rFonts w:ascii="Times New Roman" w:eastAsia="Times New Roman" w:hAnsi="Times New Roman" w:cs="B Nazanin"/>
      <w:sz w:val="24"/>
      <w:szCs w:val="24"/>
      <w:lang w:bidi="fa-IR"/>
    </w:rPr>
  </w:style>
  <w:style w:type="paragraph" w:customStyle="1" w:styleId="6-1">
    <w:name w:val="6-1 عنوان سطح شش"/>
    <w:qFormat/>
    <w:rsid w:val="00735BA1"/>
    <w:pPr>
      <w:numPr>
        <w:ilvl w:val="5"/>
        <w:numId w:val="6"/>
      </w:numPr>
      <w:bidi/>
      <w:spacing w:after="0" w:line="240" w:lineRule="auto"/>
      <w:outlineLvl w:val="5"/>
    </w:pPr>
    <w:rPr>
      <w:rFonts w:ascii="Times New Roman" w:eastAsia="Times New Roman" w:hAnsi="Times New Roman" w:cs="B Nazanin"/>
      <w:i/>
      <w:iCs/>
      <w:sz w:val="24"/>
      <w:szCs w:val="24"/>
    </w:rPr>
  </w:style>
  <w:style w:type="character" w:styleId="Emphasis">
    <w:name w:val="Emphasis"/>
    <w:aliases w:val="NORMAL"/>
    <w:qFormat/>
    <w:rsid w:val="00735BA1"/>
    <w:rPr>
      <w:i/>
      <w:iCs/>
    </w:rPr>
  </w:style>
  <w:style w:type="paragraph" w:customStyle="1" w:styleId="Title1">
    <w:name w:val="Title1"/>
    <w:basedOn w:val="Normal"/>
    <w:link w:val="TITLEChar"/>
    <w:qFormat/>
    <w:rsid w:val="00735BA1"/>
    <w:pPr>
      <w:tabs>
        <w:tab w:val="left" w:pos="7130"/>
      </w:tabs>
      <w:bidi/>
      <w:spacing w:after="0" w:line="240" w:lineRule="auto"/>
      <w:jc w:val="both"/>
    </w:pPr>
    <w:rPr>
      <w:rFonts w:ascii="Calibri" w:eastAsia="Times New Roman" w:hAnsi="Calibri" w:cs="B Nazanin"/>
      <w:b/>
      <w:bCs/>
      <w:sz w:val="24"/>
      <w:szCs w:val="24"/>
      <w:lang w:val="x-none" w:eastAsia="ja-JP" w:bidi="fa-IR"/>
    </w:rPr>
  </w:style>
  <w:style w:type="paragraph" w:customStyle="1" w:styleId="IGAT9-SUB1">
    <w:name w:val="IGAT9-SUB(1.)"/>
    <w:basedOn w:val="Heading2"/>
    <w:qFormat/>
    <w:rsid w:val="00735BA1"/>
    <w:pPr>
      <w:keepNext w:val="0"/>
      <w:keepLines w:val="0"/>
      <w:numPr>
        <w:ilvl w:val="1"/>
        <w:numId w:val="7"/>
      </w:numPr>
      <w:spacing w:before="0" w:line="360" w:lineRule="auto"/>
      <w:contextualSpacing/>
      <w:jc w:val="both"/>
    </w:pPr>
    <w:rPr>
      <w:rFonts w:ascii="Times New Roman" w:eastAsia="Times New Roman" w:hAnsi="Times New Roman" w:cs="B Mitra"/>
      <w:color w:val="auto"/>
      <w:sz w:val="28"/>
      <w:szCs w:val="24"/>
      <w:lang w:val="x-none" w:eastAsia="x-none"/>
    </w:rPr>
  </w:style>
  <w:style w:type="character" w:customStyle="1" w:styleId="TITLEChar">
    <w:name w:val="TITLE Char"/>
    <w:link w:val="Title1"/>
    <w:rsid w:val="00735BA1"/>
    <w:rPr>
      <w:rFonts w:ascii="Calibri" w:eastAsia="Times New Roman" w:hAnsi="Calibri" w:cs="B Nazanin"/>
      <w:b/>
      <w:bCs/>
      <w:sz w:val="24"/>
      <w:szCs w:val="24"/>
      <w:lang w:val="x-none" w:eastAsia="ja-JP" w:bidi="fa-IR"/>
    </w:rPr>
  </w:style>
  <w:style w:type="paragraph" w:customStyle="1" w:styleId="IGAT9-Main">
    <w:name w:val="IGAT9-Main"/>
    <w:basedOn w:val="Normal"/>
    <w:link w:val="IGAT9-MainChar"/>
    <w:qFormat/>
    <w:rsid w:val="00735BA1"/>
    <w:pPr>
      <w:spacing w:after="0" w:line="360" w:lineRule="auto"/>
      <w:jc w:val="both"/>
    </w:pPr>
    <w:rPr>
      <w:rFonts w:ascii="Times New Roman" w:eastAsia="Times New Roman" w:hAnsi="Times New Roman" w:cs="Times New Roman"/>
      <w:sz w:val="24"/>
      <w:szCs w:val="24"/>
      <w:lang w:val="x-none" w:eastAsia="x-none"/>
    </w:rPr>
  </w:style>
  <w:style w:type="paragraph" w:customStyle="1" w:styleId="IGAT9-SUB11">
    <w:name w:val="IGAT9-SUB(1.1.)"/>
    <w:basedOn w:val="ListParagraph"/>
    <w:link w:val="IGAT9-SUB11Char"/>
    <w:qFormat/>
    <w:rsid w:val="00735BA1"/>
    <w:pPr>
      <w:numPr>
        <w:ilvl w:val="1"/>
        <w:numId w:val="8"/>
      </w:numPr>
      <w:spacing w:after="0" w:line="360" w:lineRule="auto"/>
      <w:jc w:val="both"/>
      <w:outlineLvl w:val="1"/>
    </w:pPr>
    <w:rPr>
      <w:rFonts w:ascii="Times New Roman" w:eastAsia="Times New Roman" w:hAnsi="Times New Roman" w:cs="B Mitra"/>
      <w:b/>
      <w:bCs/>
      <w:sz w:val="24"/>
      <w:szCs w:val="24"/>
      <w:lang w:val="x-none" w:eastAsia="x-none" w:bidi="fa-IR"/>
    </w:rPr>
  </w:style>
  <w:style w:type="character" w:customStyle="1" w:styleId="IGAT9-MainChar">
    <w:name w:val="IGAT9-Main Char"/>
    <w:link w:val="IGAT9-Main"/>
    <w:rsid w:val="00735BA1"/>
    <w:rPr>
      <w:rFonts w:ascii="Times New Roman" w:eastAsia="Times New Roman" w:hAnsi="Times New Roman" w:cs="Times New Roman"/>
      <w:sz w:val="24"/>
      <w:szCs w:val="24"/>
      <w:lang w:val="x-none" w:eastAsia="x-none"/>
    </w:rPr>
  </w:style>
  <w:style w:type="paragraph" w:customStyle="1" w:styleId="IGAT9-Definitions">
    <w:name w:val="IGAT9-Definitions"/>
    <w:basedOn w:val="Normal"/>
    <w:link w:val="IGAT9-DefinitionsChar"/>
    <w:qFormat/>
    <w:rsid w:val="00735BA1"/>
    <w:pPr>
      <w:spacing w:after="0" w:line="360" w:lineRule="auto"/>
      <w:ind w:left="2835" w:hanging="2835"/>
      <w:jc w:val="both"/>
    </w:pPr>
    <w:rPr>
      <w:rFonts w:ascii="Times New Roman" w:eastAsia="Times New Roman" w:hAnsi="Times New Roman" w:cs="Times New Roman"/>
      <w:bCs/>
      <w:color w:val="000000"/>
      <w:sz w:val="24"/>
      <w:szCs w:val="24"/>
      <w:lang w:val="x-none" w:eastAsia="x-none"/>
    </w:rPr>
  </w:style>
  <w:style w:type="character" w:customStyle="1" w:styleId="IGAT9-SUB11Char">
    <w:name w:val="IGAT9-SUB(1.1.) Char"/>
    <w:link w:val="IGAT9-SUB11"/>
    <w:rsid w:val="00735BA1"/>
    <w:rPr>
      <w:rFonts w:ascii="Times New Roman" w:eastAsia="Times New Roman" w:hAnsi="Times New Roman" w:cs="B Mitra"/>
      <w:b/>
      <w:bCs/>
      <w:sz w:val="24"/>
      <w:szCs w:val="24"/>
      <w:lang w:val="x-none" w:eastAsia="x-none" w:bidi="fa-IR"/>
    </w:rPr>
  </w:style>
  <w:style w:type="paragraph" w:customStyle="1" w:styleId="IGAT9-Def-sub">
    <w:name w:val="IGAT9-Def-sub"/>
    <w:basedOn w:val="IGAT9-Definitions"/>
    <w:link w:val="IGAT9-Def-subChar"/>
    <w:qFormat/>
    <w:rsid w:val="00735BA1"/>
    <w:rPr>
      <w:b/>
      <w:bCs w:val="0"/>
    </w:rPr>
  </w:style>
  <w:style w:type="character" w:customStyle="1" w:styleId="IGAT9-DefinitionsChar">
    <w:name w:val="IGAT9-Definitions Char"/>
    <w:link w:val="IGAT9-Definitions"/>
    <w:rsid w:val="00735BA1"/>
    <w:rPr>
      <w:rFonts w:ascii="Times New Roman" w:eastAsia="Times New Roman" w:hAnsi="Times New Roman" w:cs="Times New Roman"/>
      <w:bCs/>
      <w:color w:val="000000"/>
      <w:sz w:val="24"/>
      <w:szCs w:val="24"/>
      <w:lang w:val="x-none" w:eastAsia="x-none"/>
    </w:rPr>
  </w:style>
  <w:style w:type="paragraph" w:customStyle="1" w:styleId="IGAT9-REF">
    <w:name w:val="IGAT9-REF"/>
    <w:basedOn w:val="Normal"/>
    <w:link w:val="IGAT9-REFChar"/>
    <w:qFormat/>
    <w:rsid w:val="00735BA1"/>
    <w:pPr>
      <w:tabs>
        <w:tab w:val="left" w:pos="2835"/>
      </w:tabs>
      <w:spacing w:after="0" w:line="360" w:lineRule="auto"/>
      <w:ind w:left="2835" w:hanging="2268"/>
      <w:jc w:val="both"/>
    </w:pPr>
    <w:rPr>
      <w:rFonts w:ascii="Times New Roman" w:eastAsia="Times New Roman" w:hAnsi="Times New Roman" w:cs="Times New Roman"/>
      <w:sz w:val="24"/>
      <w:szCs w:val="24"/>
      <w:lang w:val="x-none" w:eastAsia="x-none"/>
    </w:rPr>
  </w:style>
  <w:style w:type="character" w:customStyle="1" w:styleId="IGAT9-Def-subChar">
    <w:name w:val="IGAT9-Def-sub Char"/>
    <w:link w:val="IGAT9-Def-sub"/>
    <w:rsid w:val="00735BA1"/>
    <w:rPr>
      <w:rFonts w:ascii="Times New Roman" w:eastAsia="Times New Roman" w:hAnsi="Times New Roman" w:cs="Times New Roman"/>
      <w:b/>
      <w:color w:val="000000"/>
      <w:sz w:val="24"/>
      <w:szCs w:val="24"/>
      <w:lang w:val="x-none" w:eastAsia="x-none"/>
    </w:rPr>
  </w:style>
  <w:style w:type="paragraph" w:customStyle="1" w:styleId="IGAT9-APPSPC">
    <w:name w:val="IGAT9-APP SPC"/>
    <w:basedOn w:val="Normal"/>
    <w:link w:val="IGAT9-APPSPCChar"/>
    <w:qFormat/>
    <w:rsid w:val="00735BA1"/>
    <w:pPr>
      <w:tabs>
        <w:tab w:val="left" w:pos="4253"/>
      </w:tabs>
      <w:spacing w:after="0" w:line="360" w:lineRule="auto"/>
      <w:ind w:left="4253" w:hanging="3686"/>
      <w:jc w:val="both"/>
    </w:pPr>
    <w:rPr>
      <w:rFonts w:ascii="Times New Roman" w:eastAsia="Times New Roman" w:hAnsi="Times New Roman" w:cs="Times New Roman"/>
      <w:sz w:val="24"/>
      <w:szCs w:val="24"/>
      <w:lang w:val="x-none" w:eastAsia="x-none"/>
    </w:rPr>
  </w:style>
  <w:style w:type="character" w:customStyle="1" w:styleId="IGAT9-REFChar">
    <w:name w:val="IGAT9-REF Char"/>
    <w:link w:val="IGAT9-REF"/>
    <w:rsid w:val="00735BA1"/>
    <w:rPr>
      <w:rFonts w:ascii="Times New Roman" w:eastAsia="Times New Roman" w:hAnsi="Times New Roman" w:cs="Times New Roman"/>
      <w:sz w:val="24"/>
      <w:szCs w:val="24"/>
      <w:lang w:val="x-none" w:eastAsia="x-none"/>
    </w:rPr>
  </w:style>
  <w:style w:type="character" w:customStyle="1" w:styleId="IGAT9-APPSPCChar">
    <w:name w:val="IGAT9-APP SPC Char"/>
    <w:link w:val="IGAT9-APPSPC"/>
    <w:rsid w:val="00735BA1"/>
    <w:rPr>
      <w:rFonts w:ascii="Times New Roman" w:eastAsia="Times New Roman" w:hAnsi="Times New Roman" w:cs="Times New Roman"/>
      <w:sz w:val="24"/>
      <w:szCs w:val="24"/>
      <w:lang w:val="x-none" w:eastAsia="x-none"/>
    </w:rPr>
  </w:style>
  <w:style w:type="paragraph" w:customStyle="1" w:styleId="10">
    <w:name w:val="عنوان سطح 1"/>
    <w:basedOn w:val="Heading1"/>
    <w:qFormat/>
    <w:rsid w:val="00735BA1"/>
    <w:pPr>
      <w:numPr>
        <w:numId w:val="9"/>
      </w:numPr>
      <w:bidi/>
      <w:spacing w:line="360" w:lineRule="auto"/>
    </w:pPr>
    <w:rPr>
      <w:rFonts w:ascii="B Nazanin" w:eastAsia="Times New Roman" w:hAnsi="B Nazanin" w:cs="B Nazanin"/>
      <w:b w:val="0"/>
      <w:bCs w:val="0"/>
      <w:color w:val="000000"/>
      <w:sz w:val="30"/>
      <w:lang w:val="x-none" w:eastAsia="x-none" w:bidi="fa-IR"/>
    </w:rPr>
  </w:style>
  <w:style w:type="paragraph" w:customStyle="1" w:styleId="a9">
    <w:name w:val="متن"/>
    <w:basedOn w:val="Normal"/>
    <w:link w:val="Char"/>
    <w:qFormat/>
    <w:rsid w:val="00735BA1"/>
    <w:pPr>
      <w:bidi/>
      <w:spacing w:after="0" w:line="360" w:lineRule="auto"/>
      <w:ind w:left="576"/>
      <w:jc w:val="both"/>
    </w:pPr>
    <w:rPr>
      <w:rFonts w:ascii="Times New Roman" w:eastAsia="Times New Roman" w:hAnsi="Times New Roman" w:cs="B Nazanin"/>
      <w:sz w:val="28"/>
      <w:szCs w:val="24"/>
      <w:lang w:bidi="fa-IR"/>
    </w:rPr>
  </w:style>
  <w:style w:type="paragraph" w:styleId="EndnoteText">
    <w:name w:val="endnote text"/>
    <w:basedOn w:val="Normal"/>
    <w:link w:val="EndnoteTextChar"/>
    <w:unhideWhenUsed/>
    <w:rsid w:val="00735BA1"/>
    <w:pPr>
      <w:bidi/>
      <w:spacing w:after="0" w:line="240" w:lineRule="auto"/>
    </w:pPr>
    <w:rPr>
      <w:rFonts w:ascii="Times New Roman" w:eastAsia="Times New Roman" w:hAnsi="Times New Roman" w:cs="Times New Roman"/>
      <w:sz w:val="20"/>
      <w:szCs w:val="20"/>
      <w:lang w:val="x-none" w:eastAsia="x-none" w:bidi="fa-IR"/>
    </w:rPr>
  </w:style>
  <w:style w:type="character" w:customStyle="1" w:styleId="EndnoteTextChar">
    <w:name w:val="Endnote Text Char"/>
    <w:basedOn w:val="DefaultParagraphFont"/>
    <w:link w:val="EndnoteText"/>
    <w:rsid w:val="00735BA1"/>
    <w:rPr>
      <w:rFonts w:ascii="Times New Roman" w:eastAsia="Times New Roman" w:hAnsi="Times New Roman" w:cs="Times New Roman"/>
      <w:sz w:val="20"/>
      <w:szCs w:val="20"/>
      <w:lang w:val="x-none" w:eastAsia="x-none" w:bidi="fa-IR"/>
    </w:rPr>
  </w:style>
  <w:style w:type="character" w:styleId="EndnoteReference">
    <w:name w:val="endnote reference"/>
    <w:uiPriority w:val="99"/>
    <w:unhideWhenUsed/>
    <w:rsid w:val="00735BA1"/>
    <w:rPr>
      <w:vertAlign w:val="superscript"/>
    </w:rPr>
  </w:style>
  <w:style w:type="numbering" w:customStyle="1" w:styleId="NoList11">
    <w:name w:val="No List11"/>
    <w:next w:val="NoList"/>
    <w:uiPriority w:val="99"/>
    <w:semiHidden/>
    <w:unhideWhenUsed/>
    <w:rsid w:val="00735BA1"/>
  </w:style>
  <w:style w:type="table" w:customStyle="1" w:styleId="TableGrid11">
    <w:name w:val="Table Grid11"/>
    <w:basedOn w:val="TableNormal"/>
    <w:next w:val="TableGrid"/>
    <w:rsid w:val="00735BA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A4RevIndex">
    <w:name w:val="GA.A4. Rev_Index"/>
    <w:basedOn w:val="Header"/>
    <w:uiPriority w:val="1"/>
    <w:qFormat/>
    <w:rsid w:val="00735BA1"/>
    <w:pPr>
      <w:jc w:val="center"/>
    </w:pPr>
    <w:rPr>
      <w:rFonts w:ascii="Times New Roman" w:eastAsia="Times New Roman" w:hAnsi="Times New Roman" w:cs="Times New Roman"/>
      <w:b/>
      <w:sz w:val="16"/>
      <w:szCs w:val="16"/>
    </w:rPr>
  </w:style>
  <w:style w:type="paragraph" w:customStyle="1" w:styleId="GA20NormalTxt">
    <w:name w:val="GA.20. Normal_Txt"/>
    <w:basedOn w:val="Normal"/>
    <w:qFormat/>
    <w:rsid w:val="00735BA1"/>
    <w:pPr>
      <w:spacing w:before="120" w:after="120" w:line="312" w:lineRule="auto"/>
      <w:ind w:left="1276"/>
      <w:jc w:val="both"/>
    </w:pPr>
    <w:rPr>
      <w:rFonts w:ascii="Arial" w:eastAsia="Times New Roman" w:hAnsi="Arial" w:cs="Arial"/>
      <w:snapToGrid w:val="0"/>
      <w:sz w:val="24"/>
      <w:szCs w:val="24"/>
    </w:rPr>
  </w:style>
  <w:style w:type="paragraph" w:customStyle="1" w:styleId="GADEF">
    <w:name w:val="GA.DEF"/>
    <w:basedOn w:val="GA20NormalTxt"/>
    <w:rsid w:val="00735BA1"/>
    <w:pPr>
      <w:ind w:left="5954" w:hanging="4678"/>
    </w:pPr>
  </w:style>
  <w:style w:type="paragraph" w:styleId="BodyTextIndent">
    <w:name w:val="Body Text Indent"/>
    <w:basedOn w:val="Normal"/>
    <w:link w:val="BodyTextIndentChar"/>
    <w:uiPriority w:val="99"/>
    <w:unhideWhenUsed/>
    <w:rsid w:val="00735BA1"/>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735BA1"/>
    <w:rPr>
      <w:rFonts w:ascii="Times New Roman" w:eastAsia="Times New Roman" w:hAnsi="Times New Roman" w:cs="Times New Roman"/>
      <w:sz w:val="24"/>
      <w:szCs w:val="24"/>
      <w:lang w:val="x-none" w:eastAsia="x-none"/>
    </w:rPr>
  </w:style>
  <w:style w:type="paragraph" w:customStyle="1" w:styleId="MainText">
    <w:name w:val="Main Text"/>
    <w:basedOn w:val="BodyText"/>
    <w:link w:val="MainTextChar"/>
    <w:rsid w:val="00735BA1"/>
    <w:pPr>
      <w:spacing w:before="120" w:after="120"/>
      <w:ind w:left="567" w:firstLine="142"/>
      <w:jc w:val="both"/>
    </w:pPr>
    <w:rPr>
      <w:rFonts w:cs="Times New Roman"/>
      <w:sz w:val="22"/>
      <w:lang w:val="en-GB" w:eastAsia="x-none"/>
    </w:rPr>
  </w:style>
  <w:style w:type="character" w:customStyle="1" w:styleId="MainTextChar">
    <w:name w:val="Main Text Char"/>
    <w:link w:val="MainText"/>
    <w:rsid w:val="00735BA1"/>
    <w:rPr>
      <w:rFonts w:ascii="Times New Roman" w:eastAsia="Times New Roman" w:hAnsi="Times New Roman" w:cs="Times New Roman"/>
      <w:szCs w:val="24"/>
      <w:lang w:val="en-GB" w:eastAsia="x-none"/>
    </w:rPr>
  </w:style>
  <w:style w:type="paragraph" w:customStyle="1" w:styleId="bodyTXT">
    <w:name w:val="body TXT"/>
    <w:basedOn w:val="Normal"/>
    <w:qFormat/>
    <w:rsid w:val="00735BA1"/>
    <w:pPr>
      <w:widowControl w:val="0"/>
      <w:spacing w:after="0" w:line="360" w:lineRule="auto"/>
      <w:ind w:firstLine="288"/>
      <w:jc w:val="lowKashida"/>
    </w:pPr>
    <w:rPr>
      <w:rFonts w:ascii="Times New Roman" w:eastAsia="Times New Roman" w:hAnsi="Times New Roman" w:cs="Times New Roman"/>
      <w:spacing w:val="12"/>
      <w:sz w:val="24"/>
      <w:szCs w:val="24"/>
    </w:rPr>
  </w:style>
  <w:style w:type="character" w:customStyle="1" w:styleId="hps">
    <w:name w:val="hps"/>
    <w:basedOn w:val="DefaultParagraphFont"/>
    <w:rsid w:val="00735BA1"/>
  </w:style>
  <w:style w:type="paragraph" w:customStyle="1" w:styleId="tiret">
    <w:name w:val="tiret"/>
    <w:basedOn w:val="Normal"/>
    <w:rsid w:val="00735BA1"/>
    <w:pPr>
      <w:numPr>
        <w:numId w:val="10"/>
      </w:numPr>
      <w:spacing w:after="0" w:line="240" w:lineRule="auto"/>
      <w:jc w:val="both"/>
    </w:pPr>
    <w:rPr>
      <w:rFonts w:ascii="Arial" w:eastAsia="Times New Roman" w:hAnsi="Arial" w:cs="Arial"/>
      <w:lang w:val="en-GB" w:eastAsia="fr-FR"/>
    </w:rPr>
  </w:style>
  <w:style w:type="paragraph" w:customStyle="1" w:styleId="Normaltext">
    <w:name w:val="Normal text"/>
    <w:basedOn w:val="Normal"/>
    <w:rsid w:val="00735BA1"/>
    <w:pPr>
      <w:spacing w:before="120" w:after="120" w:line="240" w:lineRule="auto"/>
      <w:ind w:left="1134" w:right="284"/>
      <w:jc w:val="lowKashida"/>
    </w:pPr>
    <w:rPr>
      <w:rFonts w:ascii="Arial" w:eastAsia="¹ÙÅÁÃ¼" w:hAnsi="Arial" w:cs="Arial"/>
    </w:rPr>
  </w:style>
  <w:style w:type="character" w:styleId="Strong">
    <w:name w:val="Strong"/>
    <w:uiPriority w:val="22"/>
    <w:qFormat/>
    <w:rsid w:val="00735BA1"/>
    <w:rPr>
      <w:rFonts w:ascii="Cambria" w:eastAsia="Times New Roman" w:hAnsi="Cambria" w:cs="Times New Roman"/>
      <w:b/>
      <w:bCs/>
      <w:color w:val="000000"/>
      <w:sz w:val="28"/>
      <w:szCs w:val="24"/>
      <w:lang w:bidi="fa-IR"/>
    </w:rPr>
  </w:style>
  <w:style w:type="numbering" w:customStyle="1" w:styleId="NoList2">
    <w:name w:val="No List2"/>
    <w:next w:val="NoList"/>
    <w:uiPriority w:val="99"/>
    <w:semiHidden/>
    <w:unhideWhenUsed/>
    <w:rsid w:val="00735BA1"/>
  </w:style>
  <w:style w:type="table" w:customStyle="1" w:styleId="TableGrid2">
    <w:name w:val="Table Grid2"/>
    <w:basedOn w:val="TableNormal"/>
    <w:next w:val="TableGrid"/>
    <w:rsid w:val="00735BA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xBrp7">
    <w:name w:val="TxBr_p7"/>
    <w:basedOn w:val="Normal"/>
    <w:rsid w:val="00735BA1"/>
    <w:pPr>
      <w:widowControl w:val="0"/>
      <w:tabs>
        <w:tab w:val="left" w:pos="1065"/>
        <w:tab w:val="left" w:pos="1712"/>
      </w:tabs>
      <w:autoSpaceDE w:val="0"/>
      <w:autoSpaceDN w:val="0"/>
      <w:adjustRightInd w:val="0"/>
      <w:spacing w:after="0" w:line="255" w:lineRule="atLeast"/>
      <w:ind w:left="1712" w:hanging="646"/>
      <w:jc w:val="both"/>
    </w:pPr>
    <w:rPr>
      <w:rFonts w:ascii="Times New Roman" w:eastAsia="Times New Roman" w:hAnsi="Times New Roman" w:cs="Times New Roman"/>
      <w:sz w:val="24"/>
      <w:szCs w:val="24"/>
    </w:rPr>
  </w:style>
  <w:style w:type="paragraph" w:customStyle="1" w:styleId="MatnEn">
    <w:name w:val="Matn En"/>
    <w:basedOn w:val="Normal"/>
    <w:link w:val="MatnEnChar"/>
    <w:qFormat/>
    <w:rsid w:val="00735BA1"/>
    <w:pPr>
      <w:spacing w:after="0" w:line="360" w:lineRule="auto"/>
      <w:jc w:val="both"/>
    </w:pPr>
    <w:rPr>
      <w:rFonts w:ascii="Times New Roman" w:eastAsia="Times New Roman" w:hAnsi="Times New Roman" w:cs="Times New Roman"/>
      <w:sz w:val="24"/>
      <w:szCs w:val="24"/>
      <w:lang w:val="x-none" w:eastAsia="x-none" w:bidi="fa-IR"/>
    </w:rPr>
  </w:style>
  <w:style w:type="character" w:customStyle="1" w:styleId="MatnEnChar">
    <w:name w:val="Matn En Char"/>
    <w:link w:val="MatnEn"/>
    <w:rsid w:val="00735BA1"/>
    <w:rPr>
      <w:rFonts w:ascii="Times New Roman" w:eastAsia="Times New Roman" w:hAnsi="Times New Roman" w:cs="Times New Roman"/>
      <w:sz w:val="24"/>
      <w:szCs w:val="24"/>
      <w:lang w:val="x-none" w:eastAsia="x-none" w:bidi="fa-IR"/>
    </w:rPr>
  </w:style>
  <w:style w:type="numbering" w:customStyle="1" w:styleId="NoList3">
    <w:name w:val="No List3"/>
    <w:next w:val="NoList"/>
    <w:uiPriority w:val="99"/>
    <w:semiHidden/>
    <w:unhideWhenUsed/>
    <w:rsid w:val="00735BA1"/>
  </w:style>
  <w:style w:type="paragraph" w:customStyle="1" w:styleId="14">
    <w:name w:val="1"/>
    <w:basedOn w:val="Matn"/>
    <w:link w:val="1Char"/>
    <w:rsid w:val="00735BA1"/>
    <w:pPr>
      <w:ind w:left="360" w:hanging="360"/>
    </w:pPr>
    <w:rPr>
      <w:color w:val="000000"/>
    </w:rPr>
  </w:style>
  <w:style w:type="paragraph" w:customStyle="1" w:styleId="Style1">
    <w:name w:val="Style1"/>
    <w:basedOn w:val="Matn"/>
    <w:link w:val="Style1Char"/>
    <w:qFormat/>
    <w:rsid w:val="00735BA1"/>
    <w:pPr>
      <w:numPr>
        <w:numId w:val="11"/>
      </w:numPr>
      <w:ind w:left="360"/>
    </w:pPr>
    <w:rPr>
      <w:color w:val="000000"/>
    </w:rPr>
  </w:style>
  <w:style w:type="character" w:customStyle="1" w:styleId="1Char">
    <w:name w:val="1 Char"/>
    <w:link w:val="14"/>
    <w:rsid w:val="00735BA1"/>
    <w:rPr>
      <w:rFonts w:ascii="Times New Roman" w:eastAsia="Calibri" w:hAnsi="Times New Roman" w:cs="B Nazanin"/>
      <w:b/>
      <w:color w:val="000000"/>
      <w:sz w:val="24"/>
      <w:szCs w:val="26"/>
      <w:lang w:val="x-none" w:eastAsia="x-none" w:bidi="fa-IR"/>
    </w:rPr>
  </w:style>
  <w:style w:type="table" w:customStyle="1" w:styleId="TableGrid3">
    <w:name w:val="Table Grid3"/>
    <w:basedOn w:val="TableNormal"/>
    <w:next w:val="TableGrid"/>
    <w:uiPriority w:val="59"/>
    <w:rsid w:val="00735BA1"/>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Char">
    <w:name w:val="Style1 Char"/>
    <w:link w:val="Style1"/>
    <w:rsid w:val="00735BA1"/>
    <w:rPr>
      <w:rFonts w:ascii="Times New Roman" w:eastAsia="Calibri" w:hAnsi="Times New Roman" w:cs="B Nazanin"/>
      <w:b/>
      <w:color w:val="000000"/>
      <w:sz w:val="24"/>
      <w:szCs w:val="26"/>
      <w:lang w:val="x-none" w:eastAsia="x-none" w:bidi="fa-IR"/>
    </w:rPr>
  </w:style>
  <w:style w:type="paragraph" w:customStyle="1" w:styleId="Style2">
    <w:name w:val="Style2"/>
    <w:basedOn w:val="Matn"/>
    <w:link w:val="Style2Char"/>
    <w:rsid w:val="00735BA1"/>
    <w:pPr>
      <w:numPr>
        <w:numId w:val="12"/>
      </w:numPr>
      <w:spacing w:before="240"/>
      <w:ind w:left="357" w:hanging="357"/>
    </w:pPr>
    <w:rPr>
      <w:bCs/>
      <w:color w:val="000000"/>
    </w:rPr>
  </w:style>
  <w:style w:type="paragraph" w:customStyle="1" w:styleId="30">
    <w:name w:val="تيتر 3"/>
    <w:basedOn w:val="Matn"/>
    <w:link w:val="3Char"/>
    <w:rsid w:val="00735BA1"/>
    <w:pPr>
      <w:numPr>
        <w:ilvl w:val="2"/>
        <w:numId w:val="15"/>
      </w:numPr>
      <w:tabs>
        <w:tab w:val="num" w:pos="2934"/>
      </w:tabs>
      <w:ind w:left="991" w:hanging="992"/>
    </w:pPr>
    <w:rPr>
      <w:rFonts w:cs="B Titr"/>
      <w:b w:val="0"/>
      <w:bCs/>
      <w:color w:val="000000"/>
    </w:rPr>
  </w:style>
  <w:style w:type="character" w:customStyle="1" w:styleId="Style2Char">
    <w:name w:val="Style2 Char"/>
    <w:link w:val="Style2"/>
    <w:rsid w:val="00735BA1"/>
    <w:rPr>
      <w:rFonts w:ascii="Times New Roman" w:eastAsia="Calibri" w:hAnsi="Times New Roman" w:cs="B Nazanin"/>
      <w:b/>
      <w:bCs/>
      <w:color w:val="000000"/>
      <w:sz w:val="24"/>
      <w:szCs w:val="26"/>
      <w:lang w:val="x-none" w:eastAsia="x-none" w:bidi="fa-IR"/>
    </w:rPr>
  </w:style>
  <w:style w:type="character" w:styleId="PlaceholderText">
    <w:name w:val="Placeholder Text"/>
    <w:uiPriority w:val="99"/>
    <w:semiHidden/>
    <w:rsid w:val="00735BA1"/>
    <w:rPr>
      <w:color w:val="808080"/>
    </w:rPr>
  </w:style>
  <w:style w:type="paragraph" w:styleId="Title">
    <w:name w:val="Title"/>
    <w:basedOn w:val="Normal"/>
    <w:link w:val="TitleChar0"/>
    <w:uiPriority w:val="99"/>
    <w:qFormat/>
    <w:rsid w:val="00735BA1"/>
    <w:pPr>
      <w:bidi/>
      <w:spacing w:after="0" w:line="240" w:lineRule="auto"/>
      <w:jc w:val="center"/>
    </w:pPr>
    <w:rPr>
      <w:rFonts w:ascii="Arial" w:eastAsia="Times New Roman" w:hAnsi="Arial" w:cs="Times New Roman"/>
      <w:b/>
      <w:bCs/>
      <w:noProof/>
      <w:sz w:val="24"/>
      <w:szCs w:val="28"/>
      <w:lang w:val="en-GB" w:eastAsia="x-none"/>
    </w:rPr>
  </w:style>
  <w:style w:type="character" w:customStyle="1" w:styleId="TitleChar0">
    <w:name w:val="Title Char"/>
    <w:basedOn w:val="DefaultParagraphFont"/>
    <w:link w:val="Title"/>
    <w:uiPriority w:val="99"/>
    <w:rsid w:val="00735BA1"/>
    <w:rPr>
      <w:rFonts w:ascii="Arial" w:eastAsia="Times New Roman" w:hAnsi="Arial" w:cs="Times New Roman"/>
      <w:b/>
      <w:bCs/>
      <w:noProof/>
      <w:sz w:val="24"/>
      <w:szCs w:val="28"/>
      <w:lang w:val="en-GB" w:eastAsia="x-none"/>
    </w:rPr>
  </w:style>
  <w:style w:type="character" w:customStyle="1" w:styleId="3Char">
    <w:name w:val="تيتر 3 Char"/>
    <w:link w:val="30"/>
    <w:rsid w:val="00735BA1"/>
    <w:rPr>
      <w:rFonts w:ascii="Times New Roman" w:eastAsia="Calibri" w:hAnsi="Times New Roman" w:cs="B Titr"/>
      <w:bCs/>
      <w:color w:val="000000"/>
      <w:sz w:val="24"/>
      <w:szCs w:val="26"/>
      <w:lang w:val="x-none" w:eastAsia="x-none" w:bidi="fa-IR"/>
    </w:rPr>
  </w:style>
  <w:style w:type="numbering" w:customStyle="1" w:styleId="NoList111">
    <w:name w:val="No List111"/>
    <w:next w:val="NoList"/>
    <w:uiPriority w:val="99"/>
    <w:semiHidden/>
    <w:unhideWhenUsed/>
    <w:rsid w:val="00735BA1"/>
  </w:style>
  <w:style w:type="paragraph" w:styleId="FootnoteText">
    <w:name w:val="footnote text"/>
    <w:basedOn w:val="Normal"/>
    <w:link w:val="FootnoteTextChar"/>
    <w:unhideWhenUsed/>
    <w:rsid w:val="00735BA1"/>
    <w:pPr>
      <w:spacing w:after="0" w:line="240" w:lineRule="auto"/>
    </w:pPr>
    <w:rPr>
      <w:rFonts w:ascii="Arial" w:eastAsia="Times New Roman" w:hAnsi="Arial" w:cs="Times New Roman"/>
      <w:sz w:val="20"/>
      <w:szCs w:val="20"/>
      <w:lang w:val="x-none" w:eastAsia="x-none" w:bidi="fa-IR"/>
    </w:rPr>
  </w:style>
  <w:style w:type="character" w:customStyle="1" w:styleId="FootnoteTextChar">
    <w:name w:val="Footnote Text Char"/>
    <w:basedOn w:val="DefaultParagraphFont"/>
    <w:link w:val="FootnoteText"/>
    <w:rsid w:val="00735BA1"/>
    <w:rPr>
      <w:rFonts w:ascii="Arial" w:eastAsia="Times New Roman" w:hAnsi="Arial" w:cs="Times New Roman"/>
      <w:sz w:val="20"/>
      <w:szCs w:val="20"/>
      <w:lang w:val="x-none" w:eastAsia="x-none" w:bidi="fa-IR"/>
    </w:rPr>
  </w:style>
  <w:style w:type="character" w:styleId="FootnoteReference">
    <w:name w:val="footnote reference"/>
    <w:uiPriority w:val="99"/>
    <w:semiHidden/>
    <w:unhideWhenUsed/>
    <w:rsid w:val="00735BA1"/>
    <w:rPr>
      <w:vertAlign w:val="superscript"/>
    </w:rPr>
  </w:style>
  <w:style w:type="character" w:styleId="CommentReference">
    <w:name w:val="annotation reference"/>
    <w:uiPriority w:val="99"/>
    <w:semiHidden/>
    <w:unhideWhenUsed/>
    <w:rsid w:val="00735BA1"/>
    <w:rPr>
      <w:sz w:val="16"/>
      <w:szCs w:val="16"/>
    </w:rPr>
  </w:style>
  <w:style w:type="paragraph" w:styleId="CommentText">
    <w:name w:val="annotation text"/>
    <w:basedOn w:val="Normal"/>
    <w:link w:val="CommentTextChar"/>
    <w:unhideWhenUsed/>
    <w:rsid w:val="00735BA1"/>
    <w:pPr>
      <w:spacing w:after="0" w:line="240" w:lineRule="auto"/>
    </w:pPr>
    <w:rPr>
      <w:rFonts w:ascii="Arial" w:eastAsia="Times New Roman" w:hAnsi="Arial" w:cs="Times New Roman"/>
      <w:sz w:val="20"/>
      <w:szCs w:val="20"/>
      <w:lang w:val="x-none" w:eastAsia="x-none" w:bidi="fa-IR"/>
    </w:rPr>
  </w:style>
  <w:style w:type="character" w:customStyle="1" w:styleId="CommentTextChar">
    <w:name w:val="Comment Text Char"/>
    <w:basedOn w:val="DefaultParagraphFont"/>
    <w:link w:val="CommentText"/>
    <w:rsid w:val="00735BA1"/>
    <w:rPr>
      <w:rFonts w:ascii="Arial" w:eastAsia="Times New Roman" w:hAnsi="Arial" w:cs="Times New Roman"/>
      <w:sz w:val="20"/>
      <w:szCs w:val="20"/>
      <w:lang w:val="x-none" w:eastAsia="x-none" w:bidi="fa-IR"/>
    </w:rPr>
  </w:style>
  <w:style w:type="paragraph" w:styleId="CommentSubject">
    <w:name w:val="annotation subject"/>
    <w:basedOn w:val="CommentText"/>
    <w:next w:val="CommentText"/>
    <w:link w:val="CommentSubjectChar"/>
    <w:unhideWhenUsed/>
    <w:rsid w:val="00735BA1"/>
    <w:rPr>
      <w:b/>
      <w:bCs/>
    </w:rPr>
  </w:style>
  <w:style w:type="character" w:customStyle="1" w:styleId="CommentSubjectChar">
    <w:name w:val="Comment Subject Char"/>
    <w:basedOn w:val="CommentTextChar"/>
    <w:link w:val="CommentSubject"/>
    <w:rsid w:val="00735BA1"/>
    <w:rPr>
      <w:rFonts w:ascii="Arial" w:eastAsia="Times New Roman" w:hAnsi="Arial" w:cs="Times New Roman"/>
      <w:b/>
      <w:bCs/>
      <w:sz w:val="20"/>
      <w:szCs w:val="20"/>
      <w:lang w:val="x-none" w:eastAsia="x-none" w:bidi="fa-IR"/>
    </w:rPr>
  </w:style>
  <w:style w:type="paragraph" w:styleId="Caption">
    <w:name w:val="caption"/>
    <w:basedOn w:val="Normal"/>
    <w:next w:val="Normal"/>
    <w:uiPriority w:val="99"/>
    <w:unhideWhenUsed/>
    <w:qFormat/>
    <w:rsid w:val="00735BA1"/>
    <w:pPr>
      <w:spacing w:line="240" w:lineRule="auto"/>
    </w:pPr>
    <w:rPr>
      <w:rFonts w:ascii="Arial" w:eastAsia="Times New Roman" w:hAnsi="Arial" w:cs="Times New Roman"/>
      <w:b/>
      <w:bCs/>
      <w:color w:val="4F81BD"/>
      <w:sz w:val="18"/>
      <w:szCs w:val="18"/>
      <w:lang w:bidi="fa-IR"/>
    </w:rPr>
  </w:style>
  <w:style w:type="paragraph" w:styleId="TableofFigures">
    <w:name w:val="table of figures"/>
    <w:basedOn w:val="Normal"/>
    <w:next w:val="Normal"/>
    <w:unhideWhenUsed/>
    <w:rsid w:val="00735BA1"/>
    <w:pPr>
      <w:spacing w:after="0" w:line="240" w:lineRule="auto"/>
    </w:pPr>
    <w:rPr>
      <w:rFonts w:ascii="Arial" w:eastAsia="Times New Roman" w:hAnsi="Arial" w:cs="Times New Roman"/>
      <w:sz w:val="20"/>
      <w:szCs w:val="24"/>
      <w:lang w:bidi="fa-IR"/>
    </w:rPr>
  </w:style>
  <w:style w:type="paragraph" w:customStyle="1" w:styleId="11">
    <w:name w:val="تيتر 1"/>
    <w:basedOn w:val="Normal"/>
    <w:link w:val="1Char0"/>
    <w:rsid w:val="00735BA1"/>
    <w:pPr>
      <w:numPr>
        <w:numId w:val="13"/>
      </w:numPr>
      <w:bidi/>
      <w:spacing w:before="240" w:after="240" w:line="360" w:lineRule="auto"/>
      <w:ind w:left="283" w:hanging="426"/>
      <w:contextualSpacing/>
      <w:jc w:val="both"/>
      <w:outlineLvl w:val="0"/>
    </w:pPr>
    <w:rPr>
      <w:rFonts w:ascii="Times New Roman" w:eastAsia="Times New Roman" w:hAnsi="Times New Roman" w:cs="B Titr"/>
      <w:bCs/>
      <w:sz w:val="26"/>
      <w:szCs w:val="26"/>
      <w:lang w:val="x-none" w:eastAsia="x-none" w:bidi="fa-IR"/>
    </w:rPr>
  </w:style>
  <w:style w:type="paragraph" w:customStyle="1" w:styleId="20">
    <w:name w:val="تيتر 2"/>
    <w:basedOn w:val="Normal"/>
    <w:link w:val="2Char"/>
    <w:rsid w:val="00735BA1"/>
    <w:pPr>
      <w:numPr>
        <w:ilvl w:val="1"/>
        <w:numId w:val="14"/>
      </w:numPr>
      <w:bidi/>
      <w:spacing w:before="240" w:after="0" w:line="360" w:lineRule="auto"/>
      <w:ind w:left="850" w:hanging="851"/>
      <w:contextualSpacing/>
      <w:jc w:val="both"/>
    </w:pPr>
    <w:rPr>
      <w:rFonts w:ascii="Times New Roman" w:eastAsia="Times New Roman" w:hAnsi="Times New Roman" w:cs="B Titr"/>
      <w:bCs/>
      <w:sz w:val="24"/>
      <w:szCs w:val="24"/>
      <w:lang w:val="x-none" w:eastAsia="x-none" w:bidi="fa-IR"/>
    </w:rPr>
  </w:style>
  <w:style w:type="character" w:customStyle="1" w:styleId="1Char0">
    <w:name w:val="تيتر 1 Char"/>
    <w:link w:val="11"/>
    <w:rsid w:val="00735BA1"/>
    <w:rPr>
      <w:rFonts w:ascii="Times New Roman" w:eastAsia="Times New Roman" w:hAnsi="Times New Roman" w:cs="B Titr"/>
      <w:bCs/>
      <w:sz w:val="26"/>
      <w:szCs w:val="26"/>
      <w:lang w:val="x-none" w:eastAsia="x-none" w:bidi="fa-IR"/>
    </w:rPr>
  </w:style>
  <w:style w:type="character" w:customStyle="1" w:styleId="2Char">
    <w:name w:val="تيتر 2 Char"/>
    <w:link w:val="20"/>
    <w:rsid w:val="00735BA1"/>
    <w:rPr>
      <w:rFonts w:ascii="Times New Roman" w:eastAsia="Times New Roman" w:hAnsi="Times New Roman" w:cs="B Titr"/>
      <w:bCs/>
      <w:sz w:val="24"/>
      <w:szCs w:val="24"/>
      <w:lang w:val="x-none" w:eastAsia="x-none" w:bidi="fa-IR"/>
    </w:rPr>
  </w:style>
  <w:style w:type="paragraph" w:customStyle="1" w:styleId="Matn">
    <w:name w:val="Matn"/>
    <w:basedOn w:val="Normal"/>
    <w:link w:val="MatnChar"/>
    <w:rsid w:val="00735BA1"/>
    <w:pPr>
      <w:bidi/>
      <w:spacing w:after="0" w:line="360" w:lineRule="auto"/>
      <w:ind w:left="-1"/>
      <w:jc w:val="both"/>
    </w:pPr>
    <w:rPr>
      <w:rFonts w:ascii="Times New Roman" w:eastAsia="Calibri" w:hAnsi="Times New Roman" w:cs="B Nazanin"/>
      <w:b/>
      <w:sz w:val="24"/>
      <w:szCs w:val="26"/>
      <w:lang w:val="x-none" w:eastAsia="x-none" w:bidi="fa-IR"/>
    </w:rPr>
  </w:style>
  <w:style w:type="character" w:customStyle="1" w:styleId="MatnChar">
    <w:name w:val="Matn Char"/>
    <w:link w:val="Matn"/>
    <w:rsid w:val="00735BA1"/>
    <w:rPr>
      <w:rFonts w:ascii="Times New Roman" w:eastAsia="Calibri" w:hAnsi="Times New Roman" w:cs="B Nazanin"/>
      <w:b/>
      <w:sz w:val="24"/>
      <w:szCs w:val="26"/>
      <w:lang w:val="x-none" w:eastAsia="x-none" w:bidi="fa-IR"/>
    </w:rPr>
  </w:style>
  <w:style w:type="paragraph" w:styleId="Subtitle">
    <w:name w:val="Subtitle"/>
    <w:basedOn w:val="Normal"/>
    <w:link w:val="SubtitleChar"/>
    <w:qFormat/>
    <w:rsid w:val="00735BA1"/>
    <w:pPr>
      <w:spacing w:after="0" w:line="240" w:lineRule="auto"/>
      <w:jc w:val="lowKashida"/>
    </w:pPr>
    <w:rPr>
      <w:rFonts w:ascii="Times New Roman" w:eastAsia="Times New Roman" w:hAnsi="Times New Roman" w:cs="Times New Roman"/>
      <w:b/>
      <w:bCs/>
      <w:noProof/>
      <w:sz w:val="32"/>
      <w:szCs w:val="32"/>
      <w:lang w:val="x-none" w:eastAsia="x-none"/>
    </w:rPr>
  </w:style>
  <w:style w:type="character" w:customStyle="1" w:styleId="SubtitleChar">
    <w:name w:val="Subtitle Char"/>
    <w:basedOn w:val="DefaultParagraphFont"/>
    <w:link w:val="Subtitle"/>
    <w:rsid w:val="00735BA1"/>
    <w:rPr>
      <w:rFonts w:ascii="Times New Roman" w:eastAsia="Times New Roman" w:hAnsi="Times New Roman" w:cs="Times New Roman"/>
      <w:b/>
      <w:bCs/>
      <w:noProof/>
      <w:sz w:val="32"/>
      <w:szCs w:val="32"/>
      <w:lang w:val="x-none" w:eastAsia="x-none"/>
    </w:rPr>
  </w:style>
  <w:style w:type="paragraph" w:customStyle="1" w:styleId="Titr1">
    <w:name w:val="Titr 1"/>
    <w:basedOn w:val="Subtitle"/>
    <w:link w:val="Titr1Char"/>
    <w:qFormat/>
    <w:rsid w:val="00735BA1"/>
    <w:pPr>
      <w:numPr>
        <w:numId w:val="17"/>
      </w:numPr>
      <w:spacing w:before="240" w:after="240" w:line="360" w:lineRule="auto"/>
    </w:pPr>
    <w:rPr>
      <w:sz w:val="26"/>
      <w:szCs w:val="26"/>
    </w:rPr>
  </w:style>
  <w:style w:type="paragraph" w:customStyle="1" w:styleId="Titr2">
    <w:name w:val="Titr 2"/>
    <w:basedOn w:val="Subtitle"/>
    <w:link w:val="Titr2Char"/>
    <w:qFormat/>
    <w:rsid w:val="00735BA1"/>
    <w:pPr>
      <w:numPr>
        <w:ilvl w:val="1"/>
        <w:numId w:val="17"/>
      </w:numPr>
      <w:spacing w:before="240" w:line="360" w:lineRule="auto"/>
    </w:pPr>
    <w:rPr>
      <w:sz w:val="24"/>
      <w:szCs w:val="24"/>
    </w:rPr>
  </w:style>
  <w:style w:type="character" w:customStyle="1" w:styleId="Titr1Char">
    <w:name w:val="Titr 1 Char"/>
    <w:link w:val="Titr1"/>
    <w:rsid w:val="00735BA1"/>
    <w:rPr>
      <w:rFonts w:ascii="Times New Roman" w:eastAsia="Times New Roman" w:hAnsi="Times New Roman" w:cs="Times New Roman"/>
      <w:b/>
      <w:bCs/>
      <w:noProof/>
      <w:sz w:val="26"/>
      <w:szCs w:val="26"/>
      <w:lang w:val="x-none" w:eastAsia="x-none"/>
    </w:rPr>
  </w:style>
  <w:style w:type="character" w:customStyle="1" w:styleId="Titr2Char">
    <w:name w:val="Titr 2 Char"/>
    <w:link w:val="Titr2"/>
    <w:rsid w:val="00735BA1"/>
    <w:rPr>
      <w:rFonts w:ascii="Times New Roman" w:eastAsia="Times New Roman" w:hAnsi="Times New Roman" w:cs="Times New Roman"/>
      <w:b/>
      <w:bCs/>
      <w:noProof/>
      <w:sz w:val="24"/>
      <w:szCs w:val="24"/>
      <w:lang w:val="x-none" w:eastAsia="x-none"/>
    </w:rPr>
  </w:style>
  <w:style w:type="paragraph" w:customStyle="1" w:styleId="Gerd">
    <w:name w:val="Gerd"/>
    <w:basedOn w:val="MatnEn"/>
    <w:link w:val="GerdChar"/>
    <w:qFormat/>
    <w:rsid w:val="00735BA1"/>
    <w:pPr>
      <w:numPr>
        <w:numId w:val="16"/>
      </w:numPr>
    </w:pPr>
  </w:style>
  <w:style w:type="paragraph" w:customStyle="1" w:styleId="Nomber">
    <w:name w:val="Nomber"/>
    <w:basedOn w:val="MatnEn"/>
    <w:link w:val="NomberChar"/>
    <w:qFormat/>
    <w:rsid w:val="00735BA1"/>
    <w:pPr>
      <w:numPr>
        <w:numId w:val="18"/>
      </w:numPr>
    </w:pPr>
  </w:style>
  <w:style w:type="character" w:customStyle="1" w:styleId="GerdChar">
    <w:name w:val="Gerd Char"/>
    <w:link w:val="Gerd"/>
    <w:rsid w:val="00735BA1"/>
    <w:rPr>
      <w:rFonts w:ascii="Times New Roman" w:eastAsia="Times New Roman" w:hAnsi="Times New Roman" w:cs="Times New Roman"/>
      <w:sz w:val="24"/>
      <w:szCs w:val="24"/>
      <w:lang w:val="x-none" w:eastAsia="x-none" w:bidi="fa-IR"/>
    </w:rPr>
  </w:style>
  <w:style w:type="paragraph" w:customStyle="1" w:styleId="Titr3">
    <w:name w:val="Titr 3"/>
    <w:basedOn w:val="Titr2"/>
    <w:link w:val="Titr3Char"/>
    <w:qFormat/>
    <w:rsid w:val="00735BA1"/>
    <w:pPr>
      <w:numPr>
        <w:ilvl w:val="2"/>
      </w:numPr>
      <w:spacing w:before="0"/>
      <w:jc w:val="both"/>
      <w:outlineLvl w:val="2"/>
    </w:pPr>
  </w:style>
  <w:style w:type="character" w:customStyle="1" w:styleId="NomberChar">
    <w:name w:val="Nomber Char"/>
    <w:link w:val="Nomber"/>
    <w:rsid w:val="00735BA1"/>
    <w:rPr>
      <w:rFonts w:ascii="Times New Roman" w:eastAsia="Times New Roman" w:hAnsi="Times New Roman" w:cs="Times New Roman"/>
      <w:sz w:val="24"/>
      <w:szCs w:val="24"/>
      <w:lang w:val="x-none" w:eastAsia="x-none" w:bidi="fa-IR"/>
    </w:rPr>
  </w:style>
  <w:style w:type="paragraph" w:customStyle="1" w:styleId="Style4">
    <w:name w:val="Style 4"/>
    <w:basedOn w:val="Normal"/>
    <w:rsid w:val="00735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itr3Char">
    <w:name w:val="Titr 3 Char"/>
    <w:link w:val="Titr3"/>
    <w:rsid w:val="00735BA1"/>
    <w:rPr>
      <w:rFonts w:ascii="Times New Roman" w:eastAsia="Times New Roman" w:hAnsi="Times New Roman" w:cs="Times New Roman"/>
      <w:b/>
      <w:bCs/>
      <w:noProof/>
      <w:sz w:val="24"/>
      <w:szCs w:val="24"/>
      <w:lang w:val="x-none" w:eastAsia="x-none"/>
    </w:rPr>
  </w:style>
  <w:style w:type="character" w:customStyle="1" w:styleId="CharacterStyle2">
    <w:name w:val="Character Style 2"/>
    <w:rsid w:val="00735BA1"/>
    <w:rPr>
      <w:sz w:val="20"/>
      <w:szCs w:val="20"/>
    </w:rPr>
  </w:style>
  <w:style w:type="paragraph" w:customStyle="1" w:styleId="Style6">
    <w:name w:val="Style 6"/>
    <w:basedOn w:val="Normal"/>
    <w:rsid w:val="00735BA1"/>
    <w:pPr>
      <w:widowControl w:val="0"/>
      <w:autoSpaceDE w:val="0"/>
      <w:autoSpaceDN w:val="0"/>
      <w:spacing w:before="108" w:after="0" w:line="240" w:lineRule="auto"/>
      <w:ind w:left="2232"/>
    </w:pPr>
    <w:rPr>
      <w:rFonts w:ascii="Times New Roman" w:eastAsia="Times New Roman" w:hAnsi="Times New Roman" w:cs="Times New Roman"/>
      <w:sz w:val="24"/>
      <w:szCs w:val="24"/>
    </w:rPr>
  </w:style>
  <w:style w:type="character" w:customStyle="1" w:styleId="CharacterStyle3">
    <w:name w:val="Character Style 3"/>
    <w:rsid w:val="00735BA1"/>
    <w:rPr>
      <w:sz w:val="24"/>
      <w:szCs w:val="24"/>
    </w:rPr>
  </w:style>
  <w:style w:type="paragraph" w:styleId="TOC8">
    <w:name w:val="toc 8"/>
    <w:basedOn w:val="Normal"/>
    <w:next w:val="Normal"/>
    <w:autoRedefine/>
    <w:uiPriority w:val="39"/>
    <w:unhideWhenUsed/>
    <w:rsid w:val="00735BA1"/>
    <w:pPr>
      <w:spacing w:after="100" w:line="240" w:lineRule="auto"/>
      <w:ind w:left="1400"/>
    </w:pPr>
    <w:rPr>
      <w:rFonts w:ascii="Arial" w:eastAsia="Times New Roman" w:hAnsi="Arial" w:cs="Times New Roman"/>
      <w:sz w:val="20"/>
      <w:szCs w:val="24"/>
      <w:lang w:bidi="fa-IR"/>
    </w:rPr>
  </w:style>
  <w:style w:type="paragraph" w:styleId="NormalIndent">
    <w:name w:val="Normal Indent"/>
    <w:basedOn w:val="Normal"/>
    <w:rsid w:val="00735BA1"/>
    <w:pPr>
      <w:widowControl w:val="0"/>
      <w:spacing w:after="0" w:line="240" w:lineRule="auto"/>
      <w:ind w:leftChars="400" w:left="840"/>
      <w:jc w:val="both"/>
    </w:pPr>
    <w:rPr>
      <w:rFonts w:ascii="Arial" w:eastAsia="MS PGothic" w:hAnsi="Arial" w:cs="Arial"/>
      <w:kern w:val="2"/>
      <w:sz w:val="21"/>
      <w:szCs w:val="24"/>
      <w:lang w:val="en-GB" w:eastAsia="ja-JP"/>
    </w:rPr>
  </w:style>
  <w:style w:type="paragraph" w:styleId="ListBullet2">
    <w:name w:val="List Bullet 2"/>
    <w:basedOn w:val="Normal"/>
    <w:link w:val="ListBullet2Char"/>
    <w:autoRedefine/>
    <w:uiPriority w:val="99"/>
    <w:rsid w:val="00735BA1"/>
    <w:pPr>
      <w:widowControl w:val="0"/>
      <w:tabs>
        <w:tab w:val="left" w:pos="546"/>
        <w:tab w:val="left" w:pos="4200"/>
      </w:tabs>
      <w:spacing w:after="0" w:line="240" w:lineRule="auto"/>
      <w:ind w:left="540" w:right="-334"/>
    </w:pPr>
    <w:rPr>
      <w:rFonts w:ascii="Arial" w:eastAsia="MS PGothic" w:hAnsi="Arial" w:cs="Arial"/>
      <w:kern w:val="2"/>
      <w:sz w:val="21"/>
      <w:szCs w:val="24"/>
      <w:lang w:val="en-GB" w:eastAsia="ja-JP"/>
    </w:rPr>
  </w:style>
  <w:style w:type="paragraph" w:customStyle="1" w:styleId="Titr4">
    <w:name w:val="Titr 4"/>
    <w:basedOn w:val="Titr3"/>
    <w:link w:val="Titr4Char"/>
    <w:qFormat/>
    <w:rsid w:val="00735BA1"/>
    <w:pPr>
      <w:numPr>
        <w:ilvl w:val="3"/>
      </w:numPr>
      <w:ind w:left="1134" w:hanging="1134"/>
    </w:pPr>
  </w:style>
  <w:style w:type="character" w:customStyle="1" w:styleId="Titr4Char">
    <w:name w:val="Titr 4 Char"/>
    <w:link w:val="Titr4"/>
    <w:rsid w:val="00735BA1"/>
    <w:rPr>
      <w:rFonts w:ascii="Times New Roman" w:eastAsia="Times New Roman" w:hAnsi="Times New Roman" w:cs="Times New Roman"/>
      <w:b/>
      <w:bCs/>
      <w:noProof/>
      <w:sz w:val="24"/>
      <w:szCs w:val="24"/>
      <w:lang w:val="x-none" w:eastAsia="x-none"/>
    </w:rPr>
  </w:style>
  <w:style w:type="paragraph" w:customStyle="1" w:styleId="Table">
    <w:name w:val="Table"/>
    <w:basedOn w:val="Normal"/>
    <w:link w:val="TableChar"/>
    <w:qFormat/>
    <w:rsid w:val="00735BA1"/>
    <w:pPr>
      <w:spacing w:after="0" w:line="240" w:lineRule="auto"/>
      <w:jc w:val="center"/>
    </w:pPr>
    <w:rPr>
      <w:rFonts w:ascii="Times New Roman" w:eastAsia="Calibri" w:hAnsi="Times New Roman" w:cs="Times New Roman"/>
      <w:color w:val="000000"/>
      <w:sz w:val="20"/>
      <w:szCs w:val="20"/>
      <w:lang w:val="x-none" w:eastAsia="x-none" w:bidi="fa-IR"/>
    </w:rPr>
  </w:style>
  <w:style w:type="character" w:customStyle="1" w:styleId="TableChar">
    <w:name w:val="Table Char"/>
    <w:link w:val="Table"/>
    <w:rsid w:val="00735BA1"/>
    <w:rPr>
      <w:rFonts w:ascii="Times New Roman" w:eastAsia="Calibri" w:hAnsi="Times New Roman" w:cs="Times New Roman"/>
      <w:color w:val="000000"/>
      <w:sz w:val="20"/>
      <w:szCs w:val="20"/>
      <w:lang w:val="x-none" w:eastAsia="x-none" w:bidi="fa-IR"/>
    </w:rPr>
  </w:style>
  <w:style w:type="paragraph" w:styleId="BlockText">
    <w:name w:val="Block Text"/>
    <w:basedOn w:val="Normal"/>
    <w:uiPriority w:val="99"/>
    <w:rsid w:val="00735BA1"/>
    <w:pPr>
      <w:spacing w:after="0" w:line="240" w:lineRule="auto"/>
      <w:ind w:left="113" w:right="113"/>
      <w:jc w:val="center"/>
    </w:pPr>
    <w:rPr>
      <w:rFonts w:ascii="Times New Roman" w:eastAsia="Times New Roman" w:hAnsi="Times New Roman" w:cs="Traditional Arabic"/>
      <w:b/>
      <w:bCs/>
      <w:snapToGrid w:val="0"/>
      <w:sz w:val="18"/>
      <w:szCs w:val="20"/>
    </w:rPr>
  </w:style>
  <w:style w:type="numbering" w:styleId="ArticleSection">
    <w:name w:val="Outline List 3"/>
    <w:basedOn w:val="NoList"/>
    <w:rsid w:val="00735BA1"/>
    <w:pPr>
      <w:numPr>
        <w:numId w:val="19"/>
      </w:numPr>
    </w:pPr>
  </w:style>
  <w:style w:type="paragraph" w:customStyle="1" w:styleId="CM10">
    <w:name w:val="CM10"/>
    <w:basedOn w:val="Normal"/>
    <w:next w:val="Normal"/>
    <w:uiPriority w:val="99"/>
    <w:rsid w:val="00735BA1"/>
    <w:pPr>
      <w:widowControl w:val="0"/>
      <w:autoSpaceDE w:val="0"/>
      <w:autoSpaceDN w:val="0"/>
      <w:adjustRightInd w:val="0"/>
      <w:spacing w:after="0" w:line="240" w:lineRule="auto"/>
    </w:pPr>
    <w:rPr>
      <w:rFonts w:ascii="Times New Roman PS" w:eastAsia="Times New Roman" w:hAnsi="Times New Roman PS" w:cs="Arial"/>
      <w:sz w:val="24"/>
      <w:szCs w:val="24"/>
    </w:rPr>
  </w:style>
  <w:style w:type="paragraph" w:customStyle="1" w:styleId="CM12">
    <w:name w:val="CM12"/>
    <w:basedOn w:val="Normal"/>
    <w:next w:val="Normal"/>
    <w:uiPriority w:val="99"/>
    <w:rsid w:val="00735BA1"/>
    <w:pPr>
      <w:widowControl w:val="0"/>
      <w:autoSpaceDE w:val="0"/>
      <w:autoSpaceDN w:val="0"/>
      <w:adjustRightInd w:val="0"/>
      <w:spacing w:after="0" w:line="240" w:lineRule="auto"/>
    </w:pPr>
    <w:rPr>
      <w:rFonts w:ascii="Times New Roman PS" w:eastAsia="Times New Roman" w:hAnsi="Times New Roman PS" w:cs="Arial"/>
      <w:sz w:val="24"/>
      <w:szCs w:val="24"/>
    </w:rPr>
  </w:style>
  <w:style w:type="paragraph" w:customStyle="1" w:styleId="Tablecontent1">
    <w:name w:val="Table content1"/>
    <w:basedOn w:val="Normal"/>
    <w:next w:val="Normal"/>
    <w:autoRedefine/>
    <w:rsid w:val="00735BA1"/>
    <w:pPr>
      <w:widowControl w:val="0"/>
      <w:tabs>
        <w:tab w:val="left" w:pos="9000"/>
      </w:tabs>
      <w:spacing w:after="0" w:line="180" w:lineRule="atLeast"/>
      <w:jc w:val="center"/>
    </w:pPr>
    <w:rPr>
      <w:rFonts w:ascii="Arial" w:eastAsia="Times New Roman" w:hAnsi="Arial" w:cs="Arial"/>
      <w:b/>
      <w:bCs/>
      <w:sz w:val="20"/>
      <w:szCs w:val="20"/>
      <w:lang w:bidi="fa-IR"/>
    </w:rPr>
  </w:style>
  <w:style w:type="paragraph" w:styleId="BodyText2">
    <w:name w:val="Body Text 2"/>
    <w:basedOn w:val="Normal"/>
    <w:link w:val="BodyText2Char"/>
    <w:uiPriority w:val="99"/>
    <w:rsid w:val="00735BA1"/>
    <w:pPr>
      <w:bidi/>
      <w:spacing w:after="0" w:line="240" w:lineRule="auto"/>
      <w:jc w:val="right"/>
    </w:pPr>
    <w:rPr>
      <w:rFonts w:ascii="Arial" w:eastAsia="Times New Roman" w:hAnsi="Arial" w:cs="Times New Roman"/>
      <w:sz w:val="24"/>
      <w:szCs w:val="24"/>
      <w:lang w:val="x-none" w:eastAsia="x-none"/>
    </w:rPr>
  </w:style>
  <w:style w:type="character" w:customStyle="1" w:styleId="BodyText2Char">
    <w:name w:val="Body Text 2 Char"/>
    <w:basedOn w:val="DefaultParagraphFont"/>
    <w:link w:val="BodyText2"/>
    <w:uiPriority w:val="99"/>
    <w:rsid w:val="00735BA1"/>
    <w:rPr>
      <w:rFonts w:ascii="Arial" w:eastAsia="Times New Roman" w:hAnsi="Arial" w:cs="Times New Roman"/>
      <w:sz w:val="24"/>
      <w:szCs w:val="24"/>
      <w:lang w:val="x-none" w:eastAsia="x-none"/>
    </w:rPr>
  </w:style>
  <w:style w:type="paragraph" w:styleId="BodyTextIndent2">
    <w:name w:val="Body Text Indent 2"/>
    <w:basedOn w:val="Normal"/>
    <w:link w:val="BodyTextIndent2Char"/>
    <w:uiPriority w:val="99"/>
    <w:unhideWhenUsed/>
    <w:rsid w:val="00735BA1"/>
    <w:pPr>
      <w:bidi/>
      <w:spacing w:after="120" w:line="480" w:lineRule="auto"/>
      <w:ind w:left="360"/>
    </w:pPr>
    <w:rPr>
      <w:rFonts w:ascii="Times New Roman" w:eastAsia="Times New Roman" w:hAnsi="Times New Roman" w:cs="Times New Roman"/>
      <w:sz w:val="24"/>
      <w:szCs w:val="24"/>
      <w:lang w:val="x-none" w:eastAsia="x-none" w:bidi="fa-IR"/>
    </w:rPr>
  </w:style>
  <w:style w:type="character" w:customStyle="1" w:styleId="BodyTextIndent2Char">
    <w:name w:val="Body Text Indent 2 Char"/>
    <w:basedOn w:val="DefaultParagraphFont"/>
    <w:link w:val="BodyTextIndent2"/>
    <w:uiPriority w:val="99"/>
    <w:rsid w:val="00735BA1"/>
    <w:rPr>
      <w:rFonts w:ascii="Times New Roman" w:eastAsia="Times New Roman" w:hAnsi="Times New Roman" w:cs="Times New Roman"/>
      <w:sz w:val="24"/>
      <w:szCs w:val="24"/>
      <w:lang w:val="x-none" w:eastAsia="x-none" w:bidi="fa-IR"/>
    </w:rPr>
  </w:style>
  <w:style w:type="character" w:styleId="LineNumber">
    <w:name w:val="line number"/>
    <w:basedOn w:val="DefaultParagraphFont"/>
    <w:semiHidden/>
    <w:unhideWhenUsed/>
    <w:rsid w:val="00735BA1"/>
  </w:style>
  <w:style w:type="table" w:customStyle="1" w:styleId="LightList11">
    <w:name w:val="Light List11"/>
    <w:basedOn w:val="TableNormal"/>
    <w:uiPriority w:val="61"/>
    <w:rsid w:val="00735BA1"/>
    <w:pPr>
      <w:spacing w:after="0" w:line="240" w:lineRule="auto"/>
    </w:pPr>
    <w:rPr>
      <w:rFonts w:ascii="Calibri" w:eastAsia="Times New Roman" w:hAnsi="Calibri" w:cs="Arial"/>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Number">
    <w:name w:val="List Number"/>
    <w:basedOn w:val="Normal"/>
    <w:uiPriority w:val="99"/>
    <w:rsid w:val="00735BA1"/>
    <w:pPr>
      <w:numPr>
        <w:numId w:val="21"/>
      </w:numPr>
      <w:bidi/>
      <w:spacing w:after="0" w:line="240" w:lineRule="auto"/>
      <w:contextualSpacing/>
    </w:pPr>
    <w:rPr>
      <w:rFonts w:ascii="Times New Roman" w:eastAsia="Times New Roman" w:hAnsi="Times New Roman" w:cs="Times New Roman"/>
      <w:sz w:val="24"/>
      <w:szCs w:val="24"/>
      <w:lang w:bidi="fa-IR"/>
    </w:rPr>
  </w:style>
  <w:style w:type="table" w:customStyle="1" w:styleId="LightList12">
    <w:name w:val="Light List12"/>
    <w:basedOn w:val="TableNormal"/>
    <w:uiPriority w:val="61"/>
    <w:rsid w:val="00735BA1"/>
    <w:pPr>
      <w:spacing w:after="0" w:line="240" w:lineRule="auto"/>
    </w:pPr>
    <w:rPr>
      <w:rFonts w:ascii="Calibri" w:eastAsia="Times New Roman" w:hAnsi="Calibri" w:cs="Arial"/>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13">
    <w:name w:val="Style13"/>
    <w:basedOn w:val="Normal"/>
    <w:rsid w:val="00735BA1"/>
    <w:pPr>
      <w:widowControl w:val="0"/>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aliNormalText">
    <w:name w:val="ali Normal Text"/>
    <w:qFormat/>
    <w:rsid w:val="00735BA1"/>
    <w:pPr>
      <w:spacing w:after="0" w:line="360" w:lineRule="auto"/>
      <w:ind w:left="851"/>
    </w:pPr>
    <w:rPr>
      <w:rFonts w:ascii="Times New Roman" w:eastAsia="Times New Roman" w:hAnsi="Times New Roman" w:cs="Times New Roman"/>
      <w:sz w:val="24"/>
      <w:szCs w:val="24"/>
    </w:rPr>
  </w:style>
  <w:style w:type="paragraph" w:customStyle="1" w:styleId="aliHeading1">
    <w:name w:val="ali Heading 1"/>
    <w:next w:val="aliNormalText"/>
    <w:qFormat/>
    <w:rsid w:val="00735BA1"/>
    <w:pPr>
      <w:keepNext/>
      <w:numPr>
        <w:numId w:val="23"/>
      </w:numPr>
      <w:tabs>
        <w:tab w:val="left" w:pos="851"/>
      </w:tabs>
      <w:spacing w:before="240" w:after="120" w:line="240" w:lineRule="auto"/>
      <w:outlineLvl w:val="0"/>
    </w:pPr>
    <w:rPr>
      <w:rFonts w:ascii="Times New Roman" w:eastAsia="Times New Roman" w:hAnsi="Times New Roman" w:cs="Times New Roman"/>
      <w:b/>
      <w:color w:val="002060"/>
      <w:sz w:val="28"/>
      <w:szCs w:val="24"/>
    </w:rPr>
  </w:style>
  <w:style w:type="numbering" w:customStyle="1" w:styleId="ali">
    <w:name w:val="ali"/>
    <w:rsid w:val="00735BA1"/>
    <w:pPr>
      <w:numPr>
        <w:numId w:val="22"/>
      </w:numPr>
    </w:pPr>
  </w:style>
  <w:style w:type="paragraph" w:customStyle="1" w:styleId="aliHeading2">
    <w:name w:val="ali Heading 2"/>
    <w:next w:val="aliNormalText"/>
    <w:qFormat/>
    <w:rsid w:val="00735BA1"/>
    <w:pPr>
      <w:keepNext/>
      <w:numPr>
        <w:ilvl w:val="1"/>
        <w:numId w:val="23"/>
      </w:numPr>
      <w:tabs>
        <w:tab w:val="left" w:pos="851"/>
      </w:tabs>
      <w:spacing w:before="240" w:after="120" w:line="240" w:lineRule="auto"/>
      <w:outlineLvl w:val="1"/>
    </w:pPr>
    <w:rPr>
      <w:rFonts w:ascii="Times New Roman" w:eastAsia="Times New Roman" w:hAnsi="Times New Roman" w:cs="Times New Roman"/>
      <w:b/>
      <w:color w:val="002060"/>
      <w:sz w:val="24"/>
      <w:szCs w:val="24"/>
    </w:rPr>
  </w:style>
  <w:style w:type="paragraph" w:customStyle="1" w:styleId="aliHeading3">
    <w:name w:val="ali Heading 3"/>
    <w:next w:val="aliNormalText"/>
    <w:qFormat/>
    <w:rsid w:val="00735BA1"/>
    <w:pPr>
      <w:keepNext/>
      <w:numPr>
        <w:ilvl w:val="2"/>
        <w:numId w:val="23"/>
      </w:numPr>
      <w:tabs>
        <w:tab w:val="left" w:pos="851"/>
      </w:tabs>
      <w:spacing w:before="120" w:after="240" w:line="240" w:lineRule="auto"/>
      <w:outlineLvl w:val="2"/>
    </w:pPr>
    <w:rPr>
      <w:rFonts w:ascii="Times New Roman" w:eastAsia="Times New Roman" w:hAnsi="Times New Roman" w:cs="Times New Roman"/>
      <w:b/>
      <w:bCs/>
      <w:color w:val="002060"/>
      <w:sz w:val="24"/>
      <w:szCs w:val="24"/>
      <w14:shadow w14:blurRad="50800" w14:dist="38100" w14:dir="2700000" w14:sx="100000" w14:sy="100000" w14:kx="0" w14:ky="0" w14:algn="tl">
        <w14:srgbClr w14:val="000000">
          <w14:alpha w14:val="60000"/>
        </w14:srgbClr>
      </w14:shadow>
    </w:rPr>
  </w:style>
  <w:style w:type="paragraph" w:customStyle="1" w:styleId="aliTabletext">
    <w:name w:val="ali Table text"/>
    <w:basedOn w:val="aliNormalText"/>
    <w:qFormat/>
    <w:rsid w:val="00735BA1"/>
    <w:pPr>
      <w:spacing w:line="240" w:lineRule="auto"/>
      <w:ind w:left="57" w:right="57"/>
      <w:jc w:val="center"/>
    </w:pPr>
  </w:style>
  <w:style w:type="paragraph" w:customStyle="1" w:styleId="aliHeading">
    <w:name w:val="ali Heading"/>
    <w:basedOn w:val="aliNormalText"/>
    <w:qFormat/>
    <w:rsid w:val="00735BA1"/>
    <w:rPr>
      <w:b/>
      <w:color w:val="002060"/>
    </w:rPr>
  </w:style>
  <w:style w:type="paragraph" w:customStyle="1" w:styleId="CM23">
    <w:name w:val="CM23"/>
    <w:basedOn w:val="Normal"/>
    <w:next w:val="Normal"/>
    <w:uiPriority w:val="99"/>
    <w:rsid w:val="00735BA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Caption">
    <w:name w:val="Table Caption"/>
    <w:basedOn w:val="Normal"/>
    <w:qFormat/>
    <w:rsid w:val="00735BA1"/>
    <w:pPr>
      <w:spacing w:after="0"/>
      <w:contextualSpacing/>
      <w:jc w:val="center"/>
    </w:pPr>
    <w:rPr>
      <w:rFonts w:ascii="Arial" w:eastAsiaTheme="minorEastAsia"/>
      <w:b/>
      <w:bCs/>
      <w:color w:val="000000"/>
      <w:sz w:val="17"/>
      <w:szCs w:val="17"/>
    </w:rPr>
  </w:style>
  <w:style w:type="paragraph" w:customStyle="1" w:styleId="TableColumnHeader">
    <w:name w:val="Table Column Header"/>
    <w:basedOn w:val="Normal"/>
    <w:uiPriority w:val="30"/>
    <w:qFormat/>
    <w:rsid w:val="00735BA1"/>
    <w:pPr>
      <w:spacing w:after="0"/>
      <w:contextualSpacing/>
      <w:jc w:val="center"/>
    </w:pPr>
    <w:rPr>
      <w:rFonts w:ascii="Arial" w:eastAsiaTheme="minorEastAsia"/>
      <w:b/>
      <w:bCs/>
      <w:color w:val="000000"/>
      <w:sz w:val="17"/>
      <w:szCs w:val="17"/>
    </w:rPr>
  </w:style>
  <w:style w:type="paragraph" w:customStyle="1" w:styleId="TableText">
    <w:name w:val="Table Text"/>
    <w:basedOn w:val="Normal"/>
    <w:uiPriority w:val="99"/>
    <w:qFormat/>
    <w:rsid w:val="00735BA1"/>
    <w:pPr>
      <w:spacing w:after="0"/>
      <w:contextualSpacing/>
      <w:jc w:val="center"/>
    </w:pPr>
    <w:rPr>
      <w:rFonts w:ascii="Arial" w:eastAsiaTheme="minorEastAsia"/>
      <w:color w:val="000000"/>
      <w:sz w:val="15"/>
      <w:szCs w:val="15"/>
    </w:rPr>
  </w:style>
  <w:style w:type="paragraph" w:customStyle="1" w:styleId="Custom2">
    <w:name w:val="Custom 2"/>
    <w:basedOn w:val="Normal"/>
    <w:uiPriority w:val="53"/>
    <w:qFormat/>
    <w:rsid w:val="00735BA1"/>
    <w:pPr>
      <w:ind w:left="360" w:right="360"/>
      <w:contextualSpacing/>
      <w:jc w:val="center"/>
    </w:pPr>
    <w:rPr>
      <w:rFonts w:ascii="Arial" w:eastAsiaTheme="minorEastAsia"/>
      <w:b/>
      <w:bCs/>
      <w:color w:val="000000"/>
      <w:sz w:val="19"/>
      <w:szCs w:val="19"/>
    </w:rPr>
  </w:style>
  <w:style w:type="paragraph" w:customStyle="1" w:styleId="Btext">
    <w:name w:val="Btext"/>
    <w:basedOn w:val="Normal"/>
    <w:qFormat/>
    <w:rsid w:val="00735BA1"/>
    <w:pPr>
      <w:bidi/>
      <w:spacing w:after="0" w:line="288" w:lineRule="auto"/>
      <w:ind w:left="397"/>
      <w:jc w:val="both"/>
    </w:pPr>
    <w:rPr>
      <w:rFonts w:asciiTheme="minorBidi" w:hAnsiTheme="minorBidi" w:cs="B Mitra"/>
      <w:sz w:val="24"/>
      <w:szCs w:val="28"/>
      <w:lang w:bidi="fa-IR"/>
    </w:rPr>
  </w:style>
  <w:style w:type="paragraph" w:customStyle="1" w:styleId="BodyText0">
    <w:name w:val="BodyText"/>
    <w:basedOn w:val="ListParagraph"/>
    <w:qFormat/>
    <w:rsid w:val="00735BA1"/>
    <w:pPr>
      <w:bidi/>
      <w:spacing w:before="120" w:after="0"/>
      <w:ind w:left="397"/>
      <w:jc w:val="both"/>
    </w:pPr>
    <w:rPr>
      <w:rFonts w:ascii="Arial" w:eastAsia="Calibri" w:hAnsi="Arial" w:cs="B Mitra"/>
      <w:sz w:val="24"/>
      <w:szCs w:val="28"/>
      <w:lang w:bidi="fa-IR"/>
    </w:rPr>
  </w:style>
  <w:style w:type="paragraph" w:customStyle="1" w:styleId="Tabletext0">
    <w:name w:val="Table text"/>
    <w:basedOn w:val="Normal"/>
    <w:qFormat/>
    <w:rsid w:val="00735BA1"/>
    <w:pPr>
      <w:widowControl w:val="0"/>
      <w:bidi/>
      <w:spacing w:after="0" w:line="240" w:lineRule="auto"/>
      <w:jc w:val="center"/>
    </w:pPr>
    <w:rPr>
      <w:rFonts w:ascii="Arial" w:eastAsia="Times New Roman" w:hAnsi="Arial" w:cs="Times New Roman"/>
      <w:bCs/>
      <w:sz w:val="18"/>
      <w:szCs w:val="24"/>
    </w:rPr>
  </w:style>
  <w:style w:type="character" w:customStyle="1" w:styleId="FooterChar1">
    <w:name w:val="Footer Char1"/>
    <w:aliases w:val="FooterPort Char1,Footer1 Char1,Footer Left Char1"/>
    <w:locked/>
    <w:rsid w:val="00735BA1"/>
    <w:rPr>
      <w:rFonts w:cs="Zar"/>
      <w:sz w:val="22"/>
      <w:szCs w:val="28"/>
      <w:lang w:bidi="fa-IR"/>
    </w:rPr>
  </w:style>
  <w:style w:type="character" w:customStyle="1" w:styleId="aa">
    <w:name w:val="a"/>
    <w:basedOn w:val="DefaultParagraphFont"/>
    <w:rsid w:val="00735BA1"/>
  </w:style>
  <w:style w:type="character" w:customStyle="1" w:styleId="l6">
    <w:name w:val="l6"/>
    <w:basedOn w:val="DefaultParagraphFont"/>
    <w:rsid w:val="00735BA1"/>
  </w:style>
  <w:style w:type="character" w:customStyle="1" w:styleId="l9">
    <w:name w:val="l9"/>
    <w:basedOn w:val="DefaultParagraphFont"/>
    <w:rsid w:val="00735BA1"/>
  </w:style>
  <w:style w:type="character" w:customStyle="1" w:styleId="l8">
    <w:name w:val="l8"/>
    <w:basedOn w:val="DefaultParagraphFont"/>
    <w:rsid w:val="00735BA1"/>
  </w:style>
  <w:style w:type="character" w:customStyle="1" w:styleId="l7">
    <w:name w:val="l7"/>
    <w:basedOn w:val="DefaultParagraphFont"/>
    <w:rsid w:val="00735BA1"/>
  </w:style>
  <w:style w:type="character" w:customStyle="1" w:styleId="l10">
    <w:name w:val="l10"/>
    <w:basedOn w:val="DefaultParagraphFont"/>
    <w:rsid w:val="00735BA1"/>
  </w:style>
  <w:style w:type="paragraph" w:customStyle="1" w:styleId="Figure">
    <w:name w:val="Figure"/>
    <w:basedOn w:val="Caption"/>
    <w:qFormat/>
    <w:rsid w:val="00735BA1"/>
    <w:pPr>
      <w:spacing w:after="0"/>
      <w:jc w:val="center"/>
    </w:pPr>
    <w:rPr>
      <w:rFonts w:eastAsiaTheme="minorEastAsia" w:cstheme="majorBidi"/>
      <w:b w:val="0"/>
      <w:color w:val="auto"/>
      <w:sz w:val="24"/>
      <w:lang w:bidi="ar-SA"/>
    </w:rPr>
  </w:style>
  <w:style w:type="character" w:styleId="FollowedHyperlink">
    <w:name w:val="FollowedHyperlink"/>
    <w:basedOn w:val="DefaultParagraphFont"/>
    <w:unhideWhenUsed/>
    <w:rsid w:val="00735BA1"/>
    <w:rPr>
      <w:color w:val="800080" w:themeColor="followedHyperlink"/>
      <w:u w:val="single"/>
    </w:rPr>
  </w:style>
  <w:style w:type="paragraph" w:customStyle="1" w:styleId="Tabletitle">
    <w:name w:val="Table title"/>
    <w:basedOn w:val="Caption"/>
    <w:qFormat/>
    <w:rsid w:val="00735BA1"/>
    <w:pPr>
      <w:keepNext/>
      <w:spacing w:before="600" w:after="0"/>
      <w:jc w:val="center"/>
    </w:pPr>
    <w:rPr>
      <w:rFonts w:ascii="Times New Roman" w:hAnsi="Times New Roman"/>
      <w:iCs/>
      <w:color w:val="auto"/>
      <w:sz w:val="24"/>
      <w:szCs w:val="20"/>
      <w:lang w:eastAsia="de-DE" w:bidi="ar-SA"/>
    </w:rPr>
  </w:style>
  <w:style w:type="paragraph" w:customStyle="1" w:styleId="Figuretitle">
    <w:name w:val="Figure title"/>
    <w:basedOn w:val="Caption"/>
    <w:qFormat/>
    <w:rsid w:val="00735BA1"/>
    <w:pPr>
      <w:spacing w:after="600"/>
      <w:jc w:val="center"/>
    </w:pPr>
    <w:rPr>
      <w:rFonts w:ascii="Times New Roman" w:hAnsi="Times New Roman"/>
      <w:color w:val="auto"/>
      <w:sz w:val="24"/>
      <w:szCs w:val="20"/>
      <w:lang w:eastAsia="de-DE" w:bidi="ar-SA"/>
    </w:rPr>
  </w:style>
  <w:style w:type="character" w:customStyle="1" w:styleId="StyleArial12ptBold">
    <w:name w:val="Style Arial 12 pt Bold"/>
    <w:basedOn w:val="DefaultParagraphFont"/>
    <w:rsid w:val="00735BA1"/>
    <w:rPr>
      <w:rFonts w:ascii="Times New Roman" w:hAnsi="Times New Roman"/>
      <w:b/>
      <w:bCs/>
      <w:sz w:val="24"/>
    </w:rPr>
  </w:style>
  <w:style w:type="character" w:customStyle="1" w:styleId="StyleArial12pt">
    <w:name w:val="Style Arial 12 pt"/>
    <w:basedOn w:val="DefaultParagraphFont"/>
    <w:rsid w:val="00735BA1"/>
    <w:rPr>
      <w:rFonts w:ascii="Times New Roman" w:hAnsi="Times New Roman"/>
      <w:sz w:val="24"/>
    </w:rPr>
  </w:style>
  <w:style w:type="table" w:styleId="TableGrid10">
    <w:name w:val="Table Grid 1"/>
    <w:basedOn w:val="TableNormal"/>
    <w:semiHidden/>
    <w:rsid w:val="00735BA1"/>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Jadval">
    <w:name w:val="Jadval"/>
    <w:basedOn w:val="Normal"/>
    <w:link w:val="JadvalCharChar"/>
    <w:rsid w:val="00735BA1"/>
    <w:pPr>
      <w:widowControl w:val="0"/>
      <w:numPr>
        <w:numId w:val="25"/>
      </w:numPr>
      <w:spacing w:after="120" w:line="240" w:lineRule="auto"/>
      <w:jc w:val="center"/>
    </w:pPr>
    <w:rPr>
      <w:rFonts w:ascii="Arial" w:eastAsia="Times New Roman" w:hAnsi="Arial" w:cs="Times New Roman"/>
      <w:i/>
      <w:iCs/>
      <w:sz w:val="20"/>
      <w:szCs w:val="24"/>
    </w:rPr>
  </w:style>
  <w:style w:type="character" w:customStyle="1" w:styleId="JadvalCharChar">
    <w:name w:val="Jadval Char Char"/>
    <w:basedOn w:val="DefaultParagraphFont"/>
    <w:link w:val="Jadval"/>
    <w:rsid w:val="00735BA1"/>
    <w:rPr>
      <w:rFonts w:ascii="Arial" w:eastAsia="Times New Roman" w:hAnsi="Arial" w:cs="Times New Roman"/>
      <w:i/>
      <w:iCs/>
      <w:sz w:val="20"/>
      <w:szCs w:val="24"/>
    </w:rPr>
  </w:style>
  <w:style w:type="numbering" w:customStyle="1" w:styleId="TableList1">
    <w:name w:val="Table List1"/>
    <w:rsid w:val="00735BA1"/>
    <w:pPr>
      <w:numPr>
        <w:numId w:val="24"/>
      </w:numPr>
    </w:pPr>
  </w:style>
  <w:style w:type="paragraph" w:customStyle="1" w:styleId="text">
    <w:name w:val="text"/>
    <w:basedOn w:val="Normal"/>
    <w:qFormat/>
    <w:rsid w:val="00735BA1"/>
    <w:pPr>
      <w:widowControl w:val="0"/>
      <w:spacing w:before="120" w:after="120" w:line="288" w:lineRule="auto"/>
      <w:ind w:left="964"/>
      <w:jc w:val="lowKashida"/>
    </w:pPr>
    <w:rPr>
      <w:rFonts w:ascii="Arial" w:eastAsia="Times New Roman" w:hAnsi="Arial" w:cs="Times New Roman"/>
      <w:sz w:val="20"/>
      <w:szCs w:val="20"/>
    </w:rPr>
  </w:style>
  <w:style w:type="character" w:customStyle="1" w:styleId="Char">
    <w:name w:val="متن Char"/>
    <w:link w:val="a9"/>
    <w:rsid w:val="00735BA1"/>
    <w:rPr>
      <w:rFonts w:ascii="Times New Roman" w:eastAsia="Times New Roman" w:hAnsi="Times New Roman" w:cs="B Nazanin"/>
      <w:sz w:val="28"/>
      <w:szCs w:val="24"/>
      <w:lang w:bidi="fa-IR"/>
    </w:rPr>
  </w:style>
  <w:style w:type="paragraph" w:customStyle="1" w:styleId="3">
    <w:name w:val="موارد3"/>
    <w:basedOn w:val="a9"/>
    <w:link w:val="3Char0"/>
    <w:qFormat/>
    <w:rsid w:val="00735BA1"/>
    <w:pPr>
      <w:widowControl w:val="0"/>
      <w:numPr>
        <w:numId w:val="26"/>
      </w:numPr>
      <w:tabs>
        <w:tab w:val="right" w:pos="1080"/>
        <w:tab w:val="center" w:pos="4153"/>
        <w:tab w:val="right" w:pos="8306"/>
      </w:tabs>
      <w:bidi w:val="0"/>
      <w:adjustRightInd w:val="0"/>
      <w:spacing w:after="120"/>
      <w:ind w:left="1105" w:hanging="425"/>
      <w:textAlignment w:val="baseline"/>
      <w:outlineLvl w:val="0"/>
    </w:pPr>
    <w:rPr>
      <w:rFonts w:cs="Times New Roman"/>
      <w:sz w:val="24"/>
      <w:lang w:eastAsia="en-GB"/>
    </w:rPr>
  </w:style>
  <w:style w:type="character" w:customStyle="1" w:styleId="3Char0">
    <w:name w:val="موارد3 Char"/>
    <w:basedOn w:val="Char"/>
    <w:link w:val="3"/>
    <w:rsid w:val="00735BA1"/>
    <w:rPr>
      <w:rFonts w:ascii="Times New Roman" w:eastAsia="Times New Roman" w:hAnsi="Times New Roman" w:cs="Times New Roman"/>
      <w:sz w:val="24"/>
      <w:szCs w:val="24"/>
      <w:lang w:eastAsia="en-GB" w:bidi="fa-IR"/>
    </w:rPr>
  </w:style>
  <w:style w:type="paragraph" w:customStyle="1" w:styleId="CM51">
    <w:name w:val="CM51"/>
    <w:basedOn w:val="Default"/>
    <w:next w:val="Default"/>
    <w:uiPriority w:val="99"/>
    <w:rsid w:val="00735BA1"/>
    <w:pPr>
      <w:widowControl w:val="0"/>
      <w:spacing w:after="715"/>
    </w:pPr>
    <w:rPr>
      <w:rFonts w:ascii="Arial" w:hAnsi="Arial" w:cs="Times New Roman"/>
      <w:color w:val="auto"/>
      <w:lang w:bidi="ar-SA"/>
    </w:rPr>
  </w:style>
  <w:style w:type="paragraph" w:customStyle="1" w:styleId="12">
    <w:name w:val="تیتر 1"/>
    <w:basedOn w:val="Normal"/>
    <w:next w:val="a9"/>
    <w:link w:val="1Char1"/>
    <w:autoRedefine/>
    <w:qFormat/>
    <w:rsid w:val="00735BA1"/>
    <w:pPr>
      <w:widowControl w:val="0"/>
      <w:numPr>
        <w:numId w:val="27"/>
      </w:numPr>
      <w:adjustRightInd w:val="0"/>
      <w:spacing w:before="240" w:after="240" w:line="312" w:lineRule="auto"/>
      <w:jc w:val="both"/>
      <w:textAlignment w:val="baseline"/>
    </w:pPr>
    <w:rPr>
      <w:rFonts w:ascii="Times New Roman" w:eastAsia="Times New Roman" w:hAnsi="Times New Roman" w:cs="B Zar"/>
      <w:b/>
      <w:bCs/>
      <w:sz w:val="28"/>
      <w:szCs w:val="30"/>
      <w:lang w:bidi="fa-IR"/>
    </w:rPr>
  </w:style>
  <w:style w:type="character" w:customStyle="1" w:styleId="1Char1">
    <w:name w:val="تیتر 1 Char"/>
    <w:link w:val="12"/>
    <w:rsid w:val="00735BA1"/>
    <w:rPr>
      <w:rFonts w:ascii="Times New Roman" w:eastAsia="Times New Roman" w:hAnsi="Times New Roman" w:cs="B Zar"/>
      <w:b/>
      <w:bCs/>
      <w:sz w:val="28"/>
      <w:szCs w:val="30"/>
      <w:lang w:bidi="fa-IR"/>
    </w:rPr>
  </w:style>
  <w:style w:type="paragraph" w:customStyle="1" w:styleId="21">
    <w:name w:val="تیتر 2"/>
    <w:basedOn w:val="12"/>
    <w:next w:val="a9"/>
    <w:link w:val="2Char0"/>
    <w:autoRedefine/>
    <w:qFormat/>
    <w:rsid w:val="00735BA1"/>
    <w:pPr>
      <w:numPr>
        <w:ilvl w:val="1"/>
      </w:numPr>
      <w:adjustRightInd/>
      <w:spacing w:before="100" w:beforeAutospacing="1"/>
      <w:ind w:left="227"/>
      <w:textAlignment w:val="auto"/>
    </w:pPr>
    <w:rPr>
      <w:rFonts w:cs="Arial"/>
      <w:bCs w:val="0"/>
      <w:sz w:val="24"/>
      <w:szCs w:val="22"/>
    </w:rPr>
  </w:style>
  <w:style w:type="character" w:customStyle="1" w:styleId="2Char0">
    <w:name w:val="تیتر 2 Char"/>
    <w:link w:val="21"/>
    <w:rsid w:val="00735BA1"/>
    <w:rPr>
      <w:rFonts w:ascii="Times New Roman" w:eastAsia="Times New Roman" w:hAnsi="Times New Roman" w:cs="Arial"/>
      <w:b/>
      <w:sz w:val="24"/>
      <w:lang w:bidi="fa-IR"/>
    </w:rPr>
  </w:style>
  <w:style w:type="paragraph" w:customStyle="1" w:styleId="31">
    <w:name w:val="تیتر 3"/>
    <w:basedOn w:val="21"/>
    <w:next w:val="a9"/>
    <w:link w:val="3Char1"/>
    <w:qFormat/>
    <w:rsid w:val="00735BA1"/>
    <w:pPr>
      <w:numPr>
        <w:ilvl w:val="2"/>
      </w:numPr>
      <w:spacing w:after="120"/>
    </w:pPr>
    <w:rPr>
      <w:rFonts w:cs="B Zar"/>
      <w:bCs/>
      <w:sz w:val="22"/>
      <w:szCs w:val="26"/>
    </w:rPr>
  </w:style>
  <w:style w:type="paragraph" w:customStyle="1" w:styleId="40">
    <w:name w:val="تیتر 4"/>
    <w:basedOn w:val="31"/>
    <w:next w:val="a9"/>
    <w:qFormat/>
    <w:rsid w:val="00735BA1"/>
    <w:pPr>
      <w:numPr>
        <w:ilvl w:val="3"/>
      </w:numPr>
      <w:tabs>
        <w:tab w:val="num" w:pos="360"/>
        <w:tab w:val="num" w:pos="1674"/>
      </w:tabs>
      <w:ind w:left="2880" w:hanging="360"/>
      <w:jc w:val="lowKashida"/>
    </w:pPr>
    <w:rPr>
      <w:szCs w:val="24"/>
    </w:rPr>
  </w:style>
  <w:style w:type="character" w:customStyle="1" w:styleId="3Char1">
    <w:name w:val="تیتر 3 Char"/>
    <w:link w:val="31"/>
    <w:rsid w:val="00735BA1"/>
    <w:rPr>
      <w:rFonts w:ascii="Times New Roman" w:eastAsia="Times New Roman" w:hAnsi="Times New Roman" w:cs="B Zar"/>
      <w:b/>
      <w:bCs/>
      <w:szCs w:val="26"/>
      <w:lang w:bidi="fa-IR"/>
    </w:rPr>
  </w:style>
  <w:style w:type="numbering" w:customStyle="1" w:styleId="a">
    <w:name w:val="موارد"/>
    <w:basedOn w:val="NoList"/>
    <w:uiPriority w:val="99"/>
    <w:rsid w:val="00735BA1"/>
    <w:pPr>
      <w:numPr>
        <w:numId w:val="28"/>
      </w:numPr>
    </w:pPr>
  </w:style>
  <w:style w:type="paragraph" w:customStyle="1" w:styleId="1">
    <w:name w:val="موارد1"/>
    <w:basedOn w:val="a9"/>
    <w:link w:val="1Char2"/>
    <w:qFormat/>
    <w:rsid w:val="00735BA1"/>
    <w:pPr>
      <w:widowControl w:val="0"/>
      <w:numPr>
        <w:numId w:val="28"/>
      </w:numPr>
      <w:tabs>
        <w:tab w:val="left" w:pos="1134"/>
        <w:tab w:val="center" w:pos="4153"/>
        <w:tab w:val="right" w:pos="8306"/>
      </w:tabs>
      <w:bidi w:val="0"/>
      <w:adjustRightInd w:val="0"/>
      <w:spacing w:after="120"/>
      <w:textAlignment w:val="baseline"/>
      <w:outlineLvl w:val="0"/>
    </w:pPr>
    <w:rPr>
      <w:rFonts w:cs="Times New Roman"/>
      <w:sz w:val="24"/>
      <w:szCs w:val="20"/>
      <w:lang w:eastAsia="en-GB"/>
    </w:rPr>
  </w:style>
  <w:style w:type="character" w:customStyle="1" w:styleId="1Char2">
    <w:name w:val="موارد1 Char"/>
    <w:basedOn w:val="Char"/>
    <w:link w:val="1"/>
    <w:rsid w:val="00735BA1"/>
    <w:rPr>
      <w:rFonts w:ascii="Times New Roman" w:eastAsia="Times New Roman" w:hAnsi="Times New Roman" w:cs="Times New Roman"/>
      <w:sz w:val="24"/>
      <w:szCs w:val="20"/>
      <w:lang w:eastAsia="en-GB" w:bidi="fa-IR"/>
    </w:rPr>
  </w:style>
  <w:style w:type="paragraph" w:customStyle="1" w:styleId="4">
    <w:name w:val="موارد 4"/>
    <w:basedOn w:val="3"/>
    <w:qFormat/>
    <w:rsid w:val="00735BA1"/>
    <w:pPr>
      <w:numPr>
        <w:numId w:val="29"/>
      </w:numPr>
      <w:spacing w:after="100" w:afterAutospacing="1"/>
      <w:ind w:left="720" w:firstLine="0"/>
      <w:outlineLvl w:val="9"/>
    </w:pPr>
  </w:style>
  <w:style w:type="paragraph" w:customStyle="1" w:styleId="TableE">
    <w:name w:val="TableE"/>
    <w:basedOn w:val="Table"/>
    <w:qFormat/>
    <w:rsid w:val="00735BA1"/>
    <w:pPr>
      <w:spacing w:before="240" w:after="60"/>
    </w:pPr>
    <w:rPr>
      <w:rFonts w:eastAsia="Times New Roman" w:cs="B Mitra"/>
      <w:i/>
      <w:noProof/>
      <w:color w:val="auto"/>
      <w:sz w:val="24"/>
      <w:szCs w:val="28"/>
      <w:lang w:val="en-US" w:eastAsia="en-US"/>
    </w:rPr>
  </w:style>
  <w:style w:type="paragraph" w:customStyle="1" w:styleId="CM48">
    <w:name w:val="CM48"/>
    <w:basedOn w:val="Default"/>
    <w:next w:val="Default"/>
    <w:uiPriority w:val="99"/>
    <w:rsid w:val="00735BA1"/>
    <w:pPr>
      <w:widowControl w:val="0"/>
      <w:spacing w:after="225"/>
    </w:pPr>
    <w:rPr>
      <w:rFonts w:ascii="Arial" w:hAnsi="Arial" w:cs="Times New Roman"/>
      <w:color w:val="auto"/>
      <w:lang w:bidi="ar-SA"/>
    </w:rPr>
  </w:style>
  <w:style w:type="paragraph" w:customStyle="1" w:styleId="CM49">
    <w:name w:val="CM49"/>
    <w:basedOn w:val="Default"/>
    <w:next w:val="Default"/>
    <w:uiPriority w:val="99"/>
    <w:rsid w:val="00735BA1"/>
    <w:pPr>
      <w:widowControl w:val="0"/>
      <w:spacing w:after="113"/>
    </w:pPr>
    <w:rPr>
      <w:rFonts w:ascii="Arial" w:hAnsi="Arial" w:cs="Times New Roman"/>
      <w:color w:val="auto"/>
      <w:lang w:bidi="ar-SA"/>
    </w:rPr>
  </w:style>
  <w:style w:type="paragraph" w:customStyle="1" w:styleId="CM5">
    <w:name w:val="CM5"/>
    <w:basedOn w:val="Default"/>
    <w:next w:val="Default"/>
    <w:uiPriority w:val="99"/>
    <w:rsid w:val="00735BA1"/>
    <w:pPr>
      <w:widowControl w:val="0"/>
      <w:spacing w:line="240" w:lineRule="atLeast"/>
    </w:pPr>
    <w:rPr>
      <w:rFonts w:ascii="Arial" w:hAnsi="Arial" w:cs="Times New Roman"/>
      <w:color w:val="auto"/>
      <w:lang w:bidi="ar-SA"/>
    </w:rPr>
  </w:style>
  <w:style w:type="paragraph" w:customStyle="1" w:styleId="ab">
    <w:name w:val="عنوان جدول"/>
    <w:basedOn w:val="Normal"/>
    <w:link w:val="Char0"/>
    <w:qFormat/>
    <w:rsid w:val="00735BA1"/>
    <w:pPr>
      <w:widowControl w:val="0"/>
      <w:bidi/>
      <w:adjustRightInd w:val="0"/>
      <w:spacing w:before="120" w:after="0" w:line="288" w:lineRule="auto"/>
      <w:ind w:firstLine="5"/>
      <w:jc w:val="center"/>
      <w:textAlignment w:val="baseline"/>
    </w:pPr>
    <w:rPr>
      <w:rFonts w:ascii="Times New Roman" w:eastAsia="Times New Roman" w:hAnsi="Times New Roman" w:cs="Times New Roman"/>
      <w:b/>
      <w:bCs/>
      <w:sz w:val="20"/>
      <w:szCs w:val="23"/>
    </w:rPr>
  </w:style>
  <w:style w:type="character" w:customStyle="1" w:styleId="Char0">
    <w:name w:val="عنوان جدول Char"/>
    <w:basedOn w:val="DefaultParagraphFont"/>
    <w:link w:val="ab"/>
    <w:rsid w:val="00735BA1"/>
    <w:rPr>
      <w:rFonts w:ascii="Times New Roman" w:eastAsia="Times New Roman" w:hAnsi="Times New Roman" w:cs="Times New Roman"/>
      <w:b/>
      <w:bCs/>
      <w:sz w:val="20"/>
      <w:szCs w:val="23"/>
    </w:rPr>
  </w:style>
  <w:style w:type="paragraph" w:customStyle="1" w:styleId="a7">
    <w:name w:val="متن جدول"/>
    <w:basedOn w:val="a9"/>
    <w:autoRedefine/>
    <w:qFormat/>
    <w:rsid w:val="00735BA1"/>
    <w:pPr>
      <w:widowControl w:val="0"/>
      <w:numPr>
        <w:numId w:val="30"/>
      </w:numPr>
      <w:tabs>
        <w:tab w:val="right" w:pos="1080"/>
        <w:tab w:val="center" w:pos="4153"/>
        <w:tab w:val="right" w:pos="8306"/>
      </w:tabs>
      <w:bidi w:val="0"/>
      <w:adjustRightInd w:val="0"/>
      <w:spacing w:line="240" w:lineRule="auto"/>
      <w:ind w:left="1440"/>
      <w:jc w:val="left"/>
      <w:textAlignment w:val="baseline"/>
      <w:outlineLvl w:val="0"/>
    </w:pPr>
    <w:rPr>
      <w:rFonts w:eastAsiaTheme="minorHAnsi" w:cs="Times New Roman"/>
      <w:sz w:val="20"/>
      <w:szCs w:val="20"/>
      <w:lang w:eastAsia="en-GB" w:bidi="ar-SA"/>
    </w:rPr>
  </w:style>
  <w:style w:type="paragraph" w:customStyle="1" w:styleId="CM4">
    <w:name w:val="CM4"/>
    <w:basedOn w:val="Default"/>
    <w:next w:val="Default"/>
    <w:uiPriority w:val="99"/>
    <w:rsid w:val="00735BA1"/>
    <w:pPr>
      <w:widowControl w:val="0"/>
      <w:spacing w:line="240" w:lineRule="atLeast"/>
    </w:pPr>
    <w:rPr>
      <w:rFonts w:ascii="Arial" w:hAnsi="Arial" w:cs="Times New Roman"/>
      <w:color w:val="auto"/>
      <w:lang w:bidi="ar-SA"/>
    </w:rPr>
  </w:style>
  <w:style w:type="paragraph" w:customStyle="1" w:styleId="2">
    <w:name w:val="موارد2"/>
    <w:basedOn w:val="a9"/>
    <w:link w:val="2Char1"/>
    <w:qFormat/>
    <w:rsid w:val="00735BA1"/>
    <w:pPr>
      <w:widowControl w:val="0"/>
      <w:numPr>
        <w:numId w:val="31"/>
      </w:numPr>
      <w:tabs>
        <w:tab w:val="right" w:pos="1276"/>
        <w:tab w:val="right" w:pos="8306"/>
      </w:tabs>
      <w:bidi w:val="0"/>
      <w:adjustRightInd w:val="0"/>
      <w:spacing w:after="120" w:line="240" w:lineRule="auto"/>
      <w:jc w:val="left"/>
      <w:textAlignment w:val="baseline"/>
      <w:outlineLvl w:val="0"/>
    </w:pPr>
    <w:rPr>
      <w:rFonts w:cs="Times New Roman"/>
      <w:sz w:val="24"/>
      <w:lang w:eastAsia="en-GB"/>
    </w:rPr>
  </w:style>
  <w:style w:type="character" w:customStyle="1" w:styleId="2Char1">
    <w:name w:val="موارد2 Char"/>
    <w:basedOn w:val="Char"/>
    <w:link w:val="2"/>
    <w:rsid w:val="00735BA1"/>
    <w:rPr>
      <w:rFonts w:ascii="Times New Roman" w:eastAsia="Times New Roman" w:hAnsi="Times New Roman" w:cs="Times New Roman"/>
      <w:sz w:val="24"/>
      <w:szCs w:val="24"/>
      <w:lang w:eastAsia="en-GB" w:bidi="fa-IR"/>
    </w:rPr>
  </w:style>
  <w:style w:type="character" w:customStyle="1" w:styleId="shorttext">
    <w:name w:val="short_text"/>
    <w:basedOn w:val="DefaultParagraphFont"/>
    <w:rsid w:val="00735BA1"/>
  </w:style>
  <w:style w:type="paragraph" w:customStyle="1" w:styleId="CM52">
    <w:name w:val="CM52"/>
    <w:basedOn w:val="Default"/>
    <w:next w:val="Default"/>
    <w:uiPriority w:val="99"/>
    <w:rsid w:val="00735BA1"/>
    <w:pPr>
      <w:widowControl w:val="0"/>
      <w:spacing w:after="460"/>
    </w:pPr>
    <w:rPr>
      <w:rFonts w:ascii="Arial" w:hAnsi="Arial" w:cs="Times New Roman"/>
      <w:color w:val="auto"/>
      <w:lang w:bidi="ar-SA"/>
    </w:rPr>
  </w:style>
  <w:style w:type="paragraph" w:customStyle="1" w:styleId="CM17">
    <w:name w:val="CM17"/>
    <w:basedOn w:val="Default"/>
    <w:next w:val="Default"/>
    <w:uiPriority w:val="99"/>
    <w:rsid w:val="00735BA1"/>
    <w:pPr>
      <w:widowControl w:val="0"/>
      <w:spacing w:line="240" w:lineRule="atLeast"/>
    </w:pPr>
    <w:rPr>
      <w:rFonts w:ascii="Arial" w:hAnsi="Arial" w:cs="Times New Roman"/>
      <w:color w:val="auto"/>
      <w:lang w:bidi="ar-SA"/>
    </w:rPr>
  </w:style>
  <w:style w:type="paragraph" w:customStyle="1" w:styleId="CM53">
    <w:name w:val="CM53"/>
    <w:basedOn w:val="Default"/>
    <w:next w:val="Default"/>
    <w:uiPriority w:val="99"/>
    <w:rsid w:val="00735BA1"/>
    <w:pPr>
      <w:widowControl w:val="0"/>
      <w:spacing w:after="345"/>
    </w:pPr>
    <w:rPr>
      <w:rFonts w:ascii="Arial" w:hAnsi="Arial" w:cs="Times New Roman"/>
      <w:color w:val="auto"/>
      <w:lang w:bidi="ar-SA"/>
    </w:rPr>
  </w:style>
  <w:style w:type="paragraph" w:customStyle="1" w:styleId="CM24">
    <w:name w:val="CM24"/>
    <w:basedOn w:val="Default"/>
    <w:next w:val="Default"/>
    <w:uiPriority w:val="99"/>
    <w:rsid w:val="00735BA1"/>
    <w:pPr>
      <w:widowControl w:val="0"/>
      <w:spacing w:line="238" w:lineRule="atLeast"/>
    </w:pPr>
    <w:rPr>
      <w:rFonts w:ascii="Arial" w:hAnsi="Arial" w:cs="Times New Roman"/>
      <w:color w:val="auto"/>
      <w:lang w:bidi="ar-SA"/>
    </w:rPr>
  </w:style>
  <w:style w:type="paragraph" w:customStyle="1" w:styleId="HE1">
    <w:name w:val="HE1"/>
    <w:basedOn w:val="Normal"/>
    <w:qFormat/>
    <w:rsid w:val="00735BA1"/>
    <w:pPr>
      <w:widowControl w:val="0"/>
      <w:numPr>
        <w:numId w:val="32"/>
      </w:numPr>
      <w:spacing w:before="240" w:after="60" w:line="240" w:lineRule="auto"/>
      <w:outlineLvl w:val="0"/>
    </w:pPr>
    <w:rPr>
      <w:rFonts w:ascii="Times New Roman Bold" w:eastAsia="Times New Roman" w:hAnsi="Times New Roman Bold" w:cs="B Mitra"/>
      <w:b/>
      <w:bCs/>
      <w:noProof/>
      <w:sz w:val="28"/>
      <w:szCs w:val="32"/>
      <w:lang w:bidi="fa-IR"/>
    </w:rPr>
  </w:style>
  <w:style w:type="paragraph" w:customStyle="1" w:styleId="HE2">
    <w:name w:val="HE2"/>
    <w:basedOn w:val="Normal"/>
    <w:qFormat/>
    <w:rsid w:val="00735BA1"/>
    <w:pPr>
      <w:widowControl w:val="0"/>
      <w:numPr>
        <w:ilvl w:val="1"/>
        <w:numId w:val="32"/>
      </w:numPr>
      <w:spacing w:before="120" w:after="60" w:line="240" w:lineRule="auto"/>
      <w:outlineLvl w:val="1"/>
    </w:pPr>
    <w:rPr>
      <w:rFonts w:ascii="Times New Roman Bold" w:eastAsia="Times New Roman" w:hAnsi="Times New Roman Bold" w:cs="B Mitra"/>
      <w:bCs/>
      <w:noProof/>
      <w:sz w:val="24"/>
      <w:szCs w:val="24"/>
      <w:lang w:bidi="fa-IR"/>
    </w:rPr>
  </w:style>
  <w:style w:type="paragraph" w:customStyle="1" w:styleId="HE3">
    <w:name w:val="HE3"/>
    <w:basedOn w:val="HE4"/>
    <w:qFormat/>
    <w:rsid w:val="00735BA1"/>
    <w:pPr>
      <w:numPr>
        <w:ilvl w:val="2"/>
      </w:numPr>
    </w:pPr>
    <w:rPr>
      <w:sz w:val="22"/>
      <w:szCs w:val="24"/>
    </w:rPr>
  </w:style>
  <w:style w:type="paragraph" w:customStyle="1" w:styleId="HE4">
    <w:name w:val="HE4"/>
    <w:basedOn w:val="Normal"/>
    <w:qFormat/>
    <w:rsid w:val="00735BA1"/>
    <w:pPr>
      <w:widowControl w:val="0"/>
      <w:numPr>
        <w:ilvl w:val="3"/>
        <w:numId w:val="32"/>
      </w:numPr>
      <w:spacing w:before="120" w:after="60" w:line="240" w:lineRule="auto"/>
      <w:outlineLvl w:val="3"/>
    </w:pPr>
    <w:rPr>
      <w:rFonts w:ascii="Times New Roman Bold" w:eastAsia="Times New Roman" w:hAnsi="Times New Roman Bold" w:cs="B Mitra"/>
      <w:bCs/>
      <w:noProof/>
      <w:sz w:val="20"/>
      <w:lang w:bidi="fa-IR"/>
    </w:rPr>
  </w:style>
  <w:style w:type="paragraph" w:styleId="TOC4">
    <w:name w:val="toc 4"/>
    <w:basedOn w:val="Normal"/>
    <w:next w:val="Normal"/>
    <w:autoRedefine/>
    <w:uiPriority w:val="39"/>
    <w:unhideWhenUsed/>
    <w:rsid w:val="00735BA1"/>
    <w:pPr>
      <w:spacing w:after="0"/>
      <w:ind w:left="720"/>
    </w:pPr>
    <w:rPr>
      <w:rFonts w:cs="Times New Roman"/>
      <w:sz w:val="18"/>
      <w:szCs w:val="21"/>
    </w:rPr>
  </w:style>
  <w:style w:type="paragraph" w:styleId="TOC5">
    <w:name w:val="toc 5"/>
    <w:basedOn w:val="Normal"/>
    <w:next w:val="Normal"/>
    <w:autoRedefine/>
    <w:uiPriority w:val="39"/>
    <w:unhideWhenUsed/>
    <w:rsid w:val="00735BA1"/>
    <w:pPr>
      <w:spacing w:after="0"/>
      <w:ind w:left="960"/>
    </w:pPr>
    <w:rPr>
      <w:rFonts w:cs="Times New Roman"/>
      <w:sz w:val="18"/>
      <w:szCs w:val="21"/>
    </w:rPr>
  </w:style>
  <w:style w:type="paragraph" w:styleId="TOC7">
    <w:name w:val="toc 7"/>
    <w:basedOn w:val="Normal"/>
    <w:next w:val="Normal"/>
    <w:autoRedefine/>
    <w:uiPriority w:val="39"/>
    <w:unhideWhenUsed/>
    <w:rsid w:val="00735BA1"/>
    <w:pPr>
      <w:spacing w:after="0"/>
      <w:ind w:left="1440"/>
    </w:pPr>
    <w:rPr>
      <w:rFonts w:cs="Times New Roman"/>
      <w:sz w:val="18"/>
      <w:szCs w:val="21"/>
    </w:rPr>
  </w:style>
  <w:style w:type="paragraph" w:styleId="TOC9">
    <w:name w:val="toc 9"/>
    <w:basedOn w:val="Normal"/>
    <w:next w:val="Normal"/>
    <w:autoRedefine/>
    <w:uiPriority w:val="39"/>
    <w:unhideWhenUsed/>
    <w:rsid w:val="00735BA1"/>
    <w:pPr>
      <w:spacing w:after="0"/>
      <w:ind w:left="1920"/>
    </w:pPr>
    <w:rPr>
      <w:rFonts w:cs="Times New Roman"/>
      <w:sz w:val="18"/>
      <w:szCs w:val="21"/>
    </w:rPr>
  </w:style>
  <w:style w:type="paragraph" w:customStyle="1" w:styleId="TittleBlock">
    <w:name w:val="Tittle Block"/>
    <w:basedOn w:val="Normal"/>
    <w:link w:val="TittleBlockChar"/>
    <w:rsid w:val="00735BA1"/>
    <w:pPr>
      <w:bidi/>
      <w:spacing w:after="0" w:line="240" w:lineRule="auto"/>
      <w:jc w:val="both"/>
    </w:pPr>
    <w:rPr>
      <w:rFonts w:ascii="Albertus" w:eastAsia="Calibri" w:hAnsi="Albertus" w:cs="B Kourosh"/>
      <w:color w:val="000000"/>
      <w:sz w:val="20"/>
      <w:szCs w:val="24"/>
    </w:rPr>
  </w:style>
  <w:style w:type="character" w:customStyle="1" w:styleId="TittleBlockChar">
    <w:name w:val="Tittle Block Char"/>
    <w:link w:val="TittleBlock"/>
    <w:rsid w:val="00735BA1"/>
    <w:rPr>
      <w:rFonts w:ascii="Albertus" w:eastAsia="Calibri" w:hAnsi="Albertus" w:cs="B Kourosh"/>
      <w:color w:val="000000"/>
      <w:sz w:val="20"/>
      <w:szCs w:val="24"/>
    </w:rPr>
  </w:style>
  <w:style w:type="paragraph" w:customStyle="1" w:styleId="calculations">
    <w:name w:val="calculations"/>
    <w:basedOn w:val="Normal"/>
    <w:link w:val="calculationsChar"/>
    <w:qFormat/>
    <w:rsid w:val="00735BA1"/>
    <w:pPr>
      <w:spacing w:after="0"/>
      <w:ind w:firstLine="346"/>
      <w:jc w:val="both"/>
    </w:pPr>
    <w:rPr>
      <w:rFonts w:ascii="Arial" w:hAnsi="Arial" w:cs="Arial"/>
      <w:sz w:val="26"/>
      <w:szCs w:val="26"/>
      <w:lang w:bidi="fa-IR"/>
    </w:rPr>
  </w:style>
  <w:style w:type="character" w:customStyle="1" w:styleId="calculationsChar">
    <w:name w:val="calculations Char"/>
    <w:basedOn w:val="DefaultParagraphFont"/>
    <w:link w:val="calculations"/>
    <w:rsid w:val="00735BA1"/>
    <w:rPr>
      <w:rFonts w:ascii="Arial" w:hAnsi="Arial" w:cs="Arial"/>
      <w:sz w:val="26"/>
      <w:szCs w:val="26"/>
      <w:lang w:bidi="fa-IR"/>
    </w:rPr>
  </w:style>
  <w:style w:type="paragraph" w:customStyle="1" w:styleId="alidevide">
    <w:name w:val="ali devide"/>
    <w:rsid w:val="00735BA1"/>
    <w:pPr>
      <w:numPr>
        <w:numId w:val="33"/>
      </w:numPr>
      <w:tabs>
        <w:tab w:val="clear" w:pos="1301"/>
        <w:tab w:val="left" w:pos="1134"/>
      </w:tabs>
      <w:spacing w:after="0" w:line="360" w:lineRule="auto"/>
      <w:ind w:left="1135" w:hanging="284"/>
    </w:pPr>
    <w:rPr>
      <w:rFonts w:ascii="Times New Roman" w:eastAsia="Times New Roman" w:hAnsi="Times New Roman" w:cs="Times New Roman"/>
      <w:sz w:val="24"/>
      <w:szCs w:val="24"/>
    </w:rPr>
  </w:style>
  <w:style w:type="table" w:styleId="LightList-Accent5">
    <w:name w:val="Light List Accent 5"/>
    <w:basedOn w:val="TableNormal"/>
    <w:uiPriority w:val="61"/>
    <w:rsid w:val="00735BA1"/>
    <w:pPr>
      <w:widowControl w:val="0"/>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735BA1"/>
    <w:pPr>
      <w:widowControl w:val="0"/>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olorfulList-Accent5">
    <w:name w:val="Colorful List Accent 5"/>
    <w:basedOn w:val="TableNormal"/>
    <w:uiPriority w:val="72"/>
    <w:rsid w:val="00735BA1"/>
    <w:pPr>
      <w:widowControl w:val="0"/>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51">
    <w:name w:val="Colorful List - Accent 51"/>
    <w:basedOn w:val="TableNormal"/>
    <w:next w:val="ColorfulList-Accent5"/>
    <w:uiPriority w:val="72"/>
    <w:rsid w:val="00735BA1"/>
    <w:pPr>
      <w:widowControl w:val="0"/>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52">
    <w:name w:val="Colorful List - Accent 52"/>
    <w:basedOn w:val="TableNormal"/>
    <w:next w:val="ColorfulList-Accent5"/>
    <w:uiPriority w:val="72"/>
    <w:rsid w:val="00735BA1"/>
    <w:pPr>
      <w:widowControl w:val="0"/>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msonormal0">
    <w:name w:val="msonormal"/>
    <w:basedOn w:val="Normal"/>
    <w:uiPriority w:val="99"/>
    <w:rsid w:val="00735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735BA1"/>
    <w:pPr>
      <w:spacing w:before="100" w:beforeAutospacing="1" w:after="100" w:afterAutospacing="1" w:line="240" w:lineRule="auto"/>
      <w:jc w:val="center"/>
      <w:textAlignment w:val="center"/>
    </w:pPr>
    <w:rPr>
      <w:rFonts w:ascii="Calibri" w:eastAsia="Times New Roman" w:hAnsi="Calibri" w:cs="Calibri"/>
      <w:color w:val="000000"/>
      <w:sz w:val="24"/>
      <w:szCs w:val="24"/>
    </w:rPr>
  </w:style>
  <w:style w:type="paragraph" w:customStyle="1" w:styleId="xl71">
    <w:name w:val="xl71"/>
    <w:basedOn w:val="Normal"/>
    <w:rsid w:val="00735BA1"/>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2">
    <w:name w:val="xl72"/>
    <w:basedOn w:val="Normal"/>
    <w:rsid w:val="00735BA1"/>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Normal"/>
    <w:rsid w:val="00735B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rPr>
  </w:style>
  <w:style w:type="paragraph" w:customStyle="1" w:styleId="xl74">
    <w:name w:val="xl74"/>
    <w:basedOn w:val="Normal"/>
    <w:rsid w:val="00735B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75">
    <w:name w:val="xl75"/>
    <w:basedOn w:val="Normal"/>
    <w:rsid w:val="00735BA1"/>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76">
    <w:name w:val="xl76"/>
    <w:basedOn w:val="Normal"/>
    <w:rsid w:val="00735B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77">
    <w:name w:val="xl77"/>
    <w:basedOn w:val="Normal"/>
    <w:rsid w:val="00735BA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78">
    <w:name w:val="xl78"/>
    <w:basedOn w:val="Normal"/>
    <w:rsid w:val="00735B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79">
    <w:name w:val="xl79"/>
    <w:basedOn w:val="Normal"/>
    <w:rsid w:val="00735BA1"/>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80">
    <w:name w:val="xl80"/>
    <w:basedOn w:val="Normal"/>
    <w:rsid w:val="00735BA1"/>
    <w:pPr>
      <w:pBdr>
        <w:top w:val="single" w:sz="4" w:space="0" w:color="auto"/>
        <w:lef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81">
    <w:name w:val="xl81"/>
    <w:basedOn w:val="Normal"/>
    <w:rsid w:val="00735BA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82">
    <w:name w:val="xl82"/>
    <w:basedOn w:val="Normal"/>
    <w:rsid w:val="00735B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83">
    <w:name w:val="xl83"/>
    <w:basedOn w:val="Normal"/>
    <w:rsid w:val="00735B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84">
    <w:name w:val="xl84"/>
    <w:basedOn w:val="Normal"/>
    <w:rsid w:val="00735B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85">
    <w:name w:val="xl85"/>
    <w:basedOn w:val="Normal"/>
    <w:rsid w:val="00735B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86">
    <w:name w:val="xl86"/>
    <w:basedOn w:val="Normal"/>
    <w:rsid w:val="00735BA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b/>
      <w:bCs/>
      <w:color w:val="890000"/>
      <w:sz w:val="24"/>
      <w:szCs w:val="24"/>
    </w:rPr>
  </w:style>
  <w:style w:type="paragraph" w:customStyle="1" w:styleId="xl87">
    <w:name w:val="xl87"/>
    <w:basedOn w:val="Normal"/>
    <w:rsid w:val="00735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b/>
      <w:bCs/>
      <w:color w:val="890000"/>
      <w:sz w:val="24"/>
      <w:szCs w:val="24"/>
    </w:rPr>
  </w:style>
  <w:style w:type="paragraph" w:customStyle="1" w:styleId="xl88">
    <w:name w:val="xl88"/>
    <w:basedOn w:val="Normal"/>
    <w:rsid w:val="00735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b/>
      <w:bCs/>
      <w:color w:val="890000"/>
      <w:sz w:val="24"/>
      <w:szCs w:val="24"/>
    </w:rPr>
  </w:style>
  <w:style w:type="paragraph" w:customStyle="1" w:styleId="xl89">
    <w:name w:val="xl89"/>
    <w:basedOn w:val="Normal"/>
    <w:rsid w:val="00735BA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Calibri" w:eastAsia="Times New Roman" w:hAnsi="Calibri" w:cs="Calibri"/>
      <w:b/>
      <w:bCs/>
      <w:color w:val="890000"/>
      <w:sz w:val="24"/>
      <w:szCs w:val="24"/>
    </w:rPr>
  </w:style>
  <w:style w:type="paragraph" w:customStyle="1" w:styleId="xl90">
    <w:name w:val="xl90"/>
    <w:basedOn w:val="Normal"/>
    <w:rsid w:val="00735BA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5">
    <w:name w:val="xl65"/>
    <w:basedOn w:val="Normal"/>
    <w:rsid w:val="00735BA1"/>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6">
    <w:name w:val="xl66"/>
    <w:basedOn w:val="Normal"/>
    <w:rsid w:val="00735BA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b/>
      <w:bCs/>
      <w:color w:val="890000"/>
      <w:sz w:val="24"/>
      <w:szCs w:val="24"/>
    </w:rPr>
  </w:style>
  <w:style w:type="paragraph" w:customStyle="1" w:styleId="xl67">
    <w:name w:val="xl67"/>
    <w:basedOn w:val="Normal"/>
    <w:rsid w:val="00735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b/>
      <w:bCs/>
      <w:color w:val="890000"/>
      <w:sz w:val="24"/>
      <w:szCs w:val="24"/>
    </w:rPr>
  </w:style>
  <w:style w:type="paragraph" w:customStyle="1" w:styleId="xl68">
    <w:name w:val="xl68"/>
    <w:basedOn w:val="Normal"/>
    <w:rsid w:val="00735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b/>
      <w:bCs/>
      <w:color w:val="890000"/>
      <w:sz w:val="24"/>
      <w:szCs w:val="24"/>
    </w:rPr>
  </w:style>
  <w:style w:type="paragraph" w:customStyle="1" w:styleId="xl69">
    <w:name w:val="xl69"/>
    <w:basedOn w:val="Normal"/>
    <w:rsid w:val="00735BA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Calibri" w:eastAsia="Times New Roman" w:hAnsi="Calibri" w:cs="Calibri"/>
      <w:b/>
      <w:bCs/>
      <w:color w:val="890000"/>
      <w:sz w:val="24"/>
      <w:szCs w:val="24"/>
    </w:rPr>
  </w:style>
  <w:style w:type="paragraph" w:customStyle="1" w:styleId="xl91">
    <w:name w:val="xl91"/>
    <w:basedOn w:val="Normal"/>
    <w:rsid w:val="00735BA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b/>
      <w:bCs/>
      <w:sz w:val="24"/>
      <w:szCs w:val="24"/>
    </w:rPr>
  </w:style>
  <w:style w:type="table" w:customStyle="1" w:styleId="TableGrid4">
    <w:name w:val="Table Grid4"/>
    <w:basedOn w:val="TableNormal"/>
    <w:next w:val="TableGrid"/>
    <w:rsid w:val="00735BA1"/>
    <w:pPr>
      <w:spacing w:before="120" w:after="60" w:line="288" w:lineRule="auto"/>
      <w:ind w:left="720"/>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
    <w:name w:val="1L"/>
    <w:basedOn w:val="Normal"/>
    <w:rsid w:val="00735BA1"/>
    <w:pPr>
      <w:spacing w:after="60" w:line="240" w:lineRule="auto"/>
      <w:ind w:left="454" w:hanging="454"/>
      <w:jc w:val="both"/>
    </w:pPr>
    <w:rPr>
      <w:rFonts w:ascii="Times New Roman" w:eastAsia="Times New Roman" w:hAnsi="Times New Roman" w:cs="Times New Roman"/>
      <w:sz w:val="24"/>
      <w:szCs w:val="20"/>
      <w:lang w:val="it-IT"/>
    </w:rPr>
  </w:style>
  <w:style w:type="paragraph" w:customStyle="1" w:styleId="1U">
    <w:name w:val="1U"/>
    <w:basedOn w:val="Normal"/>
    <w:rsid w:val="00735BA1"/>
    <w:pPr>
      <w:tabs>
        <w:tab w:val="left" w:pos="720"/>
      </w:tabs>
      <w:spacing w:after="60" w:line="360" w:lineRule="auto"/>
      <w:ind w:left="720" w:hanging="266"/>
      <w:jc w:val="both"/>
    </w:pPr>
    <w:rPr>
      <w:rFonts w:ascii="Times New Roman" w:eastAsia="Times New Roman" w:hAnsi="Times New Roman" w:cs="Times New Roman"/>
      <w:sz w:val="24"/>
      <w:szCs w:val="20"/>
      <w:lang w:val="it-IT"/>
    </w:rPr>
  </w:style>
  <w:style w:type="paragraph" w:customStyle="1" w:styleId="2L">
    <w:name w:val="2L"/>
    <w:basedOn w:val="Normal"/>
    <w:rsid w:val="00735BA1"/>
    <w:pPr>
      <w:tabs>
        <w:tab w:val="left" w:pos="1134"/>
      </w:tabs>
      <w:spacing w:after="60" w:line="360" w:lineRule="auto"/>
      <w:ind w:left="1134" w:hanging="680"/>
      <w:jc w:val="both"/>
    </w:pPr>
    <w:rPr>
      <w:rFonts w:ascii="Times New Roman" w:eastAsia="Times New Roman" w:hAnsi="Times New Roman" w:cs="Times New Roman"/>
      <w:sz w:val="24"/>
      <w:szCs w:val="20"/>
      <w:lang w:val="it-IT"/>
    </w:rPr>
  </w:style>
  <w:style w:type="paragraph" w:customStyle="1" w:styleId="2U">
    <w:name w:val="2U"/>
    <w:basedOn w:val="Normal"/>
    <w:rsid w:val="00735BA1"/>
    <w:pPr>
      <w:spacing w:after="60" w:line="240" w:lineRule="auto"/>
      <w:ind w:left="1361" w:hanging="227"/>
      <w:jc w:val="both"/>
    </w:pPr>
    <w:rPr>
      <w:rFonts w:ascii="Times New Roman" w:eastAsia="Times New Roman" w:hAnsi="Times New Roman" w:cs="Times New Roman"/>
      <w:sz w:val="24"/>
      <w:szCs w:val="20"/>
      <w:lang w:val="it-IT"/>
    </w:rPr>
  </w:style>
  <w:style w:type="paragraph" w:customStyle="1" w:styleId="3L">
    <w:name w:val="3L"/>
    <w:basedOn w:val="Normal"/>
    <w:rsid w:val="00735BA1"/>
    <w:pPr>
      <w:spacing w:after="60" w:line="240" w:lineRule="auto"/>
      <w:ind w:left="1985" w:hanging="851"/>
      <w:jc w:val="both"/>
    </w:pPr>
    <w:rPr>
      <w:rFonts w:ascii="Times New Roman" w:eastAsia="Times New Roman" w:hAnsi="Times New Roman" w:cs="Times New Roman"/>
      <w:sz w:val="24"/>
      <w:szCs w:val="20"/>
      <w:lang w:val="it-IT"/>
    </w:rPr>
  </w:style>
  <w:style w:type="paragraph" w:customStyle="1" w:styleId="3U">
    <w:name w:val="3U"/>
    <w:basedOn w:val="Normal"/>
    <w:rsid w:val="00735BA1"/>
    <w:pPr>
      <w:spacing w:after="60" w:line="240" w:lineRule="auto"/>
      <w:ind w:left="2212" w:hanging="227"/>
      <w:jc w:val="both"/>
    </w:pPr>
    <w:rPr>
      <w:rFonts w:ascii="Times New Roman" w:eastAsia="Times New Roman" w:hAnsi="Times New Roman" w:cs="Times New Roman"/>
      <w:sz w:val="24"/>
      <w:szCs w:val="20"/>
      <w:lang w:val="it-IT"/>
    </w:rPr>
  </w:style>
  <w:style w:type="paragraph" w:customStyle="1" w:styleId="NB">
    <w:name w:val="NB"/>
    <w:basedOn w:val="Normal"/>
    <w:rsid w:val="00735BA1"/>
    <w:pPr>
      <w:spacing w:after="60" w:line="240" w:lineRule="auto"/>
      <w:ind w:left="851" w:hanging="851"/>
      <w:jc w:val="both"/>
    </w:pPr>
    <w:rPr>
      <w:rFonts w:ascii="Times New Roman" w:eastAsia="Times New Roman" w:hAnsi="Times New Roman" w:cs="Times New Roman"/>
      <w:sz w:val="24"/>
      <w:szCs w:val="20"/>
      <w:lang w:val="it-IT"/>
    </w:rPr>
  </w:style>
  <w:style w:type="paragraph" w:customStyle="1" w:styleId="OG">
    <w:name w:val="OG"/>
    <w:basedOn w:val="Normal"/>
    <w:rsid w:val="00735BA1"/>
    <w:pPr>
      <w:spacing w:after="60" w:line="240" w:lineRule="auto"/>
      <w:ind w:left="1559" w:hanging="1559"/>
      <w:jc w:val="both"/>
    </w:pPr>
    <w:rPr>
      <w:rFonts w:ascii="Times New Roman" w:eastAsia="Times New Roman" w:hAnsi="Times New Roman" w:cs="Times New Roman"/>
      <w:b/>
      <w:sz w:val="24"/>
      <w:szCs w:val="20"/>
      <w:lang w:val="it-IT"/>
    </w:rPr>
  </w:style>
  <w:style w:type="paragraph" w:styleId="MacroText">
    <w:name w:val="macro"/>
    <w:link w:val="MacroTextChar"/>
    <w:rsid w:val="00735BA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val="it-IT"/>
    </w:rPr>
  </w:style>
  <w:style w:type="character" w:customStyle="1" w:styleId="MacroTextChar">
    <w:name w:val="Macro Text Char"/>
    <w:basedOn w:val="DefaultParagraphFont"/>
    <w:link w:val="MacroText"/>
    <w:rsid w:val="00735BA1"/>
    <w:rPr>
      <w:rFonts w:ascii="Courier New" w:eastAsia="Times New Roman" w:hAnsi="Courier New" w:cs="Times New Roman"/>
      <w:sz w:val="20"/>
      <w:szCs w:val="20"/>
      <w:lang w:val="it-IT"/>
    </w:rPr>
  </w:style>
  <w:style w:type="paragraph" w:styleId="Signature">
    <w:name w:val="Signature"/>
    <w:link w:val="SignatureChar"/>
    <w:rsid w:val="00735BA1"/>
    <w:pPr>
      <w:spacing w:after="60" w:line="360" w:lineRule="auto"/>
      <w:ind w:left="4536"/>
      <w:jc w:val="center"/>
    </w:pPr>
    <w:rPr>
      <w:rFonts w:ascii="Times New Roman" w:eastAsia="Times New Roman" w:hAnsi="Times New Roman" w:cs="Times New Roman"/>
      <w:b/>
      <w:noProof/>
      <w:sz w:val="24"/>
      <w:szCs w:val="20"/>
      <w:lang w:val="en-GB"/>
    </w:rPr>
  </w:style>
  <w:style w:type="character" w:customStyle="1" w:styleId="SignatureChar">
    <w:name w:val="Signature Char"/>
    <w:basedOn w:val="DefaultParagraphFont"/>
    <w:link w:val="Signature"/>
    <w:rsid w:val="00735BA1"/>
    <w:rPr>
      <w:rFonts w:ascii="Times New Roman" w:eastAsia="Times New Roman" w:hAnsi="Times New Roman" w:cs="Times New Roman"/>
      <w:b/>
      <w:noProof/>
      <w:sz w:val="24"/>
      <w:szCs w:val="20"/>
      <w:lang w:val="en-GB"/>
    </w:rPr>
  </w:style>
  <w:style w:type="paragraph" w:customStyle="1" w:styleId="Head-Port">
    <w:name w:val="Head-Port"/>
    <w:basedOn w:val="Header"/>
    <w:rsid w:val="00735BA1"/>
    <w:pPr>
      <w:tabs>
        <w:tab w:val="clear" w:pos="4680"/>
        <w:tab w:val="clear" w:pos="9360"/>
        <w:tab w:val="left" w:pos="1418"/>
        <w:tab w:val="center" w:pos="5387"/>
        <w:tab w:val="right" w:pos="9356"/>
      </w:tabs>
      <w:jc w:val="center"/>
    </w:pPr>
    <w:rPr>
      <w:rFonts w:ascii="Arial" w:eastAsia="Times New Roman" w:hAnsi="Arial" w:cs="Times New Roman"/>
      <w:b/>
      <w:noProof/>
      <w:sz w:val="18"/>
      <w:szCs w:val="20"/>
      <w:lang w:val="it-IT"/>
    </w:rPr>
  </w:style>
  <w:style w:type="paragraph" w:customStyle="1" w:styleId="Normal2">
    <w:name w:val="Normal2"/>
    <w:basedOn w:val="Normal"/>
    <w:rsid w:val="00735BA1"/>
    <w:pPr>
      <w:tabs>
        <w:tab w:val="left" w:pos="1418"/>
        <w:tab w:val="left" w:pos="1728"/>
        <w:tab w:val="left" w:pos="2160"/>
        <w:tab w:val="left" w:pos="6521"/>
      </w:tabs>
      <w:spacing w:after="0" w:line="160" w:lineRule="atLeast"/>
      <w:jc w:val="center"/>
    </w:pPr>
    <w:rPr>
      <w:rFonts w:ascii="Arial" w:eastAsia="Times New Roman" w:hAnsi="Arial" w:cs="Times New Roman"/>
      <w:b/>
      <w:sz w:val="36"/>
      <w:szCs w:val="20"/>
      <w:lang w:val="en-GB"/>
    </w:rPr>
  </w:style>
  <w:style w:type="paragraph" w:customStyle="1" w:styleId="Normal1">
    <w:name w:val="Normal1"/>
    <w:basedOn w:val="Normal"/>
    <w:rsid w:val="00735BA1"/>
    <w:pPr>
      <w:tabs>
        <w:tab w:val="left" w:pos="1418"/>
        <w:tab w:val="left" w:pos="1728"/>
        <w:tab w:val="left" w:pos="2160"/>
        <w:tab w:val="left" w:pos="6521"/>
      </w:tabs>
      <w:spacing w:after="0" w:line="160" w:lineRule="atLeast"/>
    </w:pPr>
    <w:rPr>
      <w:rFonts w:ascii="Arial" w:eastAsia="Times New Roman" w:hAnsi="Arial" w:cs="Times New Roman"/>
      <w:sz w:val="20"/>
      <w:szCs w:val="20"/>
      <w:lang w:val="en-GB"/>
    </w:rPr>
  </w:style>
  <w:style w:type="paragraph" w:customStyle="1" w:styleId="PageNumber1">
    <w:name w:val="Page Number1"/>
    <w:basedOn w:val="Normal"/>
    <w:next w:val="Normal"/>
    <w:rsid w:val="00735BA1"/>
    <w:pPr>
      <w:spacing w:after="0" w:line="240" w:lineRule="auto"/>
    </w:pPr>
    <w:rPr>
      <w:rFonts w:ascii="Times New Roman" w:eastAsia="Times New Roman" w:hAnsi="Times New Roman" w:cs="Times New Roman"/>
      <w:color w:val="000000"/>
      <w:sz w:val="24"/>
      <w:szCs w:val="20"/>
      <w:lang w:eastAsia="zh-CN"/>
    </w:rPr>
  </w:style>
  <w:style w:type="paragraph" w:customStyle="1" w:styleId="1x">
    <w:name w:val="1x"/>
    <w:basedOn w:val="Normal"/>
    <w:rsid w:val="00735BA1"/>
    <w:pPr>
      <w:spacing w:after="120" w:line="360" w:lineRule="exact"/>
      <w:ind w:left="851" w:hanging="851"/>
      <w:jc w:val="both"/>
    </w:pPr>
    <w:rPr>
      <w:rFonts w:ascii="Times New Roman" w:eastAsia="Times New Roman" w:hAnsi="Times New Roman" w:cs="Times New Roman"/>
      <w:sz w:val="24"/>
      <w:szCs w:val="20"/>
      <w:lang w:val="en-GB" w:eastAsia="zh-CN"/>
    </w:rPr>
  </w:style>
  <w:style w:type="paragraph" w:customStyle="1" w:styleId="2x">
    <w:name w:val="2x"/>
    <w:basedOn w:val="Normal"/>
    <w:rsid w:val="00735BA1"/>
    <w:pPr>
      <w:tabs>
        <w:tab w:val="left" w:pos="4253"/>
      </w:tabs>
      <w:spacing w:after="120" w:line="360" w:lineRule="exact"/>
      <w:ind w:left="1531" w:hanging="680"/>
      <w:jc w:val="both"/>
    </w:pPr>
    <w:rPr>
      <w:rFonts w:ascii="Times New Roman" w:eastAsia="Times New Roman" w:hAnsi="Times New Roman" w:cs="Times New Roman"/>
      <w:sz w:val="24"/>
      <w:szCs w:val="20"/>
      <w:lang w:val="en-GB" w:eastAsia="zh-CN"/>
    </w:rPr>
  </w:style>
  <w:style w:type="character" w:customStyle="1" w:styleId="Heading2Char1">
    <w:name w:val="Heading 2 Char1"/>
    <w:aliases w:val="_Heading 2 Char1"/>
    <w:semiHidden/>
    <w:rsid w:val="00735BA1"/>
    <w:rPr>
      <w:rFonts w:ascii="Cambria" w:eastAsia="Times New Roman" w:hAnsi="Cambria" w:cs="Times New Roman"/>
      <w:color w:val="365F91"/>
      <w:sz w:val="26"/>
      <w:szCs w:val="26"/>
    </w:rPr>
  </w:style>
  <w:style w:type="paragraph" w:styleId="TOAHeading">
    <w:name w:val="toa heading"/>
    <w:basedOn w:val="Normal"/>
    <w:next w:val="Normal"/>
    <w:uiPriority w:val="99"/>
    <w:unhideWhenUsed/>
    <w:rsid w:val="00735BA1"/>
    <w:pPr>
      <w:spacing w:before="360" w:after="240" w:line="240" w:lineRule="auto"/>
    </w:pPr>
    <w:rPr>
      <w:rFonts w:ascii="Arial" w:eastAsia="Times New Roman" w:hAnsi="Arial" w:cs="Arial"/>
      <w:b/>
      <w:bCs/>
      <w:sz w:val="28"/>
      <w:szCs w:val="24"/>
    </w:rPr>
  </w:style>
  <w:style w:type="paragraph" w:styleId="ListBullet">
    <w:name w:val="List Bullet"/>
    <w:basedOn w:val="Normal"/>
    <w:uiPriority w:val="99"/>
    <w:unhideWhenUsed/>
    <w:rsid w:val="00735BA1"/>
    <w:pPr>
      <w:numPr>
        <w:numId w:val="34"/>
      </w:numPr>
      <w:spacing w:before="120" w:after="120" w:line="340" w:lineRule="exact"/>
      <w:ind w:left="1152"/>
    </w:pPr>
    <w:rPr>
      <w:rFonts w:ascii="Garamond" w:eastAsia="Times New Roman" w:hAnsi="Garamond" w:cs="Times New Roman"/>
      <w:sz w:val="24"/>
      <w:szCs w:val="24"/>
      <w:lang w:bidi="fa-IR"/>
    </w:rPr>
  </w:style>
  <w:style w:type="character" w:customStyle="1" w:styleId="ListBullet2Char">
    <w:name w:val="List Bullet 2 Char"/>
    <w:link w:val="ListBullet2"/>
    <w:uiPriority w:val="99"/>
    <w:locked/>
    <w:rsid w:val="00735BA1"/>
    <w:rPr>
      <w:rFonts w:ascii="Arial" w:eastAsia="MS PGothic" w:hAnsi="Arial" w:cs="Arial"/>
      <w:kern w:val="2"/>
      <w:sz w:val="21"/>
      <w:szCs w:val="24"/>
      <w:lang w:val="en-GB" w:eastAsia="ja-JP"/>
    </w:rPr>
  </w:style>
  <w:style w:type="paragraph" w:styleId="ListBullet3">
    <w:name w:val="List Bullet 3"/>
    <w:basedOn w:val="Normal"/>
    <w:uiPriority w:val="99"/>
    <w:unhideWhenUsed/>
    <w:rsid w:val="00735BA1"/>
    <w:pPr>
      <w:tabs>
        <w:tab w:val="num" w:pos="1080"/>
      </w:tabs>
      <w:spacing w:before="120" w:after="60" w:line="288" w:lineRule="auto"/>
      <w:ind w:left="1080" w:hanging="360"/>
    </w:pPr>
    <w:rPr>
      <w:rFonts w:ascii="Garamond" w:eastAsia="Times New Roman" w:hAnsi="Garamond" w:cs="Times New Roman"/>
      <w:sz w:val="24"/>
      <w:szCs w:val="24"/>
      <w:lang w:bidi="fa-IR"/>
    </w:rPr>
  </w:style>
  <w:style w:type="paragraph" w:styleId="Date">
    <w:name w:val="Date"/>
    <w:basedOn w:val="Normal"/>
    <w:next w:val="Normal"/>
    <w:link w:val="DateChar"/>
    <w:uiPriority w:val="99"/>
    <w:unhideWhenUsed/>
    <w:rsid w:val="00735BA1"/>
    <w:pPr>
      <w:spacing w:before="120" w:after="60" w:line="288" w:lineRule="auto"/>
      <w:ind w:left="720"/>
    </w:pPr>
    <w:rPr>
      <w:rFonts w:ascii="Garamond" w:eastAsia="Times New Roman" w:hAnsi="Garamond" w:cs="Times New Roman"/>
      <w:sz w:val="24"/>
      <w:szCs w:val="24"/>
      <w:lang w:bidi="fa-IR"/>
    </w:rPr>
  </w:style>
  <w:style w:type="character" w:customStyle="1" w:styleId="DateChar">
    <w:name w:val="Date Char"/>
    <w:basedOn w:val="DefaultParagraphFont"/>
    <w:link w:val="Date"/>
    <w:uiPriority w:val="99"/>
    <w:rsid w:val="00735BA1"/>
    <w:rPr>
      <w:rFonts w:ascii="Garamond" w:eastAsia="Times New Roman" w:hAnsi="Garamond" w:cs="Times New Roman"/>
      <w:sz w:val="24"/>
      <w:szCs w:val="24"/>
      <w:lang w:bidi="fa-IR"/>
    </w:rPr>
  </w:style>
  <w:style w:type="paragraph" w:styleId="BodyText3">
    <w:name w:val="Body Text 3"/>
    <w:basedOn w:val="Normal"/>
    <w:link w:val="BodyText3Char"/>
    <w:uiPriority w:val="99"/>
    <w:unhideWhenUsed/>
    <w:rsid w:val="00735BA1"/>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uiPriority w:val="99"/>
    <w:rsid w:val="00735BA1"/>
    <w:rPr>
      <w:rFonts w:ascii="Arial" w:eastAsia="Times New Roman" w:hAnsi="Arial" w:cs="Times New Roman"/>
      <w:sz w:val="16"/>
      <w:szCs w:val="16"/>
    </w:rPr>
  </w:style>
  <w:style w:type="paragraph" w:styleId="PlainText">
    <w:name w:val="Plain Text"/>
    <w:basedOn w:val="Normal"/>
    <w:link w:val="PlainTextChar"/>
    <w:uiPriority w:val="99"/>
    <w:unhideWhenUsed/>
    <w:rsid w:val="00735BA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735BA1"/>
    <w:rPr>
      <w:rFonts w:ascii="Courier New" w:eastAsia="Times New Roman" w:hAnsi="Courier New" w:cs="Times New Roman"/>
      <w:sz w:val="20"/>
      <w:szCs w:val="20"/>
    </w:rPr>
  </w:style>
  <w:style w:type="paragraph" w:customStyle="1" w:styleId="AlphabeticBullet">
    <w:name w:val="Alphabetic Bullet"/>
    <w:basedOn w:val="BodyText2"/>
    <w:uiPriority w:val="99"/>
    <w:rsid w:val="00735BA1"/>
    <w:pPr>
      <w:numPr>
        <w:numId w:val="35"/>
      </w:numPr>
      <w:bidi w:val="0"/>
      <w:spacing w:after="60"/>
      <w:jc w:val="both"/>
    </w:pPr>
    <w:rPr>
      <w:sz w:val="22"/>
      <w:lang w:val="en-US" w:eastAsia="en-US"/>
    </w:rPr>
  </w:style>
  <w:style w:type="paragraph" w:customStyle="1" w:styleId="Attachmenttitle">
    <w:name w:val="Attachment title"/>
    <w:uiPriority w:val="99"/>
    <w:rsid w:val="00735BA1"/>
    <w:pPr>
      <w:spacing w:after="0" w:line="360" w:lineRule="auto"/>
      <w:jc w:val="center"/>
    </w:pPr>
    <w:rPr>
      <w:rFonts w:ascii="Arial" w:eastAsia="Times New Roman" w:hAnsi="Arial" w:cs="Times New Roman"/>
      <w:b/>
      <w:sz w:val="28"/>
      <w:szCs w:val="20"/>
    </w:rPr>
  </w:style>
  <w:style w:type="paragraph" w:customStyle="1" w:styleId="Bullet-1">
    <w:name w:val="Bullet-1"/>
    <w:basedOn w:val="BodyText"/>
    <w:uiPriority w:val="99"/>
    <w:rsid w:val="00735BA1"/>
    <w:pPr>
      <w:numPr>
        <w:numId w:val="36"/>
      </w:numPr>
      <w:spacing w:after="60"/>
      <w:ind w:left="965" w:hanging="403"/>
      <w:jc w:val="both"/>
    </w:pPr>
    <w:rPr>
      <w:rFonts w:ascii="Arial" w:hAnsi="Arial" w:cs="Times New Roman"/>
      <w:sz w:val="22"/>
    </w:rPr>
  </w:style>
  <w:style w:type="paragraph" w:customStyle="1" w:styleId="Bullet-2">
    <w:name w:val="Bullet-2"/>
    <w:basedOn w:val="BodyText2"/>
    <w:uiPriority w:val="99"/>
    <w:rsid w:val="00735BA1"/>
    <w:pPr>
      <w:numPr>
        <w:numId w:val="37"/>
      </w:numPr>
      <w:bidi w:val="0"/>
      <w:spacing w:after="60"/>
      <w:jc w:val="both"/>
    </w:pPr>
    <w:rPr>
      <w:sz w:val="22"/>
      <w:lang w:val="en-US" w:eastAsia="en-US"/>
    </w:rPr>
  </w:style>
  <w:style w:type="paragraph" w:customStyle="1" w:styleId="Header1">
    <w:name w:val="Header 1"/>
    <w:basedOn w:val="Header"/>
    <w:autoRedefine/>
    <w:uiPriority w:val="99"/>
    <w:rsid w:val="00735BA1"/>
    <w:pPr>
      <w:tabs>
        <w:tab w:val="clear" w:pos="4680"/>
        <w:tab w:val="clear" w:pos="9360"/>
      </w:tabs>
      <w:jc w:val="center"/>
    </w:pPr>
    <w:rPr>
      <w:rFonts w:ascii="Arial" w:eastAsia="Times New Roman" w:hAnsi="Arial" w:cs="Times New Roman"/>
      <w:sz w:val="16"/>
      <w:szCs w:val="24"/>
    </w:rPr>
  </w:style>
  <w:style w:type="paragraph" w:customStyle="1" w:styleId="DocNum">
    <w:name w:val="Doc Num"/>
    <w:basedOn w:val="Normal"/>
    <w:autoRedefine/>
    <w:uiPriority w:val="99"/>
    <w:rsid w:val="00735BA1"/>
    <w:pPr>
      <w:spacing w:after="0" w:line="240" w:lineRule="auto"/>
      <w:jc w:val="center"/>
    </w:pPr>
    <w:rPr>
      <w:rFonts w:ascii="Arial" w:eastAsia="Times New Roman" w:hAnsi="Arial" w:cs="Times New Roman"/>
      <w:sz w:val="18"/>
    </w:rPr>
  </w:style>
  <w:style w:type="paragraph" w:customStyle="1" w:styleId="Bullet3">
    <w:name w:val="Bullet 3"/>
    <w:basedOn w:val="AlphabeticBullet"/>
    <w:uiPriority w:val="99"/>
    <w:rsid w:val="00735BA1"/>
    <w:pPr>
      <w:numPr>
        <w:numId w:val="38"/>
      </w:numPr>
    </w:pPr>
  </w:style>
  <w:style w:type="character" w:customStyle="1" w:styleId="HeaderTextCharChar">
    <w:name w:val="Header Text Char Char"/>
    <w:link w:val="HeaderTextChar"/>
    <w:locked/>
    <w:rsid w:val="00735BA1"/>
    <w:rPr>
      <w:rFonts w:ascii="Arial" w:eastAsia="SimSun" w:hAnsi="Arial" w:cs="Arial"/>
      <w:b/>
      <w:bCs/>
      <w:sz w:val="18"/>
      <w:szCs w:val="18"/>
    </w:rPr>
  </w:style>
  <w:style w:type="paragraph" w:customStyle="1" w:styleId="HeaderTextChar">
    <w:name w:val="Header Text Char"/>
    <w:basedOn w:val="Normal"/>
    <w:link w:val="HeaderTextCharChar"/>
    <w:rsid w:val="00735BA1"/>
    <w:pPr>
      <w:spacing w:after="0" w:line="240" w:lineRule="auto"/>
      <w:jc w:val="center"/>
    </w:pPr>
    <w:rPr>
      <w:rFonts w:ascii="Arial" w:eastAsia="SimSun" w:hAnsi="Arial" w:cs="Arial"/>
      <w:b/>
      <w:bCs/>
      <w:sz w:val="18"/>
      <w:szCs w:val="18"/>
    </w:rPr>
  </w:style>
  <w:style w:type="paragraph" w:customStyle="1" w:styleId="IndentNum1">
    <w:name w:val="Indent Num 1"/>
    <w:basedOn w:val="Normal"/>
    <w:uiPriority w:val="99"/>
    <w:rsid w:val="00735BA1"/>
    <w:pPr>
      <w:numPr>
        <w:numId w:val="39"/>
      </w:numPr>
      <w:spacing w:after="0" w:line="240" w:lineRule="auto"/>
    </w:pPr>
    <w:rPr>
      <w:rFonts w:ascii="Arial" w:eastAsia="Times New Roman" w:hAnsi="Arial" w:cs="Times New Roman"/>
      <w:szCs w:val="24"/>
    </w:rPr>
  </w:style>
  <w:style w:type="paragraph" w:customStyle="1" w:styleId="IndentChr1">
    <w:name w:val="Indent Chr 1"/>
    <w:basedOn w:val="Normal"/>
    <w:uiPriority w:val="99"/>
    <w:rsid w:val="00735BA1"/>
    <w:pPr>
      <w:numPr>
        <w:numId w:val="40"/>
      </w:numPr>
      <w:spacing w:after="0" w:line="240" w:lineRule="auto"/>
    </w:pPr>
    <w:rPr>
      <w:rFonts w:ascii="Arial" w:eastAsia="Times New Roman" w:hAnsi="Arial" w:cs="Times New Roman"/>
      <w:szCs w:val="24"/>
    </w:rPr>
  </w:style>
  <w:style w:type="paragraph" w:customStyle="1" w:styleId="Heading3Text">
    <w:name w:val="Heading 3 Text"/>
    <w:basedOn w:val="Heading3"/>
    <w:next w:val="BodyText2"/>
    <w:uiPriority w:val="99"/>
    <w:rsid w:val="00735BA1"/>
    <w:pPr>
      <w:numPr>
        <w:numId w:val="0"/>
      </w:numPr>
      <w:tabs>
        <w:tab w:val="num" w:pos="737"/>
      </w:tabs>
      <w:spacing w:before="120" w:after="120"/>
      <w:ind w:left="737" w:hanging="737"/>
      <w:jc w:val="left"/>
    </w:pPr>
    <w:rPr>
      <w:rFonts w:cs="Arial"/>
      <w:b w:val="0"/>
      <w:szCs w:val="22"/>
    </w:rPr>
  </w:style>
  <w:style w:type="paragraph" w:customStyle="1" w:styleId="IndentChr2">
    <w:name w:val="Indent Chr 2"/>
    <w:basedOn w:val="IndentChr1"/>
    <w:uiPriority w:val="99"/>
    <w:rsid w:val="00735BA1"/>
    <w:pPr>
      <w:numPr>
        <w:numId w:val="41"/>
      </w:numPr>
    </w:pPr>
    <w:rPr>
      <w:rFonts w:cs="Arial"/>
      <w:szCs w:val="22"/>
    </w:rPr>
  </w:style>
  <w:style w:type="paragraph" w:customStyle="1" w:styleId="IndentNum2">
    <w:name w:val="Indent Num 2"/>
    <w:basedOn w:val="IndentNum1"/>
    <w:uiPriority w:val="99"/>
    <w:rsid w:val="00735BA1"/>
    <w:pPr>
      <w:numPr>
        <w:numId w:val="42"/>
      </w:numPr>
    </w:pPr>
    <w:rPr>
      <w:rFonts w:cs="Arial"/>
      <w:szCs w:val="22"/>
    </w:rPr>
  </w:style>
  <w:style w:type="paragraph" w:customStyle="1" w:styleId="TxBrt1">
    <w:name w:val="TxBr_t1"/>
    <w:basedOn w:val="Normal"/>
    <w:uiPriority w:val="99"/>
    <w:rsid w:val="00735BA1"/>
    <w:pPr>
      <w:widowControl w:val="0"/>
      <w:autoSpaceDE w:val="0"/>
      <w:autoSpaceDN w:val="0"/>
      <w:adjustRightInd w:val="0"/>
      <w:spacing w:after="0" w:line="470" w:lineRule="atLeast"/>
    </w:pPr>
    <w:rPr>
      <w:rFonts w:ascii="Times New Roman" w:eastAsia="Times New Roman" w:hAnsi="Times New Roman" w:cs="Times New Roman"/>
      <w:sz w:val="24"/>
      <w:szCs w:val="24"/>
    </w:rPr>
  </w:style>
  <w:style w:type="paragraph" w:customStyle="1" w:styleId="TOC11">
    <w:name w:val="TOC 11"/>
    <w:basedOn w:val="Normal"/>
    <w:next w:val="Normal"/>
    <w:autoRedefine/>
    <w:uiPriority w:val="39"/>
    <w:rsid w:val="00735BA1"/>
    <w:pPr>
      <w:tabs>
        <w:tab w:val="left" w:pos="960"/>
        <w:tab w:val="right" w:leader="dot" w:pos="9739"/>
      </w:tabs>
      <w:spacing w:before="120" w:after="60" w:line="288" w:lineRule="auto"/>
      <w:ind w:left="270" w:right="195"/>
    </w:pPr>
    <w:rPr>
      <w:rFonts w:ascii="Calibri" w:eastAsia="Times New Roman" w:hAnsi="Calibri" w:cs="Calibri"/>
      <w:noProof/>
      <w:sz w:val="24"/>
      <w:szCs w:val="24"/>
      <w:lang w:bidi="fa-IR"/>
    </w:rPr>
  </w:style>
  <w:style w:type="paragraph" w:customStyle="1" w:styleId="Testoparagrafo">
    <w:name w:val="Testo paragrafo"/>
    <w:uiPriority w:val="99"/>
    <w:rsid w:val="00735BA1"/>
    <w:pPr>
      <w:spacing w:after="120" w:line="240" w:lineRule="auto"/>
      <w:ind w:left="709" w:right="284"/>
      <w:jc w:val="both"/>
    </w:pPr>
    <w:rPr>
      <w:rFonts w:ascii="Arial" w:eastAsia="Times New Roman" w:hAnsi="Arial" w:cs="Arial"/>
      <w:noProof/>
      <w:sz w:val="20"/>
      <w:szCs w:val="20"/>
      <w:lang w:val="it-IT" w:eastAsia="it-IT"/>
    </w:rPr>
  </w:style>
  <w:style w:type="paragraph" w:customStyle="1" w:styleId="DocTitle">
    <w:name w:val="Doc Title"/>
    <w:basedOn w:val="HeaderTextChar"/>
    <w:link w:val="DocTitleChar"/>
    <w:rsid w:val="00735BA1"/>
    <w:rPr>
      <w:sz w:val="32"/>
      <w:szCs w:val="32"/>
    </w:rPr>
  </w:style>
  <w:style w:type="character" w:customStyle="1" w:styleId="DocTitleChar">
    <w:name w:val="Doc Title Char"/>
    <w:link w:val="DocTitle"/>
    <w:locked/>
    <w:rsid w:val="00735BA1"/>
    <w:rPr>
      <w:rFonts w:ascii="Arial" w:eastAsia="SimSun" w:hAnsi="Arial" w:cs="Arial"/>
      <w:b/>
      <w:bCs/>
      <w:sz w:val="32"/>
      <w:szCs w:val="32"/>
    </w:rPr>
  </w:style>
  <w:style w:type="paragraph" w:styleId="Bibliography">
    <w:name w:val="Bibliography"/>
    <w:basedOn w:val="Normal"/>
    <w:next w:val="Normal"/>
    <w:uiPriority w:val="37"/>
    <w:semiHidden/>
    <w:unhideWhenUsed/>
    <w:rsid w:val="00735BA1"/>
    <w:pPr>
      <w:spacing w:after="60" w:line="240" w:lineRule="auto"/>
      <w:jc w:val="both"/>
    </w:pPr>
    <w:rPr>
      <w:rFonts w:ascii="Times New Roman" w:eastAsia="Times New Roman" w:hAnsi="Times New Roman" w:cs="Times New Roman"/>
      <w:sz w:val="24"/>
      <w:szCs w:val="20"/>
      <w:lang w:val="it-IT"/>
    </w:rPr>
  </w:style>
  <w:style w:type="paragraph" w:styleId="BodyTextFirstIndent">
    <w:name w:val="Body Text First Indent"/>
    <w:basedOn w:val="BodyText"/>
    <w:link w:val="BodyTextFirstIndentChar"/>
    <w:rsid w:val="00735BA1"/>
    <w:pPr>
      <w:spacing w:after="120"/>
      <w:ind w:firstLine="210"/>
      <w:jc w:val="both"/>
    </w:pPr>
    <w:rPr>
      <w:rFonts w:cs="Times New Roman"/>
      <w:szCs w:val="20"/>
      <w:lang w:val="it-IT"/>
    </w:rPr>
  </w:style>
  <w:style w:type="character" w:customStyle="1" w:styleId="BodyTextFirstIndentChar">
    <w:name w:val="Body Text First Indent Char"/>
    <w:basedOn w:val="BodyTextChar"/>
    <w:link w:val="BodyTextFirstIndent"/>
    <w:rsid w:val="00735BA1"/>
    <w:rPr>
      <w:rFonts w:ascii="Times New Roman" w:eastAsia="Times New Roman" w:hAnsi="Times New Roman" w:cs="Times New Roman"/>
      <w:sz w:val="24"/>
      <w:szCs w:val="20"/>
      <w:lang w:val="it-IT"/>
    </w:rPr>
  </w:style>
  <w:style w:type="character" w:customStyle="1" w:styleId="BodyTextChar1">
    <w:name w:val="Body Text Char1"/>
    <w:basedOn w:val="DefaultParagraphFont"/>
    <w:uiPriority w:val="99"/>
    <w:rsid w:val="00735BA1"/>
    <w:rPr>
      <w:rFonts w:ascii="Times New Roman" w:eastAsia="Times New Roman" w:hAnsi="Times New Roman" w:cs="Times New Roman"/>
    </w:rPr>
  </w:style>
  <w:style w:type="paragraph" w:styleId="BodyTextFirstIndent2">
    <w:name w:val="Body Text First Indent 2"/>
    <w:basedOn w:val="BodyTextIndent"/>
    <w:link w:val="BodyTextFirstIndent2Char"/>
    <w:rsid w:val="00735BA1"/>
    <w:pPr>
      <w:ind w:firstLine="210"/>
      <w:jc w:val="both"/>
    </w:pPr>
    <w:rPr>
      <w:szCs w:val="20"/>
      <w:lang w:val="it-IT" w:eastAsia="en-US"/>
    </w:rPr>
  </w:style>
  <w:style w:type="character" w:customStyle="1" w:styleId="BodyTextFirstIndent2Char">
    <w:name w:val="Body Text First Indent 2 Char"/>
    <w:basedOn w:val="BodyTextIndentChar"/>
    <w:link w:val="BodyTextFirstIndent2"/>
    <w:rsid w:val="00735BA1"/>
    <w:rPr>
      <w:rFonts w:ascii="Times New Roman" w:eastAsia="Times New Roman" w:hAnsi="Times New Roman" w:cs="Times New Roman"/>
      <w:sz w:val="24"/>
      <w:szCs w:val="20"/>
      <w:lang w:val="it-IT" w:eastAsia="x-none"/>
    </w:rPr>
  </w:style>
  <w:style w:type="paragraph" w:styleId="Closing">
    <w:name w:val="Closing"/>
    <w:basedOn w:val="Normal"/>
    <w:link w:val="ClosingChar"/>
    <w:rsid w:val="00735BA1"/>
    <w:pPr>
      <w:spacing w:after="60" w:line="240" w:lineRule="auto"/>
      <w:ind w:left="4320"/>
      <w:jc w:val="both"/>
    </w:pPr>
    <w:rPr>
      <w:rFonts w:ascii="Times New Roman" w:eastAsia="Times New Roman" w:hAnsi="Times New Roman" w:cs="Times New Roman"/>
      <w:sz w:val="24"/>
      <w:szCs w:val="20"/>
      <w:lang w:val="it-IT"/>
    </w:rPr>
  </w:style>
  <w:style w:type="character" w:customStyle="1" w:styleId="ClosingChar">
    <w:name w:val="Closing Char"/>
    <w:basedOn w:val="DefaultParagraphFont"/>
    <w:link w:val="Closing"/>
    <w:rsid w:val="00735BA1"/>
    <w:rPr>
      <w:rFonts w:ascii="Times New Roman" w:eastAsia="Times New Roman" w:hAnsi="Times New Roman" w:cs="Times New Roman"/>
      <w:sz w:val="24"/>
      <w:szCs w:val="20"/>
      <w:lang w:val="it-IT"/>
    </w:rPr>
  </w:style>
  <w:style w:type="paragraph" w:styleId="E-mailSignature">
    <w:name w:val="E-mail Signature"/>
    <w:basedOn w:val="Normal"/>
    <w:link w:val="E-mailSignatureChar"/>
    <w:rsid w:val="00735BA1"/>
    <w:pPr>
      <w:spacing w:after="60" w:line="240" w:lineRule="auto"/>
      <w:jc w:val="both"/>
    </w:pPr>
    <w:rPr>
      <w:rFonts w:ascii="Times New Roman" w:eastAsia="Times New Roman" w:hAnsi="Times New Roman" w:cs="Times New Roman"/>
      <w:sz w:val="24"/>
      <w:szCs w:val="20"/>
      <w:lang w:val="it-IT"/>
    </w:rPr>
  </w:style>
  <w:style w:type="character" w:customStyle="1" w:styleId="E-mailSignatureChar">
    <w:name w:val="E-mail Signature Char"/>
    <w:basedOn w:val="DefaultParagraphFont"/>
    <w:link w:val="E-mailSignature"/>
    <w:rsid w:val="00735BA1"/>
    <w:rPr>
      <w:rFonts w:ascii="Times New Roman" w:eastAsia="Times New Roman" w:hAnsi="Times New Roman" w:cs="Times New Roman"/>
      <w:sz w:val="24"/>
      <w:szCs w:val="20"/>
      <w:lang w:val="it-IT"/>
    </w:rPr>
  </w:style>
  <w:style w:type="paragraph" w:styleId="EnvelopeAddress">
    <w:name w:val="envelope address"/>
    <w:basedOn w:val="Normal"/>
    <w:rsid w:val="00735BA1"/>
    <w:pPr>
      <w:framePr w:w="7920" w:h="1980" w:hRule="exact" w:hSpace="180" w:wrap="auto" w:hAnchor="page" w:xAlign="center" w:yAlign="bottom"/>
      <w:spacing w:after="60" w:line="240" w:lineRule="auto"/>
      <w:ind w:left="2880"/>
      <w:jc w:val="both"/>
    </w:pPr>
    <w:rPr>
      <w:rFonts w:ascii="Calibri Light" w:eastAsia="Times New Roman" w:hAnsi="Calibri Light" w:cs="Times New Roman"/>
      <w:sz w:val="24"/>
      <w:szCs w:val="24"/>
      <w:lang w:val="it-IT"/>
    </w:rPr>
  </w:style>
  <w:style w:type="paragraph" w:styleId="EnvelopeReturn">
    <w:name w:val="envelope return"/>
    <w:basedOn w:val="Normal"/>
    <w:rsid w:val="00735BA1"/>
    <w:pPr>
      <w:spacing w:after="60" w:line="240" w:lineRule="auto"/>
      <w:jc w:val="both"/>
    </w:pPr>
    <w:rPr>
      <w:rFonts w:ascii="Calibri Light" w:eastAsia="Times New Roman" w:hAnsi="Calibri Light" w:cs="Times New Roman"/>
      <w:sz w:val="20"/>
      <w:szCs w:val="20"/>
      <w:lang w:val="it-IT"/>
    </w:rPr>
  </w:style>
  <w:style w:type="paragraph" w:styleId="HTMLAddress">
    <w:name w:val="HTML Address"/>
    <w:basedOn w:val="Normal"/>
    <w:link w:val="HTMLAddressChar"/>
    <w:rsid w:val="00735BA1"/>
    <w:pPr>
      <w:spacing w:after="60" w:line="240" w:lineRule="auto"/>
      <w:jc w:val="both"/>
    </w:pPr>
    <w:rPr>
      <w:rFonts w:ascii="Times New Roman" w:eastAsia="Times New Roman" w:hAnsi="Times New Roman" w:cs="Times New Roman"/>
      <w:i/>
      <w:iCs/>
      <w:sz w:val="24"/>
      <w:szCs w:val="20"/>
      <w:lang w:val="it-IT"/>
    </w:rPr>
  </w:style>
  <w:style w:type="character" w:customStyle="1" w:styleId="HTMLAddressChar">
    <w:name w:val="HTML Address Char"/>
    <w:basedOn w:val="DefaultParagraphFont"/>
    <w:link w:val="HTMLAddress"/>
    <w:rsid w:val="00735BA1"/>
    <w:rPr>
      <w:rFonts w:ascii="Times New Roman" w:eastAsia="Times New Roman" w:hAnsi="Times New Roman" w:cs="Times New Roman"/>
      <w:i/>
      <w:iCs/>
      <w:sz w:val="24"/>
      <w:szCs w:val="20"/>
      <w:lang w:val="it-IT"/>
    </w:rPr>
  </w:style>
  <w:style w:type="paragraph" w:styleId="HTMLPreformatted">
    <w:name w:val="HTML Preformatted"/>
    <w:basedOn w:val="Normal"/>
    <w:link w:val="HTMLPreformattedChar"/>
    <w:rsid w:val="00735BA1"/>
    <w:pPr>
      <w:spacing w:after="60" w:line="240" w:lineRule="auto"/>
      <w:jc w:val="both"/>
    </w:pPr>
    <w:rPr>
      <w:rFonts w:ascii="Courier New" w:eastAsia="Times New Roman" w:hAnsi="Courier New" w:cs="Courier New"/>
      <w:sz w:val="20"/>
      <w:szCs w:val="20"/>
      <w:lang w:val="it-IT"/>
    </w:rPr>
  </w:style>
  <w:style w:type="character" w:customStyle="1" w:styleId="HTMLPreformattedChar">
    <w:name w:val="HTML Preformatted Char"/>
    <w:basedOn w:val="DefaultParagraphFont"/>
    <w:link w:val="HTMLPreformatted"/>
    <w:rsid w:val="00735BA1"/>
    <w:rPr>
      <w:rFonts w:ascii="Courier New" w:eastAsia="Times New Roman" w:hAnsi="Courier New" w:cs="Courier New"/>
      <w:sz w:val="20"/>
      <w:szCs w:val="20"/>
      <w:lang w:val="it-IT"/>
    </w:rPr>
  </w:style>
  <w:style w:type="paragraph" w:styleId="Index1">
    <w:name w:val="index 1"/>
    <w:basedOn w:val="Normal"/>
    <w:next w:val="Normal"/>
    <w:autoRedefine/>
    <w:rsid w:val="00735BA1"/>
    <w:pPr>
      <w:spacing w:after="60" w:line="240" w:lineRule="auto"/>
      <w:ind w:left="240" w:hanging="240"/>
      <w:jc w:val="both"/>
    </w:pPr>
    <w:rPr>
      <w:rFonts w:ascii="Times New Roman" w:eastAsia="Times New Roman" w:hAnsi="Times New Roman" w:cs="Times New Roman"/>
      <w:sz w:val="24"/>
      <w:szCs w:val="20"/>
      <w:lang w:val="it-IT"/>
    </w:rPr>
  </w:style>
  <w:style w:type="paragraph" w:styleId="Index2">
    <w:name w:val="index 2"/>
    <w:basedOn w:val="Normal"/>
    <w:next w:val="Normal"/>
    <w:autoRedefine/>
    <w:rsid w:val="00735BA1"/>
    <w:pPr>
      <w:spacing w:after="60" w:line="240" w:lineRule="auto"/>
      <w:ind w:left="480" w:hanging="240"/>
      <w:jc w:val="both"/>
    </w:pPr>
    <w:rPr>
      <w:rFonts w:ascii="Times New Roman" w:eastAsia="Times New Roman" w:hAnsi="Times New Roman" w:cs="Times New Roman"/>
      <w:sz w:val="24"/>
      <w:szCs w:val="20"/>
      <w:lang w:val="it-IT"/>
    </w:rPr>
  </w:style>
  <w:style w:type="paragraph" w:styleId="Index3">
    <w:name w:val="index 3"/>
    <w:basedOn w:val="Normal"/>
    <w:next w:val="Normal"/>
    <w:autoRedefine/>
    <w:rsid w:val="00735BA1"/>
    <w:pPr>
      <w:spacing w:after="60" w:line="240" w:lineRule="auto"/>
      <w:ind w:left="720" w:hanging="240"/>
      <w:jc w:val="both"/>
    </w:pPr>
    <w:rPr>
      <w:rFonts w:ascii="Times New Roman" w:eastAsia="Times New Roman" w:hAnsi="Times New Roman" w:cs="Times New Roman"/>
      <w:sz w:val="24"/>
      <w:szCs w:val="20"/>
      <w:lang w:val="it-IT"/>
    </w:rPr>
  </w:style>
  <w:style w:type="paragraph" w:styleId="Index4">
    <w:name w:val="index 4"/>
    <w:basedOn w:val="Normal"/>
    <w:next w:val="Normal"/>
    <w:autoRedefine/>
    <w:rsid w:val="00735BA1"/>
    <w:pPr>
      <w:spacing w:after="60" w:line="240" w:lineRule="auto"/>
      <w:ind w:left="960" w:hanging="240"/>
      <w:jc w:val="both"/>
    </w:pPr>
    <w:rPr>
      <w:rFonts w:ascii="Times New Roman" w:eastAsia="Times New Roman" w:hAnsi="Times New Roman" w:cs="Times New Roman"/>
      <w:sz w:val="24"/>
      <w:szCs w:val="20"/>
      <w:lang w:val="it-IT"/>
    </w:rPr>
  </w:style>
  <w:style w:type="paragraph" w:styleId="Index5">
    <w:name w:val="index 5"/>
    <w:basedOn w:val="Normal"/>
    <w:next w:val="Normal"/>
    <w:autoRedefine/>
    <w:rsid w:val="00735BA1"/>
    <w:pPr>
      <w:spacing w:after="60" w:line="240" w:lineRule="auto"/>
      <w:ind w:left="1200" w:hanging="240"/>
      <w:jc w:val="both"/>
    </w:pPr>
    <w:rPr>
      <w:rFonts w:ascii="Times New Roman" w:eastAsia="Times New Roman" w:hAnsi="Times New Roman" w:cs="Times New Roman"/>
      <w:sz w:val="24"/>
      <w:szCs w:val="20"/>
      <w:lang w:val="it-IT"/>
    </w:rPr>
  </w:style>
  <w:style w:type="paragraph" w:styleId="Index6">
    <w:name w:val="index 6"/>
    <w:basedOn w:val="Normal"/>
    <w:next w:val="Normal"/>
    <w:autoRedefine/>
    <w:rsid w:val="00735BA1"/>
    <w:pPr>
      <w:spacing w:after="60" w:line="240" w:lineRule="auto"/>
      <w:ind w:left="1440" w:hanging="240"/>
      <w:jc w:val="both"/>
    </w:pPr>
    <w:rPr>
      <w:rFonts w:ascii="Times New Roman" w:eastAsia="Times New Roman" w:hAnsi="Times New Roman" w:cs="Times New Roman"/>
      <w:sz w:val="24"/>
      <w:szCs w:val="20"/>
      <w:lang w:val="it-IT"/>
    </w:rPr>
  </w:style>
  <w:style w:type="paragraph" w:styleId="Index7">
    <w:name w:val="index 7"/>
    <w:basedOn w:val="Normal"/>
    <w:next w:val="Normal"/>
    <w:autoRedefine/>
    <w:rsid w:val="00735BA1"/>
    <w:pPr>
      <w:spacing w:after="60" w:line="240" w:lineRule="auto"/>
      <w:ind w:left="1680" w:hanging="240"/>
      <w:jc w:val="both"/>
    </w:pPr>
    <w:rPr>
      <w:rFonts w:ascii="Times New Roman" w:eastAsia="Times New Roman" w:hAnsi="Times New Roman" w:cs="Times New Roman"/>
      <w:sz w:val="24"/>
      <w:szCs w:val="20"/>
      <w:lang w:val="it-IT"/>
    </w:rPr>
  </w:style>
  <w:style w:type="paragraph" w:styleId="Index8">
    <w:name w:val="index 8"/>
    <w:basedOn w:val="Normal"/>
    <w:next w:val="Normal"/>
    <w:autoRedefine/>
    <w:rsid w:val="00735BA1"/>
    <w:pPr>
      <w:spacing w:after="60" w:line="240" w:lineRule="auto"/>
      <w:ind w:left="1920" w:hanging="240"/>
      <w:jc w:val="both"/>
    </w:pPr>
    <w:rPr>
      <w:rFonts w:ascii="Times New Roman" w:eastAsia="Times New Roman" w:hAnsi="Times New Roman" w:cs="Times New Roman"/>
      <w:sz w:val="24"/>
      <w:szCs w:val="20"/>
      <w:lang w:val="it-IT"/>
    </w:rPr>
  </w:style>
  <w:style w:type="paragraph" w:styleId="Index9">
    <w:name w:val="index 9"/>
    <w:basedOn w:val="Normal"/>
    <w:next w:val="Normal"/>
    <w:autoRedefine/>
    <w:rsid w:val="00735BA1"/>
    <w:pPr>
      <w:spacing w:after="60" w:line="240" w:lineRule="auto"/>
      <w:ind w:left="2160" w:hanging="240"/>
      <w:jc w:val="both"/>
    </w:pPr>
    <w:rPr>
      <w:rFonts w:ascii="Times New Roman" w:eastAsia="Times New Roman" w:hAnsi="Times New Roman" w:cs="Times New Roman"/>
      <w:sz w:val="24"/>
      <w:szCs w:val="20"/>
      <w:lang w:val="it-IT"/>
    </w:rPr>
  </w:style>
  <w:style w:type="paragraph" w:styleId="IndexHeading">
    <w:name w:val="index heading"/>
    <w:basedOn w:val="Normal"/>
    <w:next w:val="Index1"/>
    <w:rsid w:val="00735BA1"/>
    <w:pPr>
      <w:spacing w:after="60" w:line="240" w:lineRule="auto"/>
      <w:jc w:val="both"/>
    </w:pPr>
    <w:rPr>
      <w:rFonts w:ascii="Calibri Light" w:eastAsia="Times New Roman" w:hAnsi="Calibri Light" w:cs="Times New Roman"/>
      <w:b/>
      <w:bCs/>
      <w:sz w:val="24"/>
      <w:szCs w:val="20"/>
      <w:lang w:val="it-IT"/>
    </w:rPr>
  </w:style>
  <w:style w:type="paragraph" w:styleId="IntenseQuote">
    <w:name w:val="Intense Quote"/>
    <w:basedOn w:val="Normal"/>
    <w:next w:val="Normal"/>
    <w:link w:val="IntenseQuoteChar"/>
    <w:uiPriority w:val="30"/>
    <w:qFormat/>
    <w:rsid w:val="00735BA1"/>
    <w:pPr>
      <w:pBdr>
        <w:top w:val="single" w:sz="4" w:space="10" w:color="4472C4"/>
        <w:bottom w:val="single" w:sz="4" w:space="10" w:color="4472C4"/>
      </w:pBdr>
      <w:spacing w:before="360" w:after="360" w:line="240" w:lineRule="auto"/>
      <w:ind w:left="864" w:right="864"/>
      <w:jc w:val="center"/>
    </w:pPr>
    <w:rPr>
      <w:rFonts w:ascii="Times New Roman" w:eastAsia="Times New Roman" w:hAnsi="Times New Roman" w:cs="Times New Roman"/>
      <w:i/>
      <w:iCs/>
      <w:color w:val="4472C4"/>
      <w:sz w:val="24"/>
      <w:szCs w:val="20"/>
      <w:lang w:val="it-IT"/>
    </w:rPr>
  </w:style>
  <w:style w:type="character" w:customStyle="1" w:styleId="IntenseQuoteChar">
    <w:name w:val="Intense Quote Char"/>
    <w:basedOn w:val="DefaultParagraphFont"/>
    <w:link w:val="IntenseQuote"/>
    <w:uiPriority w:val="30"/>
    <w:rsid w:val="00735BA1"/>
    <w:rPr>
      <w:rFonts w:ascii="Times New Roman" w:eastAsia="Times New Roman" w:hAnsi="Times New Roman" w:cs="Times New Roman"/>
      <w:i/>
      <w:iCs/>
      <w:color w:val="4472C4"/>
      <w:sz w:val="24"/>
      <w:szCs w:val="20"/>
      <w:lang w:val="it-IT"/>
    </w:rPr>
  </w:style>
  <w:style w:type="paragraph" w:styleId="List">
    <w:name w:val="List"/>
    <w:basedOn w:val="Normal"/>
    <w:rsid w:val="00735BA1"/>
    <w:pPr>
      <w:spacing w:after="60" w:line="240" w:lineRule="auto"/>
      <w:ind w:left="360" w:hanging="360"/>
      <w:contextualSpacing/>
      <w:jc w:val="both"/>
    </w:pPr>
    <w:rPr>
      <w:rFonts w:ascii="Times New Roman" w:eastAsia="Times New Roman" w:hAnsi="Times New Roman" w:cs="Times New Roman"/>
      <w:sz w:val="24"/>
      <w:szCs w:val="20"/>
      <w:lang w:val="it-IT"/>
    </w:rPr>
  </w:style>
  <w:style w:type="paragraph" w:styleId="List2">
    <w:name w:val="List 2"/>
    <w:basedOn w:val="Normal"/>
    <w:rsid w:val="00735BA1"/>
    <w:pPr>
      <w:spacing w:after="60" w:line="240" w:lineRule="auto"/>
      <w:ind w:left="720" w:hanging="360"/>
      <w:contextualSpacing/>
      <w:jc w:val="both"/>
    </w:pPr>
    <w:rPr>
      <w:rFonts w:ascii="Times New Roman" w:eastAsia="Times New Roman" w:hAnsi="Times New Roman" w:cs="Times New Roman"/>
      <w:sz w:val="24"/>
      <w:szCs w:val="20"/>
      <w:lang w:val="it-IT"/>
    </w:rPr>
  </w:style>
  <w:style w:type="paragraph" w:styleId="List3">
    <w:name w:val="List 3"/>
    <w:basedOn w:val="Normal"/>
    <w:rsid w:val="00735BA1"/>
    <w:pPr>
      <w:spacing w:after="60" w:line="240" w:lineRule="auto"/>
      <w:ind w:left="1080" w:hanging="360"/>
      <w:contextualSpacing/>
      <w:jc w:val="both"/>
    </w:pPr>
    <w:rPr>
      <w:rFonts w:ascii="Times New Roman" w:eastAsia="Times New Roman" w:hAnsi="Times New Roman" w:cs="Times New Roman"/>
      <w:sz w:val="24"/>
      <w:szCs w:val="20"/>
      <w:lang w:val="it-IT"/>
    </w:rPr>
  </w:style>
  <w:style w:type="paragraph" w:styleId="List4">
    <w:name w:val="List 4"/>
    <w:basedOn w:val="Normal"/>
    <w:rsid w:val="00735BA1"/>
    <w:pPr>
      <w:spacing w:after="60" w:line="240" w:lineRule="auto"/>
      <w:ind w:left="1440" w:hanging="360"/>
      <w:contextualSpacing/>
      <w:jc w:val="both"/>
    </w:pPr>
    <w:rPr>
      <w:rFonts w:ascii="Times New Roman" w:eastAsia="Times New Roman" w:hAnsi="Times New Roman" w:cs="Times New Roman"/>
      <w:sz w:val="24"/>
      <w:szCs w:val="20"/>
      <w:lang w:val="it-IT"/>
    </w:rPr>
  </w:style>
  <w:style w:type="paragraph" w:styleId="List5">
    <w:name w:val="List 5"/>
    <w:basedOn w:val="Normal"/>
    <w:rsid w:val="00735BA1"/>
    <w:pPr>
      <w:spacing w:after="60" w:line="240" w:lineRule="auto"/>
      <w:ind w:left="1800" w:hanging="360"/>
      <w:contextualSpacing/>
      <w:jc w:val="both"/>
    </w:pPr>
    <w:rPr>
      <w:rFonts w:ascii="Times New Roman" w:eastAsia="Times New Roman" w:hAnsi="Times New Roman" w:cs="Times New Roman"/>
      <w:sz w:val="24"/>
      <w:szCs w:val="20"/>
      <w:lang w:val="it-IT"/>
    </w:rPr>
  </w:style>
  <w:style w:type="paragraph" w:styleId="ListBullet4">
    <w:name w:val="List Bullet 4"/>
    <w:basedOn w:val="Normal"/>
    <w:rsid w:val="00735BA1"/>
    <w:pPr>
      <w:numPr>
        <w:numId w:val="43"/>
      </w:numPr>
      <w:spacing w:after="60" w:line="240" w:lineRule="auto"/>
      <w:contextualSpacing/>
      <w:jc w:val="both"/>
    </w:pPr>
    <w:rPr>
      <w:rFonts w:ascii="Times New Roman" w:eastAsia="Times New Roman" w:hAnsi="Times New Roman" w:cs="Times New Roman"/>
      <w:sz w:val="24"/>
      <w:szCs w:val="20"/>
      <w:lang w:val="it-IT"/>
    </w:rPr>
  </w:style>
  <w:style w:type="paragraph" w:styleId="ListBullet5">
    <w:name w:val="List Bullet 5"/>
    <w:basedOn w:val="Normal"/>
    <w:rsid w:val="00735BA1"/>
    <w:pPr>
      <w:numPr>
        <w:numId w:val="44"/>
      </w:numPr>
      <w:spacing w:after="60" w:line="240" w:lineRule="auto"/>
      <w:contextualSpacing/>
      <w:jc w:val="both"/>
    </w:pPr>
    <w:rPr>
      <w:rFonts w:ascii="Times New Roman" w:eastAsia="Times New Roman" w:hAnsi="Times New Roman" w:cs="Times New Roman"/>
      <w:sz w:val="24"/>
      <w:szCs w:val="20"/>
      <w:lang w:val="it-IT"/>
    </w:rPr>
  </w:style>
  <w:style w:type="paragraph" w:styleId="ListContinue">
    <w:name w:val="List Continue"/>
    <w:basedOn w:val="Normal"/>
    <w:rsid w:val="00735BA1"/>
    <w:pPr>
      <w:spacing w:after="120" w:line="240" w:lineRule="auto"/>
      <w:ind w:left="360"/>
      <w:contextualSpacing/>
      <w:jc w:val="both"/>
    </w:pPr>
    <w:rPr>
      <w:rFonts w:ascii="Times New Roman" w:eastAsia="Times New Roman" w:hAnsi="Times New Roman" w:cs="Times New Roman"/>
      <w:sz w:val="24"/>
      <w:szCs w:val="20"/>
      <w:lang w:val="it-IT"/>
    </w:rPr>
  </w:style>
  <w:style w:type="paragraph" w:styleId="ListContinue2">
    <w:name w:val="List Continue 2"/>
    <w:basedOn w:val="Normal"/>
    <w:rsid w:val="00735BA1"/>
    <w:pPr>
      <w:spacing w:after="120" w:line="240" w:lineRule="auto"/>
      <w:ind w:left="720"/>
      <w:contextualSpacing/>
      <w:jc w:val="both"/>
    </w:pPr>
    <w:rPr>
      <w:rFonts w:ascii="Times New Roman" w:eastAsia="Times New Roman" w:hAnsi="Times New Roman" w:cs="Times New Roman"/>
      <w:sz w:val="24"/>
      <w:szCs w:val="20"/>
      <w:lang w:val="it-IT"/>
    </w:rPr>
  </w:style>
  <w:style w:type="paragraph" w:styleId="ListContinue3">
    <w:name w:val="List Continue 3"/>
    <w:basedOn w:val="Normal"/>
    <w:rsid w:val="00735BA1"/>
    <w:pPr>
      <w:spacing w:after="120" w:line="240" w:lineRule="auto"/>
      <w:ind w:left="1080"/>
      <w:contextualSpacing/>
      <w:jc w:val="both"/>
    </w:pPr>
    <w:rPr>
      <w:rFonts w:ascii="Times New Roman" w:eastAsia="Times New Roman" w:hAnsi="Times New Roman" w:cs="Times New Roman"/>
      <w:sz w:val="24"/>
      <w:szCs w:val="20"/>
      <w:lang w:val="it-IT"/>
    </w:rPr>
  </w:style>
  <w:style w:type="paragraph" w:styleId="ListContinue4">
    <w:name w:val="List Continue 4"/>
    <w:basedOn w:val="Normal"/>
    <w:rsid w:val="00735BA1"/>
    <w:pPr>
      <w:spacing w:after="120" w:line="240" w:lineRule="auto"/>
      <w:ind w:left="1440"/>
      <w:contextualSpacing/>
      <w:jc w:val="both"/>
    </w:pPr>
    <w:rPr>
      <w:rFonts w:ascii="Times New Roman" w:eastAsia="Times New Roman" w:hAnsi="Times New Roman" w:cs="Times New Roman"/>
      <w:sz w:val="24"/>
      <w:szCs w:val="20"/>
      <w:lang w:val="it-IT"/>
    </w:rPr>
  </w:style>
  <w:style w:type="paragraph" w:styleId="ListContinue5">
    <w:name w:val="List Continue 5"/>
    <w:basedOn w:val="Normal"/>
    <w:rsid w:val="00735BA1"/>
    <w:pPr>
      <w:spacing w:after="120" w:line="240" w:lineRule="auto"/>
      <w:ind w:left="1800"/>
      <w:contextualSpacing/>
      <w:jc w:val="both"/>
    </w:pPr>
    <w:rPr>
      <w:rFonts w:ascii="Times New Roman" w:eastAsia="Times New Roman" w:hAnsi="Times New Roman" w:cs="Times New Roman"/>
      <w:sz w:val="24"/>
      <w:szCs w:val="20"/>
      <w:lang w:val="it-IT"/>
    </w:rPr>
  </w:style>
  <w:style w:type="paragraph" w:styleId="ListNumber2">
    <w:name w:val="List Number 2"/>
    <w:basedOn w:val="Normal"/>
    <w:rsid w:val="00735BA1"/>
    <w:pPr>
      <w:numPr>
        <w:numId w:val="45"/>
      </w:numPr>
      <w:spacing w:after="60" w:line="240" w:lineRule="auto"/>
      <w:contextualSpacing/>
      <w:jc w:val="both"/>
    </w:pPr>
    <w:rPr>
      <w:rFonts w:ascii="Times New Roman" w:eastAsia="Times New Roman" w:hAnsi="Times New Roman" w:cs="Times New Roman"/>
      <w:sz w:val="24"/>
      <w:szCs w:val="20"/>
      <w:lang w:val="it-IT"/>
    </w:rPr>
  </w:style>
  <w:style w:type="paragraph" w:styleId="ListNumber3">
    <w:name w:val="List Number 3"/>
    <w:basedOn w:val="Normal"/>
    <w:rsid w:val="00735BA1"/>
    <w:pPr>
      <w:numPr>
        <w:numId w:val="46"/>
      </w:numPr>
      <w:spacing w:after="60" w:line="240" w:lineRule="auto"/>
      <w:contextualSpacing/>
      <w:jc w:val="both"/>
    </w:pPr>
    <w:rPr>
      <w:rFonts w:ascii="Times New Roman" w:eastAsia="Times New Roman" w:hAnsi="Times New Roman" w:cs="Times New Roman"/>
      <w:sz w:val="24"/>
      <w:szCs w:val="20"/>
      <w:lang w:val="it-IT"/>
    </w:rPr>
  </w:style>
  <w:style w:type="paragraph" w:styleId="ListNumber4">
    <w:name w:val="List Number 4"/>
    <w:basedOn w:val="Normal"/>
    <w:rsid w:val="00735BA1"/>
    <w:pPr>
      <w:numPr>
        <w:numId w:val="47"/>
      </w:numPr>
      <w:spacing w:after="60" w:line="240" w:lineRule="auto"/>
      <w:contextualSpacing/>
      <w:jc w:val="both"/>
    </w:pPr>
    <w:rPr>
      <w:rFonts w:ascii="Times New Roman" w:eastAsia="Times New Roman" w:hAnsi="Times New Roman" w:cs="Times New Roman"/>
      <w:sz w:val="24"/>
      <w:szCs w:val="20"/>
      <w:lang w:val="it-IT"/>
    </w:rPr>
  </w:style>
  <w:style w:type="paragraph" w:styleId="ListNumber5">
    <w:name w:val="List Number 5"/>
    <w:basedOn w:val="Normal"/>
    <w:rsid w:val="00735BA1"/>
    <w:pPr>
      <w:numPr>
        <w:numId w:val="48"/>
      </w:numPr>
      <w:spacing w:after="60" w:line="240" w:lineRule="auto"/>
      <w:contextualSpacing/>
      <w:jc w:val="both"/>
    </w:pPr>
    <w:rPr>
      <w:rFonts w:ascii="Times New Roman" w:eastAsia="Times New Roman" w:hAnsi="Times New Roman" w:cs="Times New Roman"/>
      <w:sz w:val="24"/>
      <w:szCs w:val="20"/>
      <w:lang w:val="it-IT"/>
    </w:rPr>
  </w:style>
  <w:style w:type="paragraph" w:styleId="MessageHeader">
    <w:name w:val="Message Header"/>
    <w:basedOn w:val="Normal"/>
    <w:link w:val="MessageHeaderChar"/>
    <w:rsid w:val="00735BA1"/>
    <w:pPr>
      <w:pBdr>
        <w:top w:val="single" w:sz="6" w:space="1" w:color="auto"/>
        <w:left w:val="single" w:sz="6" w:space="1" w:color="auto"/>
        <w:bottom w:val="single" w:sz="6" w:space="1" w:color="auto"/>
        <w:right w:val="single" w:sz="6" w:space="1" w:color="auto"/>
      </w:pBdr>
      <w:shd w:val="pct20" w:color="auto" w:fill="auto"/>
      <w:spacing w:after="60" w:line="240" w:lineRule="auto"/>
      <w:ind w:left="1080" w:hanging="1080"/>
      <w:jc w:val="both"/>
    </w:pPr>
    <w:rPr>
      <w:rFonts w:ascii="Calibri Light" w:eastAsia="Times New Roman" w:hAnsi="Calibri Light" w:cs="Times New Roman"/>
      <w:sz w:val="24"/>
      <w:szCs w:val="24"/>
      <w:lang w:val="it-IT"/>
    </w:rPr>
  </w:style>
  <w:style w:type="character" w:customStyle="1" w:styleId="MessageHeaderChar">
    <w:name w:val="Message Header Char"/>
    <w:basedOn w:val="DefaultParagraphFont"/>
    <w:link w:val="MessageHeader"/>
    <w:rsid w:val="00735BA1"/>
    <w:rPr>
      <w:rFonts w:ascii="Calibri Light" w:eastAsia="Times New Roman" w:hAnsi="Calibri Light" w:cs="Times New Roman"/>
      <w:sz w:val="24"/>
      <w:szCs w:val="24"/>
      <w:shd w:val="pct20" w:color="auto" w:fill="auto"/>
      <w:lang w:val="it-IT"/>
    </w:rPr>
  </w:style>
  <w:style w:type="paragraph" w:styleId="NoteHeading">
    <w:name w:val="Note Heading"/>
    <w:basedOn w:val="Normal"/>
    <w:next w:val="Normal"/>
    <w:link w:val="NoteHeadingChar"/>
    <w:rsid w:val="00735BA1"/>
    <w:pPr>
      <w:spacing w:after="60" w:line="240" w:lineRule="auto"/>
      <w:jc w:val="both"/>
    </w:pPr>
    <w:rPr>
      <w:rFonts w:ascii="Times New Roman" w:eastAsia="Times New Roman" w:hAnsi="Times New Roman" w:cs="Times New Roman"/>
      <w:sz w:val="24"/>
      <w:szCs w:val="20"/>
      <w:lang w:val="it-IT"/>
    </w:rPr>
  </w:style>
  <w:style w:type="character" w:customStyle="1" w:styleId="NoteHeadingChar">
    <w:name w:val="Note Heading Char"/>
    <w:basedOn w:val="DefaultParagraphFont"/>
    <w:link w:val="NoteHeading"/>
    <w:rsid w:val="00735BA1"/>
    <w:rPr>
      <w:rFonts w:ascii="Times New Roman" w:eastAsia="Times New Roman" w:hAnsi="Times New Roman" w:cs="Times New Roman"/>
      <w:sz w:val="24"/>
      <w:szCs w:val="20"/>
      <w:lang w:val="it-IT"/>
    </w:rPr>
  </w:style>
  <w:style w:type="paragraph" w:styleId="Quote">
    <w:name w:val="Quote"/>
    <w:basedOn w:val="Normal"/>
    <w:next w:val="Normal"/>
    <w:link w:val="QuoteChar"/>
    <w:uiPriority w:val="29"/>
    <w:qFormat/>
    <w:rsid w:val="00735BA1"/>
    <w:pPr>
      <w:spacing w:before="200" w:after="160" w:line="240" w:lineRule="auto"/>
      <w:ind w:left="864" w:right="864"/>
      <w:jc w:val="center"/>
    </w:pPr>
    <w:rPr>
      <w:rFonts w:ascii="Times New Roman" w:eastAsia="Times New Roman" w:hAnsi="Times New Roman" w:cs="Times New Roman"/>
      <w:i/>
      <w:iCs/>
      <w:color w:val="404040"/>
      <w:sz w:val="24"/>
      <w:szCs w:val="20"/>
      <w:lang w:val="it-IT"/>
    </w:rPr>
  </w:style>
  <w:style w:type="character" w:customStyle="1" w:styleId="QuoteChar">
    <w:name w:val="Quote Char"/>
    <w:basedOn w:val="DefaultParagraphFont"/>
    <w:link w:val="Quote"/>
    <w:uiPriority w:val="29"/>
    <w:rsid w:val="00735BA1"/>
    <w:rPr>
      <w:rFonts w:ascii="Times New Roman" w:eastAsia="Times New Roman" w:hAnsi="Times New Roman" w:cs="Times New Roman"/>
      <w:i/>
      <w:iCs/>
      <w:color w:val="404040"/>
      <w:sz w:val="24"/>
      <w:szCs w:val="20"/>
      <w:lang w:val="it-IT"/>
    </w:rPr>
  </w:style>
  <w:style w:type="paragraph" w:styleId="Salutation">
    <w:name w:val="Salutation"/>
    <w:basedOn w:val="Normal"/>
    <w:next w:val="Normal"/>
    <w:link w:val="SalutationChar"/>
    <w:rsid w:val="00735BA1"/>
    <w:pPr>
      <w:spacing w:after="60" w:line="240" w:lineRule="auto"/>
      <w:jc w:val="both"/>
    </w:pPr>
    <w:rPr>
      <w:rFonts w:ascii="Times New Roman" w:eastAsia="Times New Roman" w:hAnsi="Times New Roman" w:cs="Times New Roman"/>
      <w:sz w:val="24"/>
      <w:szCs w:val="20"/>
      <w:lang w:val="it-IT"/>
    </w:rPr>
  </w:style>
  <w:style w:type="character" w:customStyle="1" w:styleId="SalutationChar">
    <w:name w:val="Salutation Char"/>
    <w:basedOn w:val="DefaultParagraphFont"/>
    <w:link w:val="Salutation"/>
    <w:rsid w:val="00735BA1"/>
    <w:rPr>
      <w:rFonts w:ascii="Times New Roman" w:eastAsia="Times New Roman" w:hAnsi="Times New Roman" w:cs="Times New Roman"/>
      <w:sz w:val="24"/>
      <w:szCs w:val="20"/>
      <w:lang w:val="it-IT"/>
    </w:rPr>
  </w:style>
  <w:style w:type="paragraph" w:styleId="TableofAuthorities">
    <w:name w:val="table of authorities"/>
    <w:basedOn w:val="Normal"/>
    <w:next w:val="Normal"/>
    <w:rsid w:val="00735BA1"/>
    <w:pPr>
      <w:spacing w:after="60" w:line="240" w:lineRule="auto"/>
      <w:ind w:left="240" w:hanging="240"/>
      <w:jc w:val="both"/>
    </w:pPr>
    <w:rPr>
      <w:rFonts w:ascii="Times New Roman" w:eastAsia="Times New Roman" w:hAnsi="Times New Roman" w:cs="Times New Roman"/>
      <w:sz w:val="24"/>
      <w:szCs w:val="20"/>
      <w:lang w:val="it-IT"/>
    </w:rPr>
  </w:style>
  <w:style w:type="paragraph" w:customStyle="1" w:styleId="a0">
    <w:name w:val="فصل"/>
    <w:next w:val="Normal"/>
    <w:rsid w:val="00735BA1"/>
    <w:pPr>
      <w:widowControl w:val="0"/>
      <w:numPr>
        <w:numId w:val="49"/>
      </w:numPr>
      <w:tabs>
        <w:tab w:val="center" w:pos="4253"/>
      </w:tabs>
      <w:bidi/>
      <w:spacing w:after="0" w:line="240" w:lineRule="auto"/>
      <w:outlineLvl w:val="0"/>
    </w:pPr>
    <w:rPr>
      <w:rFonts w:ascii="Times New Roman" w:eastAsia="Times New Roman" w:hAnsi="Times New Roman" w:cs="B Titr"/>
      <w:bCs/>
      <w:i/>
      <w:sz w:val="36"/>
      <w:szCs w:val="72"/>
      <w:lang w:bidi="fa-IR"/>
    </w:rPr>
  </w:style>
  <w:style w:type="paragraph" w:customStyle="1" w:styleId="a5">
    <w:name w:val="فرمول"/>
    <w:next w:val="Normal"/>
    <w:rsid w:val="00735BA1"/>
    <w:pPr>
      <w:widowControl w:val="0"/>
      <w:numPr>
        <w:ilvl w:val="6"/>
        <w:numId w:val="49"/>
      </w:numPr>
      <w:tabs>
        <w:tab w:val="right" w:pos="8504"/>
      </w:tabs>
      <w:kinsoku w:val="0"/>
      <w:overflowPunct w:val="0"/>
      <w:autoSpaceDE w:val="0"/>
      <w:autoSpaceDN w:val="0"/>
      <w:bidi/>
      <w:adjustRightInd w:val="0"/>
      <w:snapToGrid w:val="0"/>
      <w:spacing w:before="60" w:after="60" w:line="240" w:lineRule="auto"/>
      <w:textAlignment w:val="center"/>
      <w:outlineLvl w:val="6"/>
    </w:pPr>
    <w:rPr>
      <w:rFonts w:ascii="Times New Roman" w:eastAsia="Times New Roman" w:hAnsi="Times New Roman" w:cs="B Nazanin"/>
      <w:bCs/>
      <w:sz w:val="24"/>
      <w:szCs w:val="24"/>
      <w:lang w:bidi="fa-IR"/>
    </w:rPr>
  </w:style>
  <w:style w:type="paragraph" w:customStyle="1" w:styleId="a4">
    <w:name w:val="زيرنويس شکل"/>
    <w:next w:val="Normal"/>
    <w:rsid w:val="00735BA1"/>
    <w:pPr>
      <w:widowControl w:val="0"/>
      <w:numPr>
        <w:ilvl w:val="5"/>
        <w:numId w:val="49"/>
      </w:numPr>
      <w:bidi/>
      <w:adjustRightInd w:val="0"/>
      <w:snapToGrid w:val="0"/>
      <w:spacing w:before="200" w:after="0" w:line="204" w:lineRule="auto"/>
      <w:jc w:val="center"/>
      <w:outlineLvl w:val="5"/>
    </w:pPr>
    <w:rPr>
      <w:rFonts w:ascii="Arial" w:eastAsia="Times New Roman" w:hAnsi="Arial" w:cs="B Yagut"/>
      <w:sz w:val="18"/>
      <w:lang w:bidi="fa-IR"/>
    </w:rPr>
  </w:style>
  <w:style w:type="paragraph" w:customStyle="1" w:styleId="a3">
    <w:name w:val="تيتر سوم"/>
    <w:basedOn w:val="Normal"/>
    <w:next w:val="Normal"/>
    <w:rsid w:val="00735BA1"/>
    <w:pPr>
      <w:keepNext/>
      <w:widowControl w:val="0"/>
      <w:numPr>
        <w:ilvl w:val="3"/>
        <w:numId w:val="49"/>
      </w:numPr>
      <w:bidi/>
      <w:spacing w:after="240" w:line="240" w:lineRule="auto"/>
      <w:jc w:val="right"/>
      <w:outlineLvl w:val="3"/>
    </w:pPr>
    <w:rPr>
      <w:rFonts w:ascii="Times New Roman" w:eastAsia="Times New Roman" w:hAnsi="Times New Roman" w:cs="B Nazanin"/>
      <w:b/>
      <w:bCs/>
      <w:sz w:val="24"/>
      <w:szCs w:val="28"/>
    </w:rPr>
  </w:style>
  <w:style w:type="paragraph" w:customStyle="1" w:styleId="a2">
    <w:name w:val="تيتر دوم"/>
    <w:next w:val="Normal"/>
    <w:rsid w:val="00735BA1"/>
    <w:pPr>
      <w:keepNext/>
      <w:widowControl w:val="0"/>
      <w:numPr>
        <w:ilvl w:val="2"/>
        <w:numId w:val="49"/>
      </w:numPr>
      <w:bidi/>
      <w:spacing w:after="240" w:line="240" w:lineRule="auto"/>
      <w:jc w:val="right"/>
      <w:outlineLvl w:val="2"/>
    </w:pPr>
    <w:rPr>
      <w:rFonts w:ascii="Times New Roman" w:eastAsia="Times New Roman" w:hAnsi="Times New Roman" w:cs="B Nazanin"/>
      <w:b/>
      <w:bCs/>
      <w:sz w:val="26"/>
      <w:szCs w:val="30"/>
    </w:rPr>
  </w:style>
  <w:style w:type="paragraph" w:customStyle="1" w:styleId="a1">
    <w:name w:val="تيتر اول"/>
    <w:next w:val="Normal"/>
    <w:rsid w:val="00735BA1"/>
    <w:pPr>
      <w:keepNext/>
      <w:widowControl w:val="0"/>
      <w:numPr>
        <w:ilvl w:val="1"/>
        <w:numId w:val="49"/>
      </w:numPr>
      <w:bidi/>
      <w:spacing w:before="240" w:after="240" w:line="240" w:lineRule="auto"/>
      <w:jc w:val="right"/>
      <w:outlineLvl w:val="1"/>
    </w:pPr>
    <w:rPr>
      <w:rFonts w:ascii="Times New Roman" w:eastAsia="Times New Roman" w:hAnsi="Times New Roman" w:cs="B Mitra"/>
      <w:b/>
      <w:bCs/>
      <w:sz w:val="28"/>
      <w:szCs w:val="32"/>
      <w:lang w:bidi="fa-IR"/>
    </w:rPr>
  </w:style>
  <w:style w:type="paragraph" w:customStyle="1" w:styleId="a6">
    <w:name w:val="بالانويس جدول"/>
    <w:next w:val="Normal"/>
    <w:rsid w:val="00735BA1"/>
    <w:pPr>
      <w:keepNext/>
      <w:numPr>
        <w:ilvl w:val="7"/>
        <w:numId w:val="49"/>
      </w:numPr>
      <w:bidi/>
      <w:spacing w:after="100" w:line="204" w:lineRule="auto"/>
      <w:jc w:val="center"/>
      <w:outlineLvl w:val="7"/>
    </w:pPr>
    <w:rPr>
      <w:rFonts w:ascii="Arial" w:eastAsia="Times New Roman" w:hAnsi="Arial" w:cs="B Yagut"/>
      <w:sz w:val="18"/>
      <w:lang w:bidi="fa-IR"/>
    </w:rPr>
  </w:style>
  <w:style w:type="character" w:styleId="UnresolvedMention">
    <w:name w:val="Unresolved Mention"/>
    <w:basedOn w:val="DefaultParagraphFont"/>
    <w:uiPriority w:val="99"/>
    <w:semiHidden/>
    <w:unhideWhenUsed/>
    <w:rsid w:val="00735BA1"/>
    <w:rPr>
      <w:color w:val="605E5C"/>
      <w:shd w:val="clear" w:color="auto" w:fill="E1DFDD"/>
    </w:rPr>
  </w:style>
  <w:style w:type="character" w:customStyle="1" w:styleId="paragrafoCarattere">
    <w:name w:val="paragrafo Carattere"/>
    <w:link w:val="paragrafo"/>
    <w:locked/>
    <w:rsid w:val="00735BA1"/>
    <w:rPr>
      <w:rFonts w:ascii="Arial" w:hAnsi="Arial" w:cs="Arial"/>
      <w:lang w:eastAsia="ar-SA"/>
    </w:rPr>
  </w:style>
  <w:style w:type="paragraph" w:customStyle="1" w:styleId="paragrafo">
    <w:name w:val="paragrafo"/>
    <w:basedOn w:val="Normal"/>
    <w:link w:val="paragrafoCarattere"/>
    <w:rsid w:val="00735BA1"/>
    <w:pPr>
      <w:suppressAutoHyphens/>
      <w:spacing w:after="0" w:line="22" w:lineRule="atLeast"/>
      <w:ind w:left="284" w:right="284"/>
      <w:jc w:val="both"/>
    </w:pPr>
    <w:rPr>
      <w:rFonts w:ascii="Arial" w:hAnsi="Arial" w:cs="Arial"/>
      <w:lang w:eastAsia="ar-SA"/>
    </w:rPr>
  </w:style>
  <w:style w:type="table" w:styleId="PlainTable1">
    <w:name w:val="Plain Table 1"/>
    <w:basedOn w:val="TableNormal"/>
    <w:uiPriority w:val="41"/>
    <w:rsid w:val="00735BA1"/>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3">
    <w:name w:val="Style3"/>
    <w:basedOn w:val="Heading3"/>
    <w:rsid w:val="003F6649"/>
    <w:pPr>
      <w:numPr>
        <w:ilvl w:val="0"/>
        <w:numId w:val="0"/>
      </w:numPr>
      <w:spacing w:before="120" w:after="60"/>
      <w:jc w:val="left"/>
      <w:outlineLvl w:val="9"/>
    </w:pPr>
    <w:rPr>
      <w:rFonts w:ascii="Times New Roman" w:hAnsi="Times New Roman" w:cs="Times New Roman"/>
      <w:b w:val="0"/>
      <w:bCs w:val="0"/>
      <w:sz w:val="24"/>
      <w:szCs w:val="24"/>
      <w:u w:val="single"/>
      <w:lang w:val="en-GB"/>
    </w:rPr>
  </w:style>
  <w:style w:type="paragraph" w:customStyle="1" w:styleId="Style40">
    <w:name w:val="Style4"/>
    <w:basedOn w:val="Signature"/>
    <w:next w:val="Normal"/>
    <w:rsid w:val="003F6649"/>
    <w:pPr>
      <w:spacing w:before="120" w:after="120" w:line="240" w:lineRule="auto"/>
      <w:ind w:left="0"/>
      <w:jc w:val="left"/>
    </w:pPr>
    <w:rPr>
      <w:bCs/>
      <w:caps/>
      <w:noProof w:val="0"/>
      <w:szCs w:val="24"/>
    </w:rPr>
  </w:style>
  <w:style w:type="paragraph" w:customStyle="1" w:styleId="TESTO">
    <w:name w:val="TESTO"/>
    <w:basedOn w:val="Normal"/>
    <w:rsid w:val="003F6649"/>
    <w:pPr>
      <w:spacing w:after="0" w:line="240" w:lineRule="atLeast"/>
      <w:ind w:left="1276" w:right="851" w:hanging="851"/>
      <w:jc w:val="both"/>
    </w:pPr>
    <w:rPr>
      <w:rFonts w:ascii="Arial" w:eastAsia="Times New Roman" w:hAnsi="Arial" w:cs="Arial"/>
      <w:lang w:val="en-GB"/>
    </w:rPr>
  </w:style>
  <w:style w:type="paragraph" w:customStyle="1" w:styleId="Heading1LD">
    <w:name w:val="Heading 1 LD"/>
    <w:basedOn w:val="Heading1"/>
    <w:autoRedefine/>
    <w:qFormat/>
    <w:rsid w:val="003F6649"/>
    <w:pPr>
      <w:keepLines w:val="0"/>
      <w:widowControl w:val="0"/>
      <w:numPr>
        <w:numId w:val="50"/>
      </w:numPr>
      <w:tabs>
        <w:tab w:val="right" w:pos="270"/>
      </w:tabs>
      <w:autoSpaceDE w:val="0"/>
      <w:autoSpaceDN w:val="0"/>
      <w:spacing w:before="200" w:after="200" w:line="360" w:lineRule="auto"/>
      <w:ind w:left="1080" w:right="119" w:hanging="1080"/>
      <w:jc w:val="both"/>
    </w:pPr>
    <w:rPr>
      <w:rFonts w:asciiTheme="minorBidi" w:eastAsia="Calibri" w:hAnsiTheme="minorBidi" w:cstheme="minorBidi"/>
      <w:bCs w:val="0"/>
      <w:color w:val="000000"/>
      <w:kern w:val="28"/>
      <w:sz w:val="22"/>
      <w:lang w:bidi="fa-IR"/>
    </w:rPr>
  </w:style>
  <w:style w:type="paragraph" w:customStyle="1" w:styleId="Heading2LD">
    <w:name w:val="Heading 2 LD"/>
    <w:basedOn w:val="Normal"/>
    <w:qFormat/>
    <w:rsid w:val="003F6649"/>
    <w:pPr>
      <w:widowControl w:val="0"/>
      <w:numPr>
        <w:ilvl w:val="1"/>
        <w:numId w:val="50"/>
      </w:numPr>
      <w:tabs>
        <w:tab w:val="left" w:pos="840"/>
      </w:tabs>
      <w:autoSpaceDE w:val="0"/>
      <w:autoSpaceDN w:val="0"/>
      <w:spacing w:before="200" w:line="240" w:lineRule="auto"/>
      <w:ind w:right="120"/>
      <w:jc w:val="both"/>
    </w:pPr>
    <w:rPr>
      <w:rFonts w:ascii="Arial" w:eastAsia="Mincho" w:hAnsi="Arial" w:cs="Times New Roman"/>
      <w:b/>
      <w:bCs/>
      <w:sz w:val="21"/>
      <w:szCs w:val="21"/>
      <w:lang w:bidi="fa-IR"/>
    </w:rPr>
  </w:style>
  <w:style w:type="paragraph" w:customStyle="1" w:styleId="Heading3LD">
    <w:name w:val="Heading 3 LD"/>
    <w:basedOn w:val="Normal"/>
    <w:qFormat/>
    <w:rsid w:val="003F6649"/>
    <w:pPr>
      <w:widowControl w:val="0"/>
      <w:numPr>
        <w:ilvl w:val="2"/>
        <w:numId w:val="50"/>
      </w:numPr>
      <w:tabs>
        <w:tab w:val="left" w:pos="1560"/>
      </w:tabs>
      <w:autoSpaceDE w:val="0"/>
      <w:autoSpaceDN w:val="0"/>
      <w:spacing w:before="200" w:line="240" w:lineRule="auto"/>
      <w:ind w:left="1560" w:right="120" w:hanging="720"/>
      <w:jc w:val="both"/>
    </w:pPr>
    <w:rPr>
      <w:rFonts w:ascii="Arial" w:eastAsia="Mincho" w:hAnsi="Arial" w:cs="Times New Roman"/>
      <w:b/>
      <w:bCs/>
      <w:sz w:val="20"/>
      <w:szCs w:val="20"/>
      <w:lang w:bidi="fa-IR"/>
    </w:rPr>
  </w:style>
  <w:style w:type="paragraph" w:customStyle="1" w:styleId="Heading4LD">
    <w:name w:val="Heading 4 LD"/>
    <w:basedOn w:val="Normal"/>
    <w:qFormat/>
    <w:rsid w:val="003F6649"/>
    <w:pPr>
      <w:widowControl w:val="0"/>
      <w:numPr>
        <w:ilvl w:val="3"/>
        <w:numId w:val="50"/>
      </w:numPr>
      <w:tabs>
        <w:tab w:val="left" w:pos="2400"/>
      </w:tabs>
      <w:autoSpaceDE w:val="0"/>
      <w:autoSpaceDN w:val="0"/>
      <w:spacing w:before="200" w:line="240" w:lineRule="auto"/>
      <w:ind w:left="2400" w:right="120" w:hanging="840"/>
      <w:jc w:val="both"/>
    </w:pPr>
    <w:rPr>
      <w:rFonts w:ascii="Arial" w:eastAsia="Mincho" w:hAnsi="Arial" w:cs="Times New Roman"/>
      <w:b/>
      <w:bCs/>
      <w:sz w:val="20"/>
      <w:szCs w:val="20"/>
      <w:lang w:bidi="fa-IR"/>
    </w:rPr>
  </w:style>
  <w:style w:type="paragraph" w:customStyle="1" w:styleId="Heading5LD">
    <w:name w:val="Heading 5 LD"/>
    <w:basedOn w:val="Heading4LD"/>
    <w:qFormat/>
    <w:rsid w:val="003F6649"/>
    <w:pPr>
      <w:numPr>
        <w:ilvl w:val="4"/>
      </w:numPr>
      <w:tabs>
        <w:tab w:val="clear" w:pos="2400"/>
      </w:tabs>
      <w:ind w:left="3480" w:hanging="1080"/>
    </w:pPr>
  </w:style>
  <w:style w:type="paragraph" w:customStyle="1" w:styleId="Heading3LD-T">
    <w:name w:val="Heading 3 LD-T"/>
    <w:basedOn w:val="Heading3LD"/>
    <w:link w:val="Heading3LD-TChar"/>
    <w:qFormat/>
    <w:rsid w:val="003F6649"/>
    <w:pPr>
      <w:ind w:left="1224" w:hanging="504"/>
    </w:pPr>
    <w:rPr>
      <w:b w:val="0"/>
      <w:bCs w:val="0"/>
      <w:lang w:val="x-none" w:eastAsia="x-none"/>
    </w:rPr>
  </w:style>
  <w:style w:type="character" w:customStyle="1" w:styleId="Heading3LD-TChar">
    <w:name w:val="Heading 3 LD-T Char"/>
    <w:link w:val="Heading3LD-T"/>
    <w:rsid w:val="003F6649"/>
    <w:rPr>
      <w:rFonts w:ascii="Arial" w:eastAsia="Mincho" w:hAnsi="Arial" w:cs="Times New Roman"/>
      <w:sz w:val="20"/>
      <w:szCs w:val="20"/>
      <w:lang w:val="x-none" w:eastAsia="x-none" w:bidi="fa-IR"/>
    </w:rPr>
  </w:style>
  <w:style w:type="paragraph" w:customStyle="1" w:styleId="Normal3-L">
    <w:name w:val="Normal 3-L"/>
    <w:basedOn w:val="Normal"/>
    <w:qFormat/>
    <w:rsid w:val="003F6649"/>
    <w:pPr>
      <w:widowControl w:val="0"/>
      <w:autoSpaceDE w:val="0"/>
      <w:autoSpaceDN w:val="0"/>
      <w:spacing w:after="160" w:line="240" w:lineRule="auto"/>
      <w:ind w:left="1800" w:right="259"/>
      <w:jc w:val="both"/>
    </w:pPr>
    <w:rPr>
      <w:rFonts w:ascii="Arial" w:eastAsia="Times New Roman" w:hAnsi="Arial" w:cs="Arial"/>
      <w:sz w:val="20"/>
      <w:szCs w:val="20"/>
      <w:lang w:bidi="fa-IR"/>
    </w:rPr>
  </w:style>
  <w:style w:type="paragraph" w:customStyle="1" w:styleId="Normal2-L">
    <w:name w:val="Normal 2-L"/>
    <w:basedOn w:val="Normal"/>
    <w:qFormat/>
    <w:rsid w:val="003F6649"/>
    <w:pPr>
      <w:widowControl w:val="0"/>
      <w:shd w:val="clear" w:color="auto" w:fill="FFFFFF"/>
      <w:autoSpaceDE w:val="0"/>
      <w:autoSpaceDN w:val="0"/>
      <w:spacing w:after="160" w:line="240" w:lineRule="auto"/>
      <w:ind w:left="144" w:right="259"/>
      <w:jc w:val="both"/>
    </w:pPr>
    <w:rPr>
      <w:rFonts w:ascii="Arial" w:eastAsia="Times New Roman" w:hAnsi="Arial" w:cs="Arial"/>
      <w:sz w:val="20"/>
      <w:szCs w:val="20"/>
      <w:lang w:bidi="fa-IR"/>
    </w:rPr>
  </w:style>
  <w:style w:type="paragraph" w:customStyle="1" w:styleId="Normal10">
    <w:name w:val="Normal 1"/>
    <w:basedOn w:val="Normal"/>
    <w:rsid w:val="003F6649"/>
    <w:pPr>
      <w:spacing w:after="0" w:line="300" w:lineRule="auto"/>
    </w:pPr>
    <w:rPr>
      <w:rFonts w:ascii="Arial" w:eastAsia="Arial" w:hAnsi="Arial" w:cs="Arial"/>
      <w:i/>
      <w:iCs/>
      <w:u w:val="words"/>
      <w:lang w:bidi="fa-IR"/>
    </w:rPr>
  </w:style>
  <w:style w:type="paragraph" w:customStyle="1" w:styleId="Italic">
    <w:name w:val="Italic"/>
    <w:basedOn w:val="Normal"/>
    <w:rsid w:val="003F6649"/>
    <w:pPr>
      <w:spacing w:after="0" w:line="300" w:lineRule="auto"/>
    </w:pPr>
    <w:rPr>
      <w:rFonts w:ascii="Arial" w:eastAsia="Arial" w:hAnsi="Arial" w:cs="Arial"/>
      <w:b/>
      <w:bCs/>
      <w:i/>
      <w:iCs/>
      <w:lang w:bidi="fa-IR"/>
    </w:rPr>
  </w:style>
  <w:style w:type="paragraph" w:customStyle="1" w:styleId="Bullet">
    <w:name w:val="Bullet"/>
    <w:basedOn w:val="Normal"/>
    <w:link w:val="BulletCharChar"/>
    <w:rsid w:val="003F6649"/>
    <w:pPr>
      <w:numPr>
        <w:numId w:val="54"/>
      </w:numPr>
      <w:spacing w:after="0" w:line="300" w:lineRule="auto"/>
    </w:pPr>
    <w:rPr>
      <w:rFonts w:ascii="Arial" w:eastAsia="Arial" w:hAnsi="Arial" w:cs="Arial"/>
      <w:lang w:bidi="fa-IR"/>
    </w:rPr>
  </w:style>
  <w:style w:type="character" w:customStyle="1" w:styleId="BulletCharChar">
    <w:name w:val="Bullet Char Char"/>
    <w:link w:val="Bullet"/>
    <w:rsid w:val="003F6649"/>
    <w:rPr>
      <w:rFonts w:ascii="Arial" w:eastAsia="Arial" w:hAnsi="Arial" w:cs="Arial"/>
      <w:lang w:bidi="fa-IR"/>
    </w:rPr>
  </w:style>
  <w:style w:type="paragraph" w:customStyle="1" w:styleId="Bullet1">
    <w:name w:val="Bullet 1"/>
    <w:basedOn w:val="Bullet"/>
    <w:link w:val="Bullet1CharChar"/>
    <w:rsid w:val="003F6649"/>
    <w:pPr>
      <w:numPr>
        <w:numId w:val="51"/>
      </w:numPr>
    </w:pPr>
  </w:style>
  <w:style w:type="character" w:customStyle="1" w:styleId="Bullet1CharChar">
    <w:name w:val="Bullet 1 Char Char"/>
    <w:basedOn w:val="BulletCharChar"/>
    <w:link w:val="Bullet1"/>
    <w:rsid w:val="003F6649"/>
    <w:rPr>
      <w:rFonts w:ascii="Arial" w:eastAsia="Arial" w:hAnsi="Arial" w:cs="Arial"/>
      <w:lang w:bidi="fa-IR"/>
    </w:rPr>
  </w:style>
  <w:style w:type="paragraph" w:customStyle="1" w:styleId="Bullet2">
    <w:name w:val="Bullet 2"/>
    <w:basedOn w:val="Bullet"/>
    <w:link w:val="Bullet2CharChar"/>
    <w:rsid w:val="003F6649"/>
    <w:pPr>
      <w:numPr>
        <w:numId w:val="52"/>
      </w:numPr>
    </w:pPr>
  </w:style>
  <w:style w:type="character" w:customStyle="1" w:styleId="Bullet2CharChar">
    <w:name w:val="Bullet 2 Char Char"/>
    <w:basedOn w:val="BulletCharChar"/>
    <w:link w:val="Bullet2"/>
    <w:rsid w:val="003F6649"/>
    <w:rPr>
      <w:rFonts w:ascii="Arial" w:eastAsia="Arial" w:hAnsi="Arial" w:cs="Arial"/>
      <w:lang w:bidi="fa-IR"/>
    </w:rPr>
  </w:style>
  <w:style w:type="paragraph" w:customStyle="1" w:styleId="Normal20">
    <w:name w:val="Normal 2"/>
    <w:basedOn w:val="Normal"/>
    <w:rsid w:val="003F6649"/>
    <w:pPr>
      <w:spacing w:after="0" w:line="300" w:lineRule="auto"/>
      <w:ind w:left="720"/>
    </w:pPr>
    <w:rPr>
      <w:rFonts w:ascii="Arial" w:eastAsia="Arial" w:hAnsi="Arial" w:cs="Arial"/>
      <w:lang w:bidi="fa-IR"/>
    </w:rPr>
  </w:style>
  <w:style w:type="paragraph" w:customStyle="1" w:styleId="Title2">
    <w:name w:val="Title 2"/>
    <w:basedOn w:val="Title1"/>
    <w:rsid w:val="003F6649"/>
    <w:pPr>
      <w:tabs>
        <w:tab w:val="clear" w:pos="7130"/>
      </w:tabs>
      <w:bidi w:val="0"/>
      <w:spacing w:line="300" w:lineRule="auto"/>
      <w:jc w:val="center"/>
    </w:pPr>
    <w:rPr>
      <w:rFonts w:ascii="Arial" w:eastAsia="Arial" w:hAnsi="Arial" w:cs="Arial"/>
      <w:sz w:val="32"/>
      <w:szCs w:val="32"/>
      <w:lang w:val="en-US" w:eastAsia="en-US"/>
    </w:rPr>
  </w:style>
  <w:style w:type="paragraph" w:customStyle="1" w:styleId="BoldBullet">
    <w:name w:val="Bold Bullet"/>
    <w:basedOn w:val="Bullet"/>
    <w:rsid w:val="003F6649"/>
    <w:pPr>
      <w:numPr>
        <w:numId w:val="53"/>
      </w:numPr>
      <w:tabs>
        <w:tab w:val="clear" w:pos="1080"/>
      </w:tabs>
      <w:ind w:left="1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8892092">
      <w:bodyDiv w:val="1"/>
      <w:marLeft w:val="0"/>
      <w:marRight w:val="0"/>
      <w:marTop w:val="0"/>
      <w:marBottom w:val="0"/>
      <w:divBdr>
        <w:top w:val="none" w:sz="0" w:space="0" w:color="auto"/>
        <w:left w:val="none" w:sz="0" w:space="0" w:color="auto"/>
        <w:bottom w:val="none" w:sz="0" w:space="0" w:color="auto"/>
        <w:right w:val="none" w:sz="0" w:space="0" w:color="auto"/>
      </w:divBdr>
    </w:div>
    <w:div w:id="17340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6CCA-11DC-41E2-B147-0D76F7C1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34</Pages>
  <Words>7909</Words>
  <Characters>40891</Characters>
  <Application>Microsoft Office Word</Application>
  <DocSecurity>0</DocSecurity>
  <Lines>1703</Lines>
  <Paragraphs>827</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47973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akhoundi</cp:lastModifiedBy>
  <cp:revision>417</cp:revision>
  <cp:lastPrinted>2024-02-24T10:35:00Z</cp:lastPrinted>
  <dcterms:created xsi:type="dcterms:W3CDTF">2024-03-03T09:10:00Z</dcterms:created>
  <dcterms:modified xsi:type="dcterms:W3CDTF">2024-06-09T13:15:00Z</dcterms:modified>
</cp:coreProperties>
</file>